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8A54" w14:textId="77777777" w:rsidR="00843A88" w:rsidRPr="00AD45A9" w:rsidRDefault="00A06D5F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06D5F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A06D5F">
        <w:rPr>
          <w:rFonts w:ascii="Arial" w:hAnsi="Arial" w:cs="Arial"/>
          <w:sz w:val="24"/>
          <w:szCs w:val="24"/>
        </w:rPr>
        <w:t>2025-10-24</w:t>
      </w:r>
    </w:p>
    <w:p w14:paraId="226BA77D" w14:textId="77777777" w:rsidR="00843A88" w:rsidRPr="00AD45A9" w:rsidRDefault="00A06D5F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06D5F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7051A43" w14:textId="77777777" w:rsidR="00843A88" w:rsidRPr="00AD45A9" w:rsidRDefault="00A06D5F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A06D5F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06D5F">
        <w:rPr>
          <w:rFonts w:ascii="Arial" w:hAnsi="Arial" w:cs="Arial"/>
          <w:sz w:val="24"/>
          <w:szCs w:val="24"/>
        </w:rPr>
        <w:t>66</w:t>
      </w:r>
    </w:p>
    <w:p w14:paraId="39CD4A7E" w14:textId="77777777" w:rsidR="00843A88" w:rsidRPr="00AD45A9" w:rsidRDefault="00A06D5F" w:rsidP="00843A88">
      <w:pPr>
        <w:rPr>
          <w:rFonts w:ascii="Arial" w:hAnsi="Arial" w:cs="Arial"/>
          <w:sz w:val="24"/>
          <w:szCs w:val="24"/>
        </w:rPr>
      </w:pPr>
      <w:r w:rsidRPr="00A06D5F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06D5F">
        <w:rPr>
          <w:rFonts w:ascii="Arial" w:hAnsi="Arial" w:cs="Arial"/>
          <w:sz w:val="24"/>
          <w:szCs w:val="24"/>
        </w:rPr>
        <w:t>Kraków</w:t>
      </w:r>
    </w:p>
    <w:p w14:paraId="13AF8890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016A60C" w14:textId="77777777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DFD2F9A" w14:textId="6321AFDD" w:rsidR="00D67C58" w:rsidRPr="00D67C58" w:rsidRDefault="00D67C58" w:rsidP="00FD4AEC">
      <w:pPr>
        <w:spacing w:after="480"/>
        <w:jc w:val="both"/>
        <w:rPr>
          <w:bCs/>
          <w:sz w:val="24"/>
          <w:szCs w:val="24"/>
        </w:rPr>
      </w:pPr>
      <w:r w:rsidRPr="00D67C58">
        <w:rPr>
          <w:rFonts w:ascii="Arial" w:hAnsi="Arial" w:cs="Arial"/>
          <w:bCs/>
          <w:sz w:val="24"/>
          <w:szCs w:val="24"/>
        </w:rPr>
        <w:t>SZP-271-55/25-</w:t>
      </w:r>
      <w:r w:rsidR="008773DF">
        <w:rPr>
          <w:rFonts w:ascii="Arial" w:hAnsi="Arial" w:cs="Arial"/>
          <w:bCs/>
          <w:sz w:val="24"/>
          <w:szCs w:val="24"/>
        </w:rPr>
        <w:t>1072.</w:t>
      </w:r>
      <w:r w:rsidRPr="00D67C58">
        <w:rPr>
          <w:rFonts w:ascii="Arial" w:hAnsi="Arial" w:cs="Arial"/>
          <w:bCs/>
          <w:sz w:val="24"/>
          <w:szCs w:val="24"/>
        </w:rPr>
        <w:t>AOM</w:t>
      </w:r>
    </w:p>
    <w:p w14:paraId="0FECFADF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160EEB1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EB1C02F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3846BEE5" w14:textId="77777777" w:rsidTr="00FD4AEC">
        <w:tc>
          <w:tcPr>
            <w:tcW w:w="2269" w:type="dxa"/>
            <w:shd w:val="clear" w:color="auto" w:fill="auto"/>
          </w:tcPr>
          <w:p w14:paraId="1426BAA5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CD3112D" w14:textId="77777777" w:rsidR="004E4B64" w:rsidRPr="004E4B64" w:rsidRDefault="00A06D5F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06D5F">
              <w:rPr>
                <w:rFonts w:ascii="Arial" w:hAnsi="Arial" w:cs="Arial"/>
                <w:bCs/>
                <w:sz w:val="24"/>
                <w:szCs w:val="24"/>
              </w:rPr>
              <w:t>Dostawa płynów infuzyjnych i do irygacji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06D5F" w:rsidRPr="004E4B64" w14:paraId="6B224481" w14:textId="77777777" w:rsidTr="00404BAB">
        <w:tc>
          <w:tcPr>
            <w:tcW w:w="2269" w:type="dxa"/>
            <w:shd w:val="clear" w:color="auto" w:fill="auto"/>
          </w:tcPr>
          <w:p w14:paraId="0D161EFA" w14:textId="77777777" w:rsidR="00A06D5F" w:rsidRPr="004E4B64" w:rsidRDefault="00A06D5F" w:rsidP="00404BA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AF10BF" w14:textId="77777777" w:rsidR="00A06D5F" w:rsidRPr="004E4B64" w:rsidRDefault="00A06D5F" w:rsidP="00404BA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06D5F">
              <w:rPr>
                <w:rFonts w:ascii="Arial" w:hAnsi="Arial" w:cs="Arial"/>
                <w:bCs/>
                <w:sz w:val="24"/>
                <w:szCs w:val="24"/>
              </w:rPr>
              <w:t>SZP-271-55/25</w:t>
            </w:r>
          </w:p>
        </w:tc>
      </w:tr>
    </w:tbl>
    <w:p w14:paraId="1CAAEFE4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7A171CD3" w14:textId="77777777" w:rsidTr="00C46732">
        <w:tc>
          <w:tcPr>
            <w:tcW w:w="9330" w:type="dxa"/>
            <w:shd w:val="clear" w:color="auto" w:fill="F2F2F2"/>
            <w:hideMark/>
          </w:tcPr>
          <w:p w14:paraId="64C1CE60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3B9D6B1" w14:textId="77777777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A06D5F" w:rsidRPr="00A06D5F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A06D5F" w:rsidRPr="00A06D5F">
        <w:rPr>
          <w:rFonts w:ascii="Arial" w:hAnsi="Arial" w:cs="Arial"/>
          <w:sz w:val="24"/>
          <w:szCs w:val="24"/>
        </w:rPr>
        <w:t>(t.j.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06D5F" w:rsidRPr="00E935D6" w14:paraId="27FE6C10" w14:textId="77777777" w:rsidTr="00404BAB">
        <w:tc>
          <w:tcPr>
            <w:tcW w:w="9356" w:type="dxa"/>
            <w:shd w:val="clear" w:color="auto" w:fill="auto"/>
          </w:tcPr>
          <w:p w14:paraId="6B6E30DF" w14:textId="77777777" w:rsidR="00A06D5F" w:rsidRPr="004E4B64" w:rsidRDefault="00A06D5F" w:rsidP="00404BAB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A06D5F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7D55BC6A" w14:textId="77777777" w:rsidR="00A06D5F" w:rsidRPr="00A06D5F" w:rsidRDefault="00A06D5F" w:rsidP="00404BA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6D5F">
              <w:rPr>
                <w:rFonts w:ascii="Arial" w:hAnsi="Arial" w:cs="Arial"/>
                <w:sz w:val="24"/>
                <w:szCs w:val="24"/>
              </w:rPr>
              <w:t>Pytania do wzoru umowy:</w:t>
            </w:r>
          </w:p>
          <w:p w14:paraId="5D2A33CE" w14:textId="77777777" w:rsidR="00A06D5F" w:rsidRPr="00A06D5F" w:rsidRDefault="00A06D5F" w:rsidP="00404BA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6D5F">
              <w:rPr>
                <w:rFonts w:ascii="Arial" w:hAnsi="Arial" w:cs="Arial"/>
                <w:sz w:val="24"/>
                <w:szCs w:val="24"/>
              </w:rPr>
              <w:t>1. Do §4 ust. 14 wzoru umowy: Prosimy o dodanie zastrzeżenia, że gdy strony nie dojdą do porozumienia w zakresie zmiany wynagrodzenia Wykonawcy, zarówno Wykonawca jaki i Zamawiający nabędą uprawnienie do rozwiązania w tej części umowy, za porozumieniem stron, z zachowaniem 1-miesięcznego okresu wypowiedzenia, bez obowiązku ponoszenia kar umownych.</w:t>
            </w:r>
          </w:p>
          <w:p w14:paraId="2502F325" w14:textId="77777777" w:rsidR="00D67C58" w:rsidRPr="004E4B64" w:rsidRDefault="00D67C58" w:rsidP="00D67C5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37124512" w14:textId="1BF44504" w:rsidR="00A06D5F" w:rsidRPr="00A06D5F" w:rsidRDefault="00D67C58" w:rsidP="00D67C5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30553094" w14:textId="3C66EAD5" w:rsidR="00A06D5F" w:rsidRPr="00A06D5F" w:rsidRDefault="00A06D5F" w:rsidP="00D67C5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6D5F">
              <w:rPr>
                <w:rFonts w:ascii="Arial" w:hAnsi="Arial" w:cs="Arial"/>
                <w:sz w:val="24"/>
                <w:szCs w:val="24"/>
              </w:rPr>
              <w:t>2. Do §12 ust. 2 wzoru umowy: Prosimy o wykreślenie z treści §12 ust. 2 wzoru umowy fragmentu o przedłużeniu terminu obowiązywania umowy na podstawie jednostronnego oświadczenia Zamawiającego oraz zapewnienie, że ewentualne przedłużenie okresu obowiązywania umowy, następowało będzie po obopólnym wyrażeniu zgody przez strony, w formie aneksu. Z aktualnego brzmienia wynika, że na skutek złożonego przez Zamawiającego oświadczenia nastąpi automatyczna zmiana terminu zakończenia umowy, z pominięciem wyrażonej w art. 431 ustawy z dnia 11 września 2019 r. - Prawo zamówień publicznych (Dz.U. z 2024 r., poz. 1320 ze zm.) zasady współdziałania Zamawiającego i Wykonawcy podczas wykonywania zamówienia publicznego, polegającej w tym przypadku na dokonaniu wspólnych ustaleń co do możliwości i zasad zmiany pierwotnych postanowień. Tymczasem, treścią udzielonego zamówienia publicznego, jest zawarcie umowy poprzez zaakceptowanie przez Wykonawcę określonych w niej, konkretnych treści, a zatem wszelkie ewentualne odstępstwa od tej podstawowej zasady, wymagają uzasadnienia w szczególnych okolicznościach oraz zachowania trybu zmiany umowy, dokonanej w drodze dwustronnie uzgodnionego aneksu.</w:t>
            </w:r>
          </w:p>
          <w:p w14:paraId="053BDA02" w14:textId="77777777" w:rsidR="00A06D5F" w:rsidRDefault="00A06D5F" w:rsidP="00D67C5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A30E102" w14:textId="77777777" w:rsidR="00D67C58" w:rsidRDefault="00D67C58" w:rsidP="00D67C58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6F0EDB42" w14:textId="540A8079" w:rsidR="00D67C58" w:rsidRPr="00D67C58" w:rsidRDefault="00D67C58" w:rsidP="00D67C58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06D5F" w:rsidRPr="00E935D6" w14:paraId="269D3862" w14:textId="77777777" w:rsidTr="00404BAB">
        <w:tc>
          <w:tcPr>
            <w:tcW w:w="9356" w:type="dxa"/>
            <w:shd w:val="clear" w:color="auto" w:fill="auto"/>
          </w:tcPr>
          <w:p w14:paraId="668469AB" w14:textId="77777777" w:rsidR="00A06D5F" w:rsidRPr="004E4B64" w:rsidRDefault="00A06D5F" w:rsidP="00404BAB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A06D5F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00D6A662" w14:textId="407921EC" w:rsidR="00A06D5F" w:rsidRPr="00A06D5F" w:rsidRDefault="00D67C58" w:rsidP="00404BA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 </w:t>
            </w:r>
            <w:r w:rsidR="00A06D5F" w:rsidRPr="00A06D5F">
              <w:rPr>
                <w:rFonts w:ascii="Arial" w:hAnsi="Arial" w:cs="Arial"/>
                <w:sz w:val="24"/>
                <w:szCs w:val="24"/>
              </w:rPr>
              <w:t>Dotyczy § 5 ust. 2 wzoru umowy - Czy Zamawiający wyrazi zgodę na dodanie zapisu: "Zamówienia będą składane do godziny 13:00. Zamówienia złożone po godzinie 13:00 należy traktować jako złożone w kolejnym dniu roboczym"?</w:t>
            </w:r>
          </w:p>
          <w:p w14:paraId="4BB2A128" w14:textId="77777777" w:rsidR="00D67C58" w:rsidRDefault="00D67C58" w:rsidP="00D67C5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211A93F" w14:textId="2FEB5626" w:rsidR="00D67C58" w:rsidRPr="00A06D5F" w:rsidRDefault="00D67C58" w:rsidP="00D67C58">
            <w:pPr>
              <w:spacing w:after="2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7E77ED32" w14:textId="0C686DA5" w:rsidR="00A06D5F" w:rsidRPr="00A06D5F" w:rsidRDefault="00D67C58" w:rsidP="00404BA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2. </w:t>
            </w:r>
            <w:r w:rsidR="00A06D5F" w:rsidRPr="00A06D5F">
              <w:rPr>
                <w:rFonts w:ascii="Arial" w:hAnsi="Arial" w:cs="Arial"/>
                <w:sz w:val="24"/>
                <w:szCs w:val="24"/>
              </w:rPr>
              <w:t>Dotyczy § 12 ust. 2 wzoru umowy - Czy Zamawiający wyrazi zgodę na zmianę jednostronnego oświadczenia na aneks?</w:t>
            </w:r>
          </w:p>
          <w:p w14:paraId="04ADD824" w14:textId="77777777" w:rsidR="00D67C58" w:rsidRDefault="00D67C58" w:rsidP="00D67C5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9D395F1" w14:textId="454F9348" w:rsidR="00A06D5F" w:rsidRPr="00A06D5F" w:rsidRDefault="00D67C58" w:rsidP="00D67C58">
            <w:pPr>
              <w:spacing w:after="12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0D87AE22" w14:textId="77777777" w:rsidR="00751502" w:rsidRDefault="00751502" w:rsidP="00404BA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52C2548" w14:textId="77B2482C" w:rsidR="00A06D5F" w:rsidRPr="00A06D5F" w:rsidRDefault="00D67C58" w:rsidP="00404BA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3. </w:t>
            </w:r>
            <w:r w:rsidR="00A06D5F" w:rsidRPr="00A06D5F">
              <w:rPr>
                <w:rFonts w:ascii="Arial" w:hAnsi="Arial" w:cs="Arial"/>
                <w:sz w:val="24"/>
                <w:szCs w:val="24"/>
              </w:rPr>
              <w:t xml:space="preserve">PAK 1 POZ 1 </w:t>
            </w:r>
          </w:p>
          <w:p w14:paraId="299EEFC2" w14:textId="77777777" w:rsidR="00A06D5F" w:rsidRPr="00A06D5F" w:rsidRDefault="00A06D5F" w:rsidP="00751502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6D5F">
              <w:rPr>
                <w:rFonts w:ascii="Arial" w:hAnsi="Arial" w:cs="Arial"/>
                <w:sz w:val="24"/>
                <w:szCs w:val="24"/>
              </w:rPr>
              <w:t>Czy Zamawiający wyrazi zgodę na zaoferowanie produktu leczniczego w opakowaniu zbiorczym x 40 butelek, z przeliczeniem ilości i wyceną za całe opakowanie zbiorcze?</w:t>
            </w:r>
          </w:p>
          <w:p w14:paraId="3C8E61C7" w14:textId="77777777" w:rsidR="00D67C58" w:rsidRDefault="00D67C58" w:rsidP="00D67C5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160AC95" w14:textId="296596F4" w:rsidR="00A06D5F" w:rsidRPr="00A06D5F" w:rsidRDefault="00904986" w:rsidP="00D67C58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wyraża zgodę.</w:t>
            </w:r>
          </w:p>
          <w:p w14:paraId="04C9B86F" w14:textId="4B5F99A2" w:rsidR="00A06D5F" w:rsidRPr="00A06D5F" w:rsidRDefault="00D67C58" w:rsidP="00404BA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4. </w:t>
            </w:r>
            <w:r w:rsidR="00A06D5F" w:rsidRPr="00A06D5F">
              <w:rPr>
                <w:rFonts w:ascii="Arial" w:hAnsi="Arial" w:cs="Arial"/>
                <w:sz w:val="24"/>
                <w:szCs w:val="24"/>
              </w:rPr>
              <w:t>PAK 1 POZ 2</w:t>
            </w:r>
          </w:p>
          <w:p w14:paraId="49B527CE" w14:textId="77777777" w:rsidR="00A06D5F" w:rsidRPr="004E4B64" w:rsidRDefault="00A06D5F" w:rsidP="00404BA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6D5F">
              <w:rPr>
                <w:rFonts w:ascii="Arial" w:hAnsi="Arial" w:cs="Arial"/>
                <w:sz w:val="24"/>
                <w:szCs w:val="24"/>
              </w:rPr>
              <w:t>Czy Zamawiający wyrazi zgodę na zaoferowanie produktu leczniczego w opakowaniu zbiorczym x 20 butelek, z przeliczeniem ilości i wyceną za całe opakowanie zbiorcze?</w:t>
            </w:r>
          </w:p>
          <w:p w14:paraId="2B7E8BCF" w14:textId="77777777" w:rsidR="00A06D5F" w:rsidRDefault="00A06D5F" w:rsidP="0090498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D4ABA77" w14:textId="77777777" w:rsidR="00904986" w:rsidRDefault="00904986" w:rsidP="00904986">
            <w:pPr>
              <w:spacing w:after="12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wyraża zgodę.</w:t>
            </w:r>
          </w:p>
          <w:p w14:paraId="2ED7C494" w14:textId="33D68912" w:rsidR="00904986" w:rsidRPr="00904986" w:rsidRDefault="00904986" w:rsidP="00904986">
            <w:pPr>
              <w:spacing w:after="12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06D5F" w:rsidRPr="00E935D6" w14:paraId="1B6F9F3A" w14:textId="77777777" w:rsidTr="00404BAB">
        <w:tc>
          <w:tcPr>
            <w:tcW w:w="9356" w:type="dxa"/>
            <w:shd w:val="clear" w:color="auto" w:fill="auto"/>
          </w:tcPr>
          <w:p w14:paraId="7888E08A" w14:textId="77777777" w:rsidR="00A06D5F" w:rsidRPr="004E4B64" w:rsidRDefault="00A06D5F" w:rsidP="00404BAB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A06D5F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361AFF47" w14:textId="77777777" w:rsidR="00A06D5F" w:rsidRPr="00A06D5F" w:rsidRDefault="00A06D5F" w:rsidP="00404BA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6D5F">
              <w:rPr>
                <w:rFonts w:ascii="Arial" w:hAnsi="Arial" w:cs="Arial"/>
                <w:sz w:val="24"/>
                <w:szCs w:val="24"/>
              </w:rPr>
              <w:t>1. Wnosimy o dodanie zapisu w § 7:</w:t>
            </w:r>
          </w:p>
          <w:p w14:paraId="44C0050F" w14:textId="77777777" w:rsidR="00A06D5F" w:rsidRDefault="00A06D5F" w:rsidP="00404BA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6D5F">
              <w:rPr>
                <w:rFonts w:ascii="Arial" w:hAnsi="Arial" w:cs="Arial"/>
                <w:sz w:val="24"/>
                <w:szCs w:val="24"/>
              </w:rPr>
              <w:t>Zamawiający zobowiązuje się do zużywania powierzonych materiałów począwszy od materiału o najkrótszej dacie ważności w ramach danego asortymentu.</w:t>
            </w:r>
          </w:p>
          <w:p w14:paraId="719F3C9B" w14:textId="77777777" w:rsidR="00D67C58" w:rsidRDefault="00D67C58" w:rsidP="00D67C5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AABF33D" w14:textId="58F03A8B" w:rsidR="00D67C58" w:rsidRPr="00A06D5F" w:rsidRDefault="00904986" w:rsidP="00404BA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nie dodaje </w:t>
            </w:r>
            <w:r w:rsidR="00B05694">
              <w:rPr>
                <w:rFonts w:ascii="Arial" w:hAnsi="Arial" w:cs="Arial"/>
                <w:sz w:val="24"/>
                <w:szCs w:val="24"/>
              </w:rPr>
              <w:t>proponowanego</w:t>
            </w:r>
            <w:r>
              <w:rPr>
                <w:rFonts w:ascii="Arial" w:hAnsi="Arial" w:cs="Arial"/>
                <w:sz w:val="24"/>
                <w:szCs w:val="24"/>
              </w:rPr>
              <w:t xml:space="preserve"> zapisu.</w:t>
            </w:r>
          </w:p>
          <w:p w14:paraId="158EE81E" w14:textId="77777777" w:rsidR="00A06D5F" w:rsidRPr="00A06D5F" w:rsidRDefault="00A06D5F" w:rsidP="00404BA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6D5F">
              <w:rPr>
                <w:rFonts w:ascii="Arial" w:hAnsi="Arial" w:cs="Arial"/>
                <w:sz w:val="24"/>
                <w:szCs w:val="24"/>
              </w:rPr>
              <w:t>2.Czy w celu miarkowania kar umownych Odbiorca dokona modyfikacji postanowień projektu przyszłej umowy w zakresie zapisów § 11 ust.2</w:t>
            </w:r>
          </w:p>
          <w:p w14:paraId="266B8E4F" w14:textId="77777777" w:rsidR="00A06D5F" w:rsidRPr="00A06D5F" w:rsidRDefault="00A06D5F" w:rsidP="00404BA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6D5F">
              <w:rPr>
                <w:rFonts w:ascii="Arial" w:hAnsi="Arial" w:cs="Arial"/>
                <w:sz w:val="24"/>
                <w:szCs w:val="24"/>
              </w:rPr>
              <w:t>1.</w:t>
            </w:r>
            <w:r w:rsidRPr="00A06D5F">
              <w:rPr>
                <w:rFonts w:ascii="Arial" w:hAnsi="Arial" w:cs="Arial"/>
                <w:sz w:val="24"/>
                <w:szCs w:val="24"/>
              </w:rPr>
              <w:tab/>
              <w:t>Dostawca zapłaci Odbiorcy kary:</w:t>
            </w:r>
          </w:p>
          <w:p w14:paraId="073F2426" w14:textId="77777777" w:rsidR="00A06D5F" w:rsidRPr="004E4B64" w:rsidRDefault="00A06D5F" w:rsidP="00404BA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6D5F">
              <w:rPr>
                <w:rFonts w:ascii="Arial" w:hAnsi="Arial" w:cs="Arial"/>
                <w:sz w:val="24"/>
                <w:szCs w:val="24"/>
              </w:rPr>
              <w:t>1)</w:t>
            </w:r>
            <w:r w:rsidRPr="00A06D5F">
              <w:rPr>
                <w:rFonts w:ascii="Arial" w:hAnsi="Arial" w:cs="Arial"/>
                <w:sz w:val="24"/>
                <w:szCs w:val="24"/>
              </w:rPr>
              <w:tab/>
              <w:t>w wysokości 10% wartości brutto niezrealizowanej części przedmiotu umowy, o której mowa w § 2 ust. 2, w przypadku odstąpienia przez którąkolwiek ze stron od umowy z powodu okoliczności, za które odpowiada Dostawca, przy czym w przypadku częściowej realizacji umowy kara umowna zostanie obniżona proporcjonalnie do stopnia wykonania umowy do dnia odstąpienia od umowy przez Dostawcę,</w:t>
            </w:r>
          </w:p>
          <w:p w14:paraId="0A9D2DB1" w14:textId="77777777" w:rsidR="00D67C58" w:rsidRDefault="00D67C58" w:rsidP="00D67C5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84CF569" w14:textId="4EF8697F" w:rsidR="00A06D5F" w:rsidRPr="00D67C58" w:rsidRDefault="00D67C58" w:rsidP="00D67C58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nie </w:t>
            </w:r>
            <w:r w:rsidR="00751502">
              <w:rPr>
                <w:rFonts w:ascii="Arial" w:hAnsi="Arial" w:cs="Arial"/>
                <w:sz w:val="24"/>
                <w:szCs w:val="24"/>
              </w:rPr>
              <w:t>dokona modyfikacji projektu umowy.</w:t>
            </w:r>
          </w:p>
        </w:tc>
      </w:tr>
    </w:tbl>
    <w:p w14:paraId="243C44FF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372FA4B5" w14:textId="77777777" w:rsidR="006D4AB3" w:rsidRPr="00E935D6" w:rsidRDefault="006D4AB3" w:rsidP="003E31A9">
      <w:pPr>
        <w:pStyle w:val="Tekstpodstawowy"/>
        <w:spacing w:before="120" w:after="36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460E1F79" w14:textId="5D4A3DAE" w:rsidR="00FA7C1D" w:rsidRDefault="003E31A9" w:rsidP="003E31A9">
      <w:pPr>
        <w:spacing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Dorota Góral</w:t>
      </w:r>
    </w:p>
    <w:p w14:paraId="5337A56D" w14:textId="7621F57A" w:rsidR="003E31A9" w:rsidRPr="00E935D6" w:rsidRDefault="003E31A9" w:rsidP="00FA7C1D">
      <w:pPr>
        <w:spacing w:after="120"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Z-ca Dyrektora ds. finansowych</w:t>
      </w:r>
    </w:p>
    <w:sectPr w:rsidR="003E31A9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8C72C" w14:textId="77777777" w:rsidR="00BB2871" w:rsidRDefault="00BB2871">
      <w:r>
        <w:separator/>
      </w:r>
    </w:p>
  </w:endnote>
  <w:endnote w:type="continuationSeparator" w:id="0">
    <w:p w14:paraId="3A70AD03" w14:textId="77777777" w:rsidR="00BB2871" w:rsidRDefault="00BB2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E71B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FD171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7F250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827C8EB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FC0D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9605B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0664939" w14:textId="77777777" w:rsidR="006D4AB3" w:rsidRDefault="006D4AB3">
    <w:pPr>
      <w:pStyle w:val="Stopka"/>
      <w:tabs>
        <w:tab w:val="clear" w:pos="4536"/>
        <w:tab w:val="left" w:pos="6237"/>
      </w:tabs>
    </w:pPr>
  </w:p>
  <w:p w14:paraId="7F13E05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DCACF" w14:textId="77777777" w:rsidR="00BB2871" w:rsidRDefault="00BB2871">
      <w:r>
        <w:separator/>
      </w:r>
    </w:p>
  </w:footnote>
  <w:footnote w:type="continuationSeparator" w:id="0">
    <w:p w14:paraId="7F7A2013" w14:textId="77777777" w:rsidR="00BB2871" w:rsidRDefault="00BB2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671CB" w14:textId="77777777" w:rsidR="00A06D5F" w:rsidRDefault="00A06D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0A1F4" w14:textId="77777777" w:rsidR="00A06D5F" w:rsidRDefault="00A06D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CCF8B" w14:textId="77777777" w:rsidR="00A06D5F" w:rsidRDefault="00A06D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14819056">
    <w:abstractNumId w:val="3"/>
  </w:num>
  <w:num w:numId="2" w16cid:durableId="642538487">
    <w:abstractNumId w:val="6"/>
  </w:num>
  <w:num w:numId="3" w16cid:durableId="1550648700">
    <w:abstractNumId w:val="2"/>
  </w:num>
  <w:num w:numId="4" w16cid:durableId="205409619">
    <w:abstractNumId w:val="5"/>
  </w:num>
  <w:num w:numId="5" w16cid:durableId="839202074">
    <w:abstractNumId w:val="0"/>
  </w:num>
  <w:num w:numId="6" w16cid:durableId="1979535170">
    <w:abstractNumId w:val="1"/>
  </w:num>
  <w:num w:numId="7" w16cid:durableId="16534382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2871"/>
    <w:rsid w:val="00031374"/>
    <w:rsid w:val="000A1097"/>
    <w:rsid w:val="000E2A8F"/>
    <w:rsid w:val="0012774F"/>
    <w:rsid w:val="00144B7A"/>
    <w:rsid w:val="00180C6E"/>
    <w:rsid w:val="0029606A"/>
    <w:rsid w:val="003E31A9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1502"/>
    <w:rsid w:val="007D7198"/>
    <w:rsid w:val="00843A88"/>
    <w:rsid w:val="00864A4B"/>
    <w:rsid w:val="00870F9F"/>
    <w:rsid w:val="008773DF"/>
    <w:rsid w:val="008804B6"/>
    <w:rsid w:val="00897AB0"/>
    <w:rsid w:val="008A3553"/>
    <w:rsid w:val="00904986"/>
    <w:rsid w:val="00A06D5F"/>
    <w:rsid w:val="00A905AC"/>
    <w:rsid w:val="00B05694"/>
    <w:rsid w:val="00BA6584"/>
    <w:rsid w:val="00BB2871"/>
    <w:rsid w:val="00BE7BFD"/>
    <w:rsid w:val="00C370F2"/>
    <w:rsid w:val="00C44EEC"/>
    <w:rsid w:val="00C46732"/>
    <w:rsid w:val="00D22FFA"/>
    <w:rsid w:val="00D67C58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7C1D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D6D5A4"/>
  <w15:chartTrackingRefBased/>
  <w15:docId w15:val="{CD3957C4-C8C9-4273-8BD5-BD24924B4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3</Pages>
  <Words>597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Anna Oramus-Myjak</cp:lastModifiedBy>
  <cp:revision>7</cp:revision>
  <cp:lastPrinted>2025-10-24T10:59:00Z</cp:lastPrinted>
  <dcterms:created xsi:type="dcterms:W3CDTF">2025-10-24T10:29:00Z</dcterms:created>
  <dcterms:modified xsi:type="dcterms:W3CDTF">2025-10-24T11:00:00Z</dcterms:modified>
</cp:coreProperties>
</file>