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898407A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E92CB9">
        <w:rPr>
          <w:b/>
          <w:bCs/>
        </w:rPr>
        <w:t>8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7BA406D3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E92CB9">
        <w:rPr>
          <w:b/>
          <w:sz w:val="22"/>
          <w:szCs w:val="22"/>
        </w:rPr>
        <w:t>50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5CA7C7B0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E92CB9" w:rsidRPr="006B5741">
        <w:rPr>
          <w:b/>
          <w:bCs/>
        </w:rPr>
        <w:t>Zakup i dostawa jednorazowych narzędzi do jednoczesnego cięcia i zamykania naczyń krwionośnych wraz z dzierżawą generatora elektrochirurgicznego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</w:t>
      </w:r>
      <w:proofErr w:type="spellStart"/>
      <w:r w:rsidR="00A4752D" w:rsidRPr="00A4752D">
        <w:rPr>
          <w:sz w:val="22"/>
          <w:szCs w:val="22"/>
        </w:rPr>
        <w:t>późn</w:t>
      </w:r>
      <w:proofErr w:type="spellEnd"/>
      <w:r w:rsidR="00A4752D" w:rsidRPr="00A4752D">
        <w:rPr>
          <w:sz w:val="22"/>
          <w:szCs w:val="22"/>
        </w:rPr>
        <w:t>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76E83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A4752D"/>
    <w:rsid w:val="00AA09BE"/>
    <w:rsid w:val="00B43BFF"/>
    <w:rsid w:val="00C308FF"/>
    <w:rsid w:val="00E9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4</cp:revision>
  <dcterms:created xsi:type="dcterms:W3CDTF">2025-05-30T06:57:00Z</dcterms:created>
  <dcterms:modified xsi:type="dcterms:W3CDTF">2025-10-17T11:13:00Z</dcterms:modified>
</cp:coreProperties>
</file>