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9FF8E12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</w:t>
      </w:r>
      <w:r w:rsidRPr="00E410DC">
        <w:rPr>
          <w:rFonts w:ascii="Times New Roman" w:hAnsi="Times New Roman"/>
          <w:sz w:val="24"/>
          <w:szCs w:val="24"/>
        </w:rPr>
        <w:t>publicznych</w:t>
      </w:r>
      <w:r w:rsidR="00E410DC" w:rsidRPr="00E410DC">
        <w:rPr>
          <w:rFonts w:ascii="Times New Roman" w:hAnsi="Times New Roman"/>
          <w:sz w:val="24"/>
          <w:szCs w:val="24"/>
        </w:rPr>
        <w:t xml:space="preserve">, </w:t>
      </w:r>
      <w:r w:rsidRPr="00E410DC">
        <w:rPr>
          <w:rFonts w:ascii="Times New Roman" w:hAnsi="Times New Roman"/>
          <w:sz w:val="24"/>
          <w:szCs w:val="24"/>
        </w:rPr>
        <w:t>że w ramach</w:t>
      </w:r>
      <w:r w:rsidRPr="00AA15C9">
        <w:rPr>
          <w:rFonts w:ascii="Times New Roman" w:hAnsi="Times New Roman"/>
          <w:sz w:val="24"/>
          <w:szCs w:val="24"/>
        </w:rPr>
        <w:t xml:space="preserve">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0FF036D4" w14:textId="77777777" w:rsidR="00D84985" w:rsidRDefault="00D84985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D84985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jednorazowych narzędzi bipolarnych wraz z dzierżawą generatora bipolarnego </w:t>
      </w:r>
    </w:p>
    <w:p w14:paraId="412D55C7" w14:textId="2CA6A40C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D84985">
        <w:rPr>
          <w:rFonts w:ascii="Times New Roman" w:eastAsia="Times New Roman" w:hAnsi="Times New Roman"/>
          <w:b/>
          <w:sz w:val="24"/>
          <w:szCs w:val="24"/>
          <w:lang w:eastAsia="pl-PL"/>
        </w:rPr>
        <w:t>52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30A66BC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D84985">
      <w:rPr>
        <w:rFonts w:ascii="Arial" w:hAnsi="Arial" w:cs="Arial"/>
        <w:sz w:val="20"/>
        <w:szCs w:val="20"/>
      </w:rPr>
      <w:t>52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0513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74E77"/>
    <w:rsid w:val="00485239"/>
    <w:rsid w:val="004A0686"/>
    <w:rsid w:val="004D7961"/>
    <w:rsid w:val="004E27D7"/>
    <w:rsid w:val="0055145C"/>
    <w:rsid w:val="005624D8"/>
    <w:rsid w:val="00572C5A"/>
    <w:rsid w:val="005A48CE"/>
    <w:rsid w:val="005C3D02"/>
    <w:rsid w:val="005E77B3"/>
    <w:rsid w:val="006164FA"/>
    <w:rsid w:val="00620476"/>
    <w:rsid w:val="006318BA"/>
    <w:rsid w:val="00657A47"/>
    <w:rsid w:val="006E6DD6"/>
    <w:rsid w:val="00745A44"/>
    <w:rsid w:val="007666D6"/>
    <w:rsid w:val="007A2C38"/>
    <w:rsid w:val="007C585D"/>
    <w:rsid w:val="007D01A1"/>
    <w:rsid w:val="007D4FB4"/>
    <w:rsid w:val="007E29F4"/>
    <w:rsid w:val="008204AC"/>
    <w:rsid w:val="00824D73"/>
    <w:rsid w:val="00830970"/>
    <w:rsid w:val="008718AA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A1DE1"/>
    <w:rsid w:val="00AB4562"/>
    <w:rsid w:val="00AF4E90"/>
    <w:rsid w:val="00AF7375"/>
    <w:rsid w:val="00B5634C"/>
    <w:rsid w:val="00B641BE"/>
    <w:rsid w:val="00B77707"/>
    <w:rsid w:val="00BA20D6"/>
    <w:rsid w:val="00BE3BCE"/>
    <w:rsid w:val="00C07EC1"/>
    <w:rsid w:val="00CB29AC"/>
    <w:rsid w:val="00D1779A"/>
    <w:rsid w:val="00D55FC4"/>
    <w:rsid w:val="00D84985"/>
    <w:rsid w:val="00D9320D"/>
    <w:rsid w:val="00DC4842"/>
    <w:rsid w:val="00DC587A"/>
    <w:rsid w:val="00DC652A"/>
    <w:rsid w:val="00DE3B21"/>
    <w:rsid w:val="00DE4F20"/>
    <w:rsid w:val="00DE73DD"/>
    <w:rsid w:val="00E27ABB"/>
    <w:rsid w:val="00E410DC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Karolina Kosek</cp:lastModifiedBy>
  <cp:revision>3</cp:revision>
  <cp:lastPrinted>2024-07-29T08:10:00Z</cp:lastPrinted>
  <dcterms:created xsi:type="dcterms:W3CDTF">2025-10-10T08:46:00Z</dcterms:created>
  <dcterms:modified xsi:type="dcterms:W3CDTF">2025-10-10T08:47:00Z</dcterms:modified>
</cp:coreProperties>
</file>