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82AAB" w14:textId="00D79E2B" w:rsidR="006A5DF1" w:rsidRPr="00C47371" w:rsidRDefault="00AE5025" w:rsidP="006A5DF1">
      <w:pPr>
        <w:spacing w:after="240"/>
        <w:jc w:val="right"/>
        <w:rPr>
          <w:sz w:val="22"/>
          <w:szCs w:val="22"/>
        </w:rPr>
      </w:pPr>
      <w:bookmarkStart w:id="0" w:name="_GoBack"/>
      <w:bookmarkEnd w:id="0"/>
      <w:r w:rsidRPr="00C47371">
        <w:rPr>
          <w:sz w:val="22"/>
          <w:szCs w:val="22"/>
        </w:rPr>
        <w:t>Kraków</w:t>
      </w:r>
      <w:r w:rsidR="006A5DF1" w:rsidRPr="00C47371">
        <w:rPr>
          <w:sz w:val="22"/>
          <w:szCs w:val="22"/>
        </w:rPr>
        <w:t xml:space="preserve"> dnia: </w:t>
      </w:r>
      <w:r w:rsidRPr="00C47371">
        <w:rPr>
          <w:sz w:val="22"/>
          <w:szCs w:val="22"/>
        </w:rPr>
        <w:t>202</w:t>
      </w:r>
      <w:r w:rsidR="00226CDD" w:rsidRPr="00C47371">
        <w:rPr>
          <w:sz w:val="22"/>
          <w:szCs w:val="22"/>
        </w:rPr>
        <w:t>5</w:t>
      </w:r>
      <w:r w:rsidRPr="00C47371">
        <w:rPr>
          <w:sz w:val="22"/>
          <w:szCs w:val="22"/>
        </w:rPr>
        <w:t>-</w:t>
      </w:r>
      <w:r w:rsidR="00E92A18" w:rsidRPr="00C47371">
        <w:rPr>
          <w:sz w:val="22"/>
          <w:szCs w:val="22"/>
        </w:rPr>
        <w:t>10-</w:t>
      </w:r>
      <w:r w:rsidR="00FD4DF6" w:rsidRPr="00C47371">
        <w:rPr>
          <w:sz w:val="22"/>
          <w:szCs w:val="22"/>
        </w:rPr>
        <w:t>14</w:t>
      </w:r>
    </w:p>
    <w:p w14:paraId="36E9B0DF" w14:textId="77777777" w:rsidR="00AE5025" w:rsidRPr="00C47371" w:rsidRDefault="00AE5025" w:rsidP="006A5DF1">
      <w:pPr>
        <w:rPr>
          <w:b/>
          <w:bCs/>
          <w:sz w:val="22"/>
          <w:szCs w:val="22"/>
        </w:rPr>
      </w:pPr>
      <w:r w:rsidRPr="00C47371">
        <w:rPr>
          <w:b/>
          <w:bCs/>
          <w:sz w:val="22"/>
          <w:szCs w:val="22"/>
        </w:rPr>
        <w:t>Akademia Górniczo - Hutnicza</w:t>
      </w:r>
    </w:p>
    <w:p w14:paraId="3E33312E" w14:textId="77777777" w:rsidR="00AE5025" w:rsidRPr="00C47371" w:rsidRDefault="00AE5025" w:rsidP="006A5DF1">
      <w:pPr>
        <w:rPr>
          <w:b/>
          <w:bCs/>
          <w:sz w:val="22"/>
          <w:szCs w:val="22"/>
        </w:rPr>
      </w:pPr>
      <w:r w:rsidRPr="00C47371">
        <w:rPr>
          <w:b/>
          <w:bCs/>
          <w:sz w:val="22"/>
          <w:szCs w:val="22"/>
        </w:rPr>
        <w:t>im. Stanisława Staszica w Krakowie</w:t>
      </w:r>
    </w:p>
    <w:p w14:paraId="4CF28734" w14:textId="77777777" w:rsidR="006A5DF1" w:rsidRPr="00C47371" w:rsidRDefault="00AE5025" w:rsidP="006A5DF1">
      <w:pPr>
        <w:rPr>
          <w:b/>
          <w:bCs/>
          <w:sz w:val="22"/>
          <w:szCs w:val="22"/>
        </w:rPr>
      </w:pPr>
      <w:r w:rsidRPr="00C47371">
        <w:rPr>
          <w:b/>
          <w:bCs/>
          <w:sz w:val="22"/>
          <w:szCs w:val="22"/>
        </w:rPr>
        <w:t>Dział Zamówień Publicznych</w:t>
      </w:r>
    </w:p>
    <w:p w14:paraId="0F39B966" w14:textId="77777777" w:rsidR="006A5DF1" w:rsidRPr="00C47371" w:rsidRDefault="00AE5025" w:rsidP="006A5DF1">
      <w:pPr>
        <w:rPr>
          <w:sz w:val="22"/>
          <w:szCs w:val="22"/>
        </w:rPr>
      </w:pPr>
      <w:r w:rsidRPr="00C47371">
        <w:rPr>
          <w:sz w:val="22"/>
          <w:szCs w:val="22"/>
        </w:rPr>
        <w:t>Al. Mickiewicza</w:t>
      </w:r>
      <w:r w:rsidR="006A5DF1" w:rsidRPr="00C47371">
        <w:rPr>
          <w:sz w:val="22"/>
          <w:szCs w:val="22"/>
        </w:rPr>
        <w:t xml:space="preserve"> </w:t>
      </w:r>
      <w:r w:rsidRPr="00C47371">
        <w:rPr>
          <w:sz w:val="22"/>
          <w:szCs w:val="22"/>
        </w:rPr>
        <w:t>30</w:t>
      </w:r>
    </w:p>
    <w:p w14:paraId="348A39EC" w14:textId="77777777" w:rsidR="006A5DF1" w:rsidRPr="00C47371" w:rsidRDefault="00AE5025" w:rsidP="006A5DF1">
      <w:pPr>
        <w:rPr>
          <w:sz w:val="22"/>
          <w:szCs w:val="22"/>
        </w:rPr>
      </w:pPr>
      <w:r w:rsidRPr="00C47371">
        <w:rPr>
          <w:sz w:val="22"/>
          <w:szCs w:val="22"/>
        </w:rPr>
        <w:t>30-059</w:t>
      </w:r>
      <w:r w:rsidR="006A5DF1" w:rsidRPr="00C47371">
        <w:rPr>
          <w:sz w:val="22"/>
          <w:szCs w:val="22"/>
        </w:rPr>
        <w:t xml:space="preserve"> </w:t>
      </w:r>
      <w:r w:rsidRPr="00C47371">
        <w:rPr>
          <w:sz w:val="22"/>
          <w:szCs w:val="22"/>
        </w:rPr>
        <w:t>Kraków</w:t>
      </w:r>
    </w:p>
    <w:p w14:paraId="35DCF198" w14:textId="30EEA86A" w:rsidR="006A5DF1" w:rsidRPr="00C47371" w:rsidRDefault="006A5DF1" w:rsidP="006A5DF1">
      <w:pPr>
        <w:pStyle w:val="Nagwek"/>
        <w:tabs>
          <w:tab w:val="clear" w:pos="4536"/>
        </w:tabs>
        <w:rPr>
          <w:sz w:val="22"/>
          <w:szCs w:val="22"/>
        </w:rPr>
      </w:pPr>
      <w:r w:rsidRPr="00C47371">
        <w:rPr>
          <w:sz w:val="22"/>
          <w:szCs w:val="22"/>
        </w:rPr>
        <w:t>Pismo:</w:t>
      </w:r>
      <w:r w:rsidRPr="00C47371">
        <w:rPr>
          <w:b/>
          <w:bCs/>
          <w:sz w:val="22"/>
          <w:szCs w:val="22"/>
        </w:rPr>
        <w:t xml:space="preserve"> </w:t>
      </w:r>
      <w:r w:rsidR="00226CDD" w:rsidRPr="00C47371">
        <w:rPr>
          <w:b/>
          <w:bCs/>
          <w:sz w:val="22"/>
          <w:szCs w:val="22"/>
        </w:rPr>
        <w:t>DE-</w:t>
      </w:r>
      <w:proofErr w:type="spellStart"/>
      <w:r w:rsidR="00226CDD" w:rsidRPr="00C47371">
        <w:rPr>
          <w:b/>
          <w:bCs/>
          <w:sz w:val="22"/>
          <w:szCs w:val="22"/>
        </w:rPr>
        <w:t>dzp</w:t>
      </w:r>
      <w:proofErr w:type="spellEnd"/>
      <w:r w:rsidR="00D63ACF" w:rsidRPr="00C47371">
        <w:rPr>
          <w:b/>
          <w:bCs/>
          <w:sz w:val="22"/>
          <w:szCs w:val="22"/>
        </w:rPr>
        <w:t>/272-470/25</w:t>
      </w:r>
      <w:r w:rsidRPr="00C47371">
        <w:rPr>
          <w:sz w:val="22"/>
          <w:szCs w:val="22"/>
        </w:rPr>
        <w:tab/>
        <w:t xml:space="preserve"> </w:t>
      </w:r>
    </w:p>
    <w:p w14:paraId="782D2C68" w14:textId="77777777" w:rsidR="006A5DF1" w:rsidRPr="00C47371" w:rsidRDefault="006A5DF1" w:rsidP="006A5DF1">
      <w:pPr>
        <w:pStyle w:val="Nagwek"/>
        <w:tabs>
          <w:tab w:val="clear" w:pos="4536"/>
          <w:tab w:val="clear" w:pos="9072"/>
        </w:tabs>
        <w:rPr>
          <w:sz w:val="22"/>
          <w:szCs w:val="22"/>
        </w:rPr>
      </w:pPr>
    </w:p>
    <w:p w14:paraId="780D89F7" w14:textId="77777777" w:rsidR="006A5DF1" w:rsidRPr="00C47371" w:rsidRDefault="006A5DF1" w:rsidP="006A5DF1">
      <w:pPr>
        <w:tabs>
          <w:tab w:val="left" w:pos="708"/>
          <w:tab w:val="center" w:pos="4536"/>
          <w:tab w:val="right" w:pos="9072"/>
        </w:tabs>
        <w:spacing w:after="20"/>
        <w:ind w:left="5245"/>
        <w:rPr>
          <w:b/>
          <w:sz w:val="22"/>
          <w:szCs w:val="22"/>
        </w:rPr>
      </w:pPr>
      <w:r w:rsidRPr="00C47371">
        <w:rPr>
          <w:b/>
          <w:sz w:val="22"/>
          <w:szCs w:val="22"/>
        </w:rPr>
        <w:t>WYKONAWCY</w:t>
      </w:r>
    </w:p>
    <w:p w14:paraId="3A72B00F" w14:textId="77777777" w:rsidR="006A5DF1" w:rsidRPr="00C47371" w:rsidRDefault="006A5DF1" w:rsidP="006A5DF1">
      <w:pPr>
        <w:tabs>
          <w:tab w:val="left" w:pos="708"/>
          <w:tab w:val="center" w:pos="4536"/>
          <w:tab w:val="right" w:pos="9072"/>
        </w:tabs>
        <w:spacing w:after="20"/>
        <w:ind w:left="5245"/>
        <w:rPr>
          <w:sz w:val="22"/>
          <w:szCs w:val="22"/>
        </w:rPr>
      </w:pPr>
      <w:r w:rsidRPr="00C47371">
        <w:rPr>
          <w:sz w:val="22"/>
          <w:szCs w:val="22"/>
        </w:rPr>
        <w:t>ubiegający się o zamówienie publiczne</w:t>
      </w:r>
    </w:p>
    <w:p w14:paraId="5CD8F581" w14:textId="77777777" w:rsidR="006D4AB3" w:rsidRPr="00C47371" w:rsidRDefault="006D4AB3">
      <w:pPr>
        <w:pStyle w:val="Nagwek"/>
        <w:tabs>
          <w:tab w:val="clear" w:pos="4536"/>
        </w:tabs>
        <w:rPr>
          <w:sz w:val="22"/>
          <w:szCs w:val="22"/>
        </w:rPr>
      </w:pPr>
    </w:p>
    <w:p w14:paraId="0A4F4FB3" w14:textId="77777777" w:rsidR="00632C3C" w:rsidRPr="00C47371" w:rsidRDefault="00E21B49" w:rsidP="00133EA8">
      <w:pPr>
        <w:pStyle w:val="Nagwek1"/>
        <w:spacing w:before="0" w:after="0"/>
        <w:jc w:val="center"/>
        <w:rPr>
          <w:rFonts w:ascii="Times New Roman" w:hAnsi="Times New Roman"/>
          <w:sz w:val="22"/>
          <w:szCs w:val="22"/>
        </w:rPr>
      </w:pPr>
      <w:r w:rsidRPr="00C47371">
        <w:rPr>
          <w:rFonts w:ascii="Times New Roman" w:hAnsi="Times New Roman"/>
          <w:sz w:val="22"/>
          <w:szCs w:val="22"/>
        </w:rPr>
        <w:t>WYJAŚNIENI</w:t>
      </w:r>
      <w:r w:rsidR="00520165" w:rsidRPr="00C47371">
        <w:rPr>
          <w:rFonts w:ascii="Times New Roman" w:hAnsi="Times New Roman"/>
          <w:sz w:val="22"/>
          <w:szCs w:val="22"/>
        </w:rPr>
        <w:t>A</w:t>
      </w:r>
      <w:r w:rsidR="00632C3C" w:rsidRPr="00C47371">
        <w:rPr>
          <w:rFonts w:ascii="Times New Roman" w:hAnsi="Times New Roman"/>
          <w:sz w:val="22"/>
          <w:szCs w:val="22"/>
        </w:rPr>
        <w:t xml:space="preserve"> TREŚCI</w:t>
      </w:r>
      <w:r w:rsidR="0029606A" w:rsidRPr="00C47371">
        <w:rPr>
          <w:rFonts w:ascii="Times New Roman" w:hAnsi="Times New Roman"/>
          <w:sz w:val="22"/>
          <w:szCs w:val="22"/>
        </w:rPr>
        <w:t xml:space="preserve"> SWZ</w:t>
      </w:r>
    </w:p>
    <w:p w14:paraId="1FB146D8" w14:textId="13632481" w:rsidR="00133EA8" w:rsidRPr="00C47371" w:rsidRDefault="00133EA8" w:rsidP="00133EA8">
      <w:pPr>
        <w:jc w:val="center"/>
        <w:rPr>
          <w:b/>
          <w:sz w:val="22"/>
          <w:szCs w:val="22"/>
        </w:rPr>
      </w:pPr>
      <w:r w:rsidRPr="00C47371">
        <w:rPr>
          <w:b/>
          <w:sz w:val="22"/>
          <w:szCs w:val="22"/>
        </w:rPr>
        <w:t xml:space="preserve">PAKIET PYTAŃ i ODPOWIEDZI NR </w:t>
      </w:r>
      <w:r w:rsidR="00726618" w:rsidRPr="00C47371">
        <w:rPr>
          <w:b/>
          <w:sz w:val="22"/>
          <w:szCs w:val="22"/>
        </w:rPr>
        <w:t>6</w:t>
      </w:r>
    </w:p>
    <w:p w14:paraId="6EF78483" w14:textId="77777777" w:rsidR="00133EA8" w:rsidRPr="00C47371" w:rsidRDefault="00133EA8" w:rsidP="00133EA8">
      <w:pPr>
        <w:rPr>
          <w:sz w:val="22"/>
          <w:szCs w:val="22"/>
        </w:rPr>
      </w:pPr>
    </w:p>
    <w:p w14:paraId="28A390B3" w14:textId="75ABE943" w:rsidR="006D4AB3" w:rsidRPr="00C47371" w:rsidRDefault="00632C3C" w:rsidP="007365E9">
      <w:pPr>
        <w:spacing w:after="360" w:line="276" w:lineRule="auto"/>
        <w:jc w:val="both"/>
        <w:rPr>
          <w:sz w:val="22"/>
          <w:szCs w:val="22"/>
        </w:rPr>
      </w:pPr>
      <w:r w:rsidRPr="00C47371">
        <w:rPr>
          <w:sz w:val="22"/>
          <w:szCs w:val="22"/>
        </w:rPr>
        <w:t xml:space="preserve">Dotyczy: </w:t>
      </w:r>
      <w:r w:rsidR="006A5DF1" w:rsidRPr="00C47371">
        <w:rPr>
          <w:sz w:val="22"/>
          <w:szCs w:val="22"/>
        </w:rPr>
        <w:t>p</w:t>
      </w:r>
      <w:r w:rsidRPr="00C47371">
        <w:rPr>
          <w:sz w:val="22"/>
          <w:szCs w:val="22"/>
        </w:rPr>
        <w:t>ostępowani</w:t>
      </w:r>
      <w:r w:rsidR="006A5DF1" w:rsidRPr="00C47371">
        <w:rPr>
          <w:sz w:val="22"/>
          <w:szCs w:val="22"/>
        </w:rPr>
        <w:t>a</w:t>
      </w:r>
      <w:r w:rsidRPr="00C47371">
        <w:rPr>
          <w:sz w:val="22"/>
          <w:szCs w:val="22"/>
        </w:rPr>
        <w:t xml:space="preserve"> o udzielenie zamówienia publicznego, prowadzone</w:t>
      </w:r>
      <w:r w:rsidR="006A5DF1" w:rsidRPr="00C47371">
        <w:rPr>
          <w:sz w:val="22"/>
          <w:szCs w:val="22"/>
        </w:rPr>
        <w:t>go</w:t>
      </w:r>
      <w:r w:rsidRPr="00C47371">
        <w:rPr>
          <w:sz w:val="22"/>
          <w:szCs w:val="22"/>
        </w:rPr>
        <w:t xml:space="preserve"> w trybie</w:t>
      </w:r>
      <w:r w:rsidR="001D75AC" w:rsidRPr="00C47371">
        <w:rPr>
          <w:sz w:val="22"/>
          <w:szCs w:val="22"/>
        </w:rPr>
        <w:t>:</w:t>
      </w:r>
      <w:r w:rsidRPr="00C47371">
        <w:rPr>
          <w:sz w:val="22"/>
          <w:szCs w:val="22"/>
        </w:rPr>
        <w:t xml:space="preserve"> </w:t>
      </w:r>
      <w:r w:rsidR="00AE5025" w:rsidRPr="00C47371">
        <w:rPr>
          <w:sz w:val="22"/>
          <w:szCs w:val="22"/>
        </w:rPr>
        <w:t>przetarg nieograniczony</w:t>
      </w:r>
      <w:r w:rsidRPr="00C47371">
        <w:rPr>
          <w:b/>
          <w:sz w:val="22"/>
          <w:szCs w:val="22"/>
        </w:rPr>
        <w:t xml:space="preserve"> </w:t>
      </w:r>
      <w:r w:rsidRPr="00C47371">
        <w:rPr>
          <w:bCs/>
          <w:sz w:val="22"/>
          <w:szCs w:val="22"/>
        </w:rPr>
        <w:t>na</w:t>
      </w:r>
      <w:r w:rsidRPr="00C47371">
        <w:rPr>
          <w:b/>
          <w:sz w:val="22"/>
          <w:szCs w:val="22"/>
        </w:rPr>
        <w:t xml:space="preserve"> </w:t>
      </w:r>
      <w:r w:rsidR="00E72428" w:rsidRPr="00C47371">
        <w:rPr>
          <w:bCs/>
          <w:sz w:val="22"/>
          <w:szCs w:val="22"/>
        </w:rPr>
        <w:t>”</w:t>
      </w:r>
      <w:r w:rsidR="00AE5025" w:rsidRPr="00C47371">
        <w:rPr>
          <w:b/>
          <w:bCs/>
          <w:sz w:val="22"/>
          <w:szCs w:val="22"/>
        </w:rPr>
        <w:t xml:space="preserve">Kompleksowe ubezpieczenie AGH oraz ACK </w:t>
      </w:r>
      <w:proofErr w:type="spellStart"/>
      <w:r w:rsidR="00AE5025" w:rsidRPr="00C47371">
        <w:rPr>
          <w:b/>
          <w:bCs/>
          <w:sz w:val="22"/>
          <w:szCs w:val="22"/>
        </w:rPr>
        <w:t>Cyfronet</w:t>
      </w:r>
      <w:proofErr w:type="spellEnd"/>
      <w:r w:rsidR="00AE5025" w:rsidRPr="00C47371">
        <w:rPr>
          <w:b/>
          <w:bCs/>
          <w:sz w:val="22"/>
          <w:szCs w:val="22"/>
        </w:rPr>
        <w:t xml:space="preserve"> </w:t>
      </w:r>
      <w:r w:rsidR="00BB3F52" w:rsidRPr="00C47371">
        <w:rPr>
          <w:b/>
          <w:bCs/>
          <w:sz w:val="22"/>
          <w:szCs w:val="22"/>
        </w:rPr>
        <w:br/>
      </w:r>
      <w:r w:rsidR="00AE5025" w:rsidRPr="00C47371">
        <w:rPr>
          <w:b/>
          <w:bCs/>
          <w:sz w:val="22"/>
          <w:szCs w:val="22"/>
        </w:rPr>
        <w:t>AGH</w:t>
      </w:r>
      <w:r w:rsidR="00A3474E" w:rsidRPr="00C47371">
        <w:rPr>
          <w:b/>
          <w:bCs/>
          <w:sz w:val="22"/>
          <w:szCs w:val="22"/>
        </w:rPr>
        <w:t>-</w:t>
      </w:r>
      <w:r w:rsidR="00392867" w:rsidRPr="00C47371">
        <w:rPr>
          <w:b/>
          <w:bCs/>
          <w:sz w:val="22"/>
          <w:szCs w:val="22"/>
        </w:rPr>
        <w:t>DE.d</w:t>
      </w:r>
      <w:r w:rsidR="00AE5025" w:rsidRPr="00C47371">
        <w:rPr>
          <w:b/>
          <w:bCs/>
          <w:sz w:val="22"/>
          <w:szCs w:val="22"/>
        </w:rPr>
        <w:t>zp.272-4</w:t>
      </w:r>
      <w:r w:rsidR="00392867" w:rsidRPr="00C47371">
        <w:rPr>
          <w:b/>
          <w:bCs/>
          <w:sz w:val="22"/>
          <w:szCs w:val="22"/>
        </w:rPr>
        <w:t>70</w:t>
      </w:r>
      <w:r w:rsidR="00AE5025" w:rsidRPr="00C47371">
        <w:rPr>
          <w:b/>
          <w:bCs/>
          <w:sz w:val="22"/>
          <w:szCs w:val="22"/>
        </w:rPr>
        <w:t>/2</w:t>
      </w:r>
      <w:r w:rsidR="00392867" w:rsidRPr="00C47371">
        <w:rPr>
          <w:b/>
          <w:bCs/>
          <w:sz w:val="22"/>
          <w:szCs w:val="22"/>
        </w:rPr>
        <w:t>5</w:t>
      </w:r>
      <w:r w:rsidR="00E72428" w:rsidRPr="00C47371">
        <w:rPr>
          <w:bCs/>
          <w:sz w:val="22"/>
          <w:szCs w:val="22"/>
        </w:rPr>
        <w:t>”</w:t>
      </w:r>
      <w:r w:rsidRPr="00C47371">
        <w:rPr>
          <w:b/>
          <w:sz w:val="22"/>
          <w:szCs w:val="22"/>
        </w:rPr>
        <w:t xml:space="preserve"> </w:t>
      </w:r>
      <w:r w:rsidRPr="00C47371">
        <w:rPr>
          <w:bCs/>
          <w:sz w:val="22"/>
          <w:szCs w:val="22"/>
        </w:rPr>
        <w:t>– znak sprawy</w:t>
      </w:r>
      <w:r w:rsidRPr="00C47371">
        <w:rPr>
          <w:b/>
          <w:sz w:val="22"/>
          <w:szCs w:val="22"/>
        </w:rPr>
        <w:t xml:space="preserve"> </w:t>
      </w:r>
      <w:r w:rsidR="00392867" w:rsidRPr="00C47371">
        <w:rPr>
          <w:b/>
          <w:sz w:val="22"/>
          <w:szCs w:val="22"/>
        </w:rPr>
        <w:t>DE.dzp</w:t>
      </w:r>
      <w:r w:rsidR="00AE5025" w:rsidRPr="00C47371">
        <w:rPr>
          <w:b/>
          <w:sz w:val="22"/>
          <w:szCs w:val="22"/>
        </w:rPr>
        <w:t>.272-4</w:t>
      </w:r>
      <w:r w:rsidR="006D1B22" w:rsidRPr="00C47371">
        <w:rPr>
          <w:b/>
          <w:sz w:val="22"/>
          <w:szCs w:val="22"/>
        </w:rPr>
        <w:t>70</w:t>
      </w:r>
      <w:r w:rsidR="00AE5025" w:rsidRPr="00C47371">
        <w:rPr>
          <w:b/>
          <w:sz w:val="22"/>
          <w:szCs w:val="22"/>
        </w:rPr>
        <w:t>/2</w:t>
      </w:r>
      <w:r w:rsidR="006D1B22" w:rsidRPr="00C47371">
        <w:rPr>
          <w:b/>
          <w:sz w:val="22"/>
          <w:szCs w:val="22"/>
        </w:rPr>
        <w:t>5</w:t>
      </w:r>
      <w:r w:rsidRPr="00C47371">
        <w:rPr>
          <w:b/>
          <w:sz w:val="22"/>
          <w:szCs w:val="22"/>
        </w:rPr>
        <w:t>.</w:t>
      </w:r>
    </w:p>
    <w:p w14:paraId="25F2E74A" w14:textId="0DBCB590" w:rsidR="0057477E" w:rsidRPr="00C47371" w:rsidRDefault="00520165" w:rsidP="00A92158">
      <w:pPr>
        <w:spacing w:after="240" w:line="276" w:lineRule="auto"/>
        <w:jc w:val="both"/>
        <w:rPr>
          <w:bCs/>
          <w:sz w:val="22"/>
          <w:szCs w:val="22"/>
          <w:lang w:eastAsia="ar-SA"/>
        </w:rPr>
      </w:pPr>
      <w:r w:rsidRPr="00C47371">
        <w:rPr>
          <w:sz w:val="22"/>
          <w:szCs w:val="22"/>
        </w:rPr>
        <w:t xml:space="preserve">Zamawiający, </w:t>
      </w:r>
      <w:r w:rsidR="001D75AC" w:rsidRPr="00C47371">
        <w:rPr>
          <w:b/>
          <w:bCs/>
          <w:sz w:val="22"/>
          <w:szCs w:val="22"/>
        </w:rPr>
        <w:t xml:space="preserve">Akademia Górniczo-Hutnicza im. Stanisława Staszica w Krakowie, </w:t>
      </w:r>
      <w:r w:rsidRPr="00C47371">
        <w:rPr>
          <w:sz w:val="22"/>
          <w:szCs w:val="22"/>
        </w:rPr>
        <w:t xml:space="preserve">działając na podstawie art. </w:t>
      </w:r>
      <w:r w:rsidR="0029606A" w:rsidRPr="00C47371">
        <w:rPr>
          <w:sz w:val="22"/>
          <w:szCs w:val="22"/>
        </w:rPr>
        <w:t>1</w:t>
      </w:r>
      <w:r w:rsidRPr="00C47371">
        <w:rPr>
          <w:sz w:val="22"/>
          <w:szCs w:val="22"/>
        </w:rPr>
        <w:t>3</w:t>
      </w:r>
      <w:r w:rsidR="0029606A" w:rsidRPr="00C47371">
        <w:rPr>
          <w:sz w:val="22"/>
          <w:szCs w:val="22"/>
        </w:rPr>
        <w:t>5</w:t>
      </w:r>
      <w:r w:rsidRPr="00C47371">
        <w:rPr>
          <w:sz w:val="22"/>
          <w:szCs w:val="22"/>
        </w:rPr>
        <w:t xml:space="preserve"> ust</w:t>
      </w:r>
      <w:r w:rsidR="00D9049C" w:rsidRPr="00C47371">
        <w:rPr>
          <w:sz w:val="22"/>
          <w:szCs w:val="22"/>
        </w:rPr>
        <w:t xml:space="preserve">. </w:t>
      </w:r>
      <w:r w:rsidR="0029606A" w:rsidRPr="00C47371">
        <w:rPr>
          <w:sz w:val="22"/>
          <w:szCs w:val="22"/>
        </w:rPr>
        <w:t>6</w:t>
      </w:r>
      <w:r w:rsidRPr="00C47371">
        <w:rPr>
          <w:sz w:val="22"/>
          <w:szCs w:val="22"/>
        </w:rPr>
        <w:t xml:space="preserve"> ustawy z dnia </w:t>
      </w:r>
      <w:r w:rsidR="0029606A" w:rsidRPr="00C47371">
        <w:rPr>
          <w:sz w:val="22"/>
          <w:szCs w:val="22"/>
        </w:rPr>
        <w:t>11</w:t>
      </w:r>
      <w:r w:rsidRPr="00C47371">
        <w:rPr>
          <w:sz w:val="22"/>
          <w:szCs w:val="22"/>
        </w:rPr>
        <w:t xml:space="preserve"> </w:t>
      </w:r>
      <w:r w:rsidR="0029606A" w:rsidRPr="00C47371">
        <w:rPr>
          <w:sz w:val="22"/>
          <w:szCs w:val="22"/>
        </w:rPr>
        <w:t xml:space="preserve">września </w:t>
      </w:r>
      <w:r w:rsidRPr="00C47371">
        <w:rPr>
          <w:sz w:val="22"/>
          <w:szCs w:val="22"/>
        </w:rPr>
        <w:t>20</w:t>
      </w:r>
      <w:r w:rsidR="0029606A" w:rsidRPr="00C47371">
        <w:rPr>
          <w:sz w:val="22"/>
          <w:szCs w:val="22"/>
        </w:rPr>
        <w:t>19</w:t>
      </w:r>
      <w:r w:rsidRPr="00C47371">
        <w:rPr>
          <w:sz w:val="22"/>
          <w:szCs w:val="22"/>
        </w:rPr>
        <w:t xml:space="preserve"> r</w:t>
      </w:r>
      <w:r w:rsidR="0029606A" w:rsidRPr="00C47371">
        <w:rPr>
          <w:sz w:val="22"/>
          <w:szCs w:val="22"/>
        </w:rPr>
        <w:t>.</w:t>
      </w:r>
      <w:r w:rsidRPr="00C47371">
        <w:rPr>
          <w:sz w:val="22"/>
          <w:szCs w:val="22"/>
        </w:rPr>
        <w:t xml:space="preserve"> Prawo </w:t>
      </w:r>
      <w:r w:rsidR="0029606A" w:rsidRPr="00C47371">
        <w:rPr>
          <w:sz w:val="22"/>
          <w:szCs w:val="22"/>
        </w:rPr>
        <w:t>z</w:t>
      </w:r>
      <w:r w:rsidRPr="00C47371">
        <w:rPr>
          <w:sz w:val="22"/>
          <w:szCs w:val="22"/>
        </w:rPr>
        <w:t xml:space="preserve">amówień </w:t>
      </w:r>
      <w:r w:rsidR="0029606A" w:rsidRPr="00C47371">
        <w:rPr>
          <w:sz w:val="22"/>
          <w:szCs w:val="22"/>
        </w:rPr>
        <w:t>p</w:t>
      </w:r>
      <w:r w:rsidRPr="00C47371">
        <w:rPr>
          <w:sz w:val="22"/>
          <w:szCs w:val="22"/>
        </w:rPr>
        <w:t>ublicznych</w:t>
      </w:r>
      <w:r w:rsidR="00CF0649" w:rsidRPr="00C47371">
        <w:rPr>
          <w:sz w:val="22"/>
          <w:szCs w:val="22"/>
        </w:rPr>
        <w:t xml:space="preserve"> (</w:t>
      </w:r>
      <w:proofErr w:type="spellStart"/>
      <w:r w:rsidR="0057477E" w:rsidRPr="00C47371">
        <w:rPr>
          <w:sz w:val="22"/>
          <w:szCs w:val="22"/>
        </w:rPr>
        <w:t>t.j</w:t>
      </w:r>
      <w:proofErr w:type="spellEnd"/>
      <w:r w:rsidR="0057477E" w:rsidRPr="00C47371">
        <w:rPr>
          <w:sz w:val="22"/>
          <w:szCs w:val="22"/>
        </w:rPr>
        <w:t xml:space="preserve">. Dz. U. </w:t>
      </w:r>
      <w:r w:rsidR="0054298B" w:rsidRPr="00C47371">
        <w:rPr>
          <w:sz w:val="22"/>
          <w:szCs w:val="22"/>
        </w:rPr>
        <w:br/>
      </w:r>
      <w:r w:rsidR="00C56C2D">
        <w:rPr>
          <w:sz w:val="22"/>
          <w:szCs w:val="22"/>
        </w:rPr>
        <w:t xml:space="preserve">2024. 1320 </w:t>
      </w:r>
      <w:r w:rsidR="00DE6CE8">
        <w:rPr>
          <w:sz w:val="22"/>
          <w:szCs w:val="22"/>
        </w:rPr>
        <w:t>.</w:t>
      </w:r>
      <w:r w:rsidR="00CF0649" w:rsidRPr="00C47371">
        <w:rPr>
          <w:sz w:val="22"/>
          <w:szCs w:val="22"/>
        </w:rPr>
        <w:t>)</w:t>
      </w:r>
      <w:r w:rsidR="00BE7BFD" w:rsidRPr="00C47371">
        <w:rPr>
          <w:sz w:val="22"/>
          <w:szCs w:val="22"/>
        </w:rPr>
        <w:t xml:space="preserve">, </w:t>
      </w:r>
      <w:r w:rsidR="00D9049C" w:rsidRPr="00C47371">
        <w:rPr>
          <w:sz w:val="22"/>
          <w:szCs w:val="22"/>
        </w:rPr>
        <w:t>udostępnia</w:t>
      </w:r>
      <w:r w:rsidR="00BE7BFD" w:rsidRPr="00C47371">
        <w:rPr>
          <w:sz w:val="22"/>
          <w:szCs w:val="22"/>
        </w:rPr>
        <w:t xml:space="preserve"> poniżej treść zapytań do S</w:t>
      </w:r>
      <w:r w:rsidR="0012774F" w:rsidRPr="00C47371">
        <w:rPr>
          <w:sz w:val="22"/>
          <w:szCs w:val="22"/>
        </w:rPr>
        <w:t>pecyfikacji Warunków Zamówienia (</w:t>
      </w:r>
      <w:r w:rsidR="0012774F" w:rsidRPr="00C47371">
        <w:rPr>
          <w:sz w:val="22"/>
          <w:szCs w:val="22"/>
          <w:lang w:eastAsia="ar-SA"/>
        </w:rPr>
        <w:t>zwanej dalej</w:t>
      </w:r>
      <w:r w:rsidR="0012774F" w:rsidRPr="00C47371">
        <w:rPr>
          <w:b/>
          <w:sz w:val="22"/>
          <w:szCs w:val="22"/>
          <w:lang w:eastAsia="ar-SA"/>
        </w:rPr>
        <w:t xml:space="preserve"> </w:t>
      </w:r>
      <w:r w:rsidR="0012774F" w:rsidRPr="00C47371">
        <w:rPr>
          <w:bCs/>
          <w:sz w:val="22"/>
          <w:szCs w:val="22"/>
          <w:lang w:eastAsia="ar-SA"/>
        </w:rPr>
        <w:t>”SWZ”)</w:t>
      </w:r>
      <w:r w:rsidR="00D9049C" w:rsidRPr="00C47371">
        <w:rPr>
          <w:bCs/>
          <w:sz w:val="22"/>
          <w:szCs w:val="22"/>
          <w:lang w:eastAsia="ar-SA"/>
        </w:rPr>
        <w:t xml:space="preserve"> </w:t>
      </w:r>
      <w:r w:rsidR="00D9049C" w:rsidRPr="00C47371">
        <w:rPr>
          <w:sz w:val="22"/>
          <w:szCs w:val="22"/>
        </w:rPr>
        <w:t>wraz z wyjaśnieniami</w:t>
      </w:r>
      <w:r w:rsidR="0012774F" w:rsidRPr="00C47371">
        <w:rPr>
          <w:bCs/>
          <w:sz w:val="22"/>
          <w:szCs w:val="22"/>
          <w:lang w:eastAsia="ar-SA"/>
        </w:rPr>
        <w:t>:</w:t>
      </w:r>
    </w:p>
    <w:p w14:paraId="563EF1A4" w14:textId="77777777" w:rsidR="006812B1" w:rsidRPr="00C47371" w:rsidRDefault="006812B1" w:rsidP="006812B1">
      <w:pPr>
        <w:spacing w:line="276" w:lineRule="auto"/>
        <w:jc w:val="both"/>
        <w:rPr>
          <w:b/>
          <w:bCs/>
          <w:sz w:val="22"/>
          <w:szCs w:val="22"/>
        </w:rPr>
      </w:pPr>
      <w:r w:rsidRPr="00C47371">
        <w:rPr>
          <w:b/>
          <w:sz w:val="22"/>
          <w:szCs w:val="22"/>
        </w:rPr>
        <w:t xml:space="preserve">Dot. </w:t>
      </w:r>
      <w:r w:rsidRPr="00C47371">
        <w:rPr>
          <w:b/>
          <w:bCs/>
          <w:sz w:val="22"/>
          <w:szCs w:val="22"/>
        </w:rPr>
        <w:t xml:space="preserve">Zadanie częściowe nr 1 – Ubezpieczenie mienia i sprzętu elektronicznego od wszelkich </w:t>
      </w:r>
      <w:proofErr w:type="spellStart"/>
      <w:r w:rsidRPr="00C47371">
        <w:rPr>
          <w:b/>
          <w:bCs/>
          <w:sz w:val="22"/>
          <w:szCs w:val="22"/>
        </w:rPr>
        <w:t>ryzyk</w:t>
      </w:r>
      <w:proofErr w:type="spellEnd"/>
      <w:r w:rsidRPr="00C47371">
        <w:rPr>
          <w:b/>
          <w:bCs/>
          <w:sz w:val="22"/>
          <w:szCs w:val="22"/>
        </w:rPr>
        <w:t xml:space="preserve"> losowych.</w:t>
      </w:r>
    </w:p>
    <w:p w14:paraId="609C93FC" w14:textId="77777777" w:rsidR="006812B1" w:rsidRPr="00C47371" w:rsidRDefault="006812B1" w:rsidP="00916CE0">
      <w:pPr>
        <w:spacing w:line="276" w:lineRule="auto"/>
        <w:jc w:val="both"/>
        <w:rPr>
          <w:bCs/>
          <w:sz w:val="22"/>
          <w:szCs w:val="22"/>
        </w:rPr>
      </w:pPr>
    </w:p>
    <w:p w14:paraId="3BFC53C5" w14:textId="60781086" w:rsidR="006C64FC" w:rsidRPr="00C47371" w:rsidRDefault="006C64FC" w:rsidP="00916CE0">
      <w:pPr>
        <w:spacing w:line="276" w:lineRule="auto"/>
        <w:jc w:val="both"/>
        <w:rPr>
          <w:sz w:val="22"/>
          <w:szCs w:val="22"/>
        </w:rPr>
      </w:pPr>
      <w:r w:rsidRPr="00C47371">
        <w:rPr>
          <w:sz w:val="22"/>
          <w:szCs w:val="22"/>
        </w:rPr>
        <w:t>1.</w:t>
      </w:r>
      <w:r w:rsidR="000F29B5" w:rsidRPr="00C47371">
        <w:rPr>
          <w:sz w:val="22"/>
          <w:szCs w:val="22"/>
        </w:rPr>
        <w:t xml:space="preserve"> </w:t>
      </w:r>
      <w:r w:rsidR="00EB7D3A" w:rsidRPr="00C47371">
        <w:rPr>
          <w:sz w:val="22"/>
          <w:szCs w:val="22"/>
        </w:rPr>
        <w:t>Zwracamy się z uprzejmą prośbą o potwierdzenie, że w sprawach nieuregulowanych w niniejszej SWZ zastosowanie mają przepisy prawa oraz Ogólne Warunki Ubezpieczenia (OWU) /szczególne warunki ubezpieczenia w tym klauzule wykonawcy. Jeżeli OWU wskazują przesłanki wyłączające lub ograniczające odpowiedzialność Ubezpieczyciela, to mają one zastosowanie, chyba że Zamawiający włączył je do zakresu ubezpieczenia w niniejszej SWZ.</w:t>
      </w:r>
    </w:p>
    <w:p w14:paraId="30EB6253" w14:textId="4582A1A9" w:rsidR="008E4B74" w:rsidRPr="00C47371" w:rsidRDefault="00514814" w:rsidP="008E4B74">
      <w:pPr>
        <w:autoSpaceDE w:val="0"/>
        <w:autoSpaceDN w:val="0"/>
        <w:adjustRightInd w:val="0"/>
        <w:spacing w:line="276" w:lineRule="auto"/>
        <w:jc w:val="both"/>
        <w:rPr>
          <w:sz w:val="22"/>
          <w:szCs w:val="22"/>
        </w:rPr>
      </w:pPr>
      <w:r w:rsidRPr="00C47371">
        <w:rPr>
          <w:b/>
          <w:bCs/>
          <w:color w:val="000000"/>
          <w:sz w:val="22"/>
          <w:szCs w:val="22"/>
        </w:rPr>
        <w:t>ODPOWIEDŹ</w:t>
      </w:r>
      <w:r w:rsidRPr="00C47371">
        <w:rPr>
          <w:color w:val="000000"/>
          <w:sz w:val="22"/>
          <w:szCs w:val="22"/>
        </w:rPr>
        <w:t xml:space="preserve">: </w:t>
      </w:r>
      <w:r w:rsidR="001A7BBE" w:rsidRPr="00C47371">
        <w:rPr>
          <w:color w:val="000000"/>
          <w:sz w:val="22"/>
          <w:szCs w:val="22"/>
        </w:rPr>
        <w:t xml:space="preserve"> </w:t>
      </w:r>
      <w:r w:rsidR="008C29E2" w:rsidRPr="00C47371">
        <w:rPr>
          <w:color w:val="000000"/>
          <w:sz w:val="22"/>
          <w:szCs w:val="22"/>
        </w:rPr>
        <w:t>Zamawiający</w:t>
      </w:r>
      <w:r w:rsidR="00E60E3E" w:rsidRPr="00C47371">
        <w:rPr>
          <w:color w:val="000000"/>
          <w:sz w:val="22"/>
          <w:szCs w:val="22"/>
        </w:rPr>
        <w:t xml:space="preserve"> </w:t>
      </w:r>
      <w:r w:rsidR="008E4B74" w:rsidRPr="00C47371">
        <w:rPr>
          <w:sz w:val="22"/>
          <w:szCs w:val="22"/>
        </w:rPr>
        <w:t>potwierdza powyższe w myśl zapisu z pkt. 3.1. OPZ Załącznik nr 4:</w:t>
      </w:r>
    </w:p>
    <w:p w14:paraId="5127CC8A" w14:textId="77777777" w:rsidR="008E4B74" w:rsidRPr="00C47371" w:rsidRDefault="008E4B74" w:rsidP="008E4B74">
      <w:pPr>
        <w:pStyle w:val="Tekstpodstawowy21"/>
        <w:rPr>
          <w:rFonts w:ascii="Times New Roman" w:hAnsi="Times New Roman"/>
          <w:szCs w:val="22"/>
        </w:rPr>
      </w:pPr>
      <w:r w:rsidRPr="00C47371">
        <w:rPr>
          <w:rFonts w:ascii="Times New Roman" w:hAnsi="Times New Roman"/>
          <w:szCs w:val="22"/>
        </w:rPr>
        <w:t>„</w:t>
      </w:r>
      <w:bookmarkStart w:id="1" w:name="_Hlk146870908"/>
      <w:r w:rsidRPr="00C47371">
        <w:rPr>
          <w:rFonts w:ascii="Times New Roman" w:hAnsi="Times New Roman"/>
          <w:szCs w:val="22"/>
        </w:rPr>
        <w:t>Postanowienia umowy ubezpieczenia albo innego dokumentu stanowiącego potwierdzenie zawarcia umowy ubezpieczenia mają pierwszeństwo przed zapisami OWU.  W zakresie nie uregulowanym postanowieniami SWZ zastosowanie mogą mieć Ogólne Warunki Ubezpieczenia danego wykonawcy, o ile nie stoją w sprzeczności z SWZ. Wszelkie wątpliwości należy interpretować na korzyść Zamawiającego</w:t>
      </w:r>
      <w:bookmarkEnd w:id="1"/>
      <w:r w:rsidRPr="00C47371">
        <w:rPr>
          <w:rFonts w:ascii="Times New Roman" w:hAnsi="Times New Roman"/>
          <w:szCs w:val="22"/>
        </w:rPr>
        <w:t>.</w:t>
      </w:r>
    </w:p>
    <w:p w14:paraId="083C1D79" w14:textId="4963C829" w:rsidR="00387FCB" w:rsidRPr="00C47371" w:rsidRDefault="008E4B74" w:rsidP="008E4B74">
      <w:pPr>
        <w:pStyle w:val="Tekstpodstawowy21"/>
        <w:spacing w:line="276" w:lineRule="auto"/>
        <w:rPr>
          <w:rFonts w:ascii="Times New Roman" w:hAnsi="Times New Roman"/>
          <w:color w:val="000000"/>
          <w:szCs w:val="22"/>
        </w:rPr>
      </w:pPr>
      <w:r w:rsidRPr="00C47371">
        <w:rPr>
          <w:rFonts w:ascii="Times New Roman" w:hAnsi="Times New Roman"/>
          <w:szCs w:val="22"/>
        </w:rPr>
        <w:t xml:space="preserve">Zamawiający nie wyraża zgody na wprowadzanie przez Wykonawcę jakichkolwiek odstępstw od treści zawartych w SWZ. Nie dopuszcza się również stosowania ograniczeń, </w:t>
      </w:r>
      <w:proofErr w:type="spellStart"/>
      <w:r w:rsidRPr="00C47371">
        <w:rPr>
          <w:rFonts w:ascii="Times New Roman" w:hAnsi="Times New Roman"/>
          <w:szCs w:val="22"/>
        </w:rPr>
        <w:t>wyłączeń</w:t>
      </w:r>
      <w:proofErr w:type="spellEnd"/>
      <w:r w:rsidRPr="00C47371">
        <w:rPr>
          <w:rFonts w:ascii="Times New Roman" w:hAnsi="Times New Roman"/>
          <w:szCs w:val="22"/>
        </w:rPr>
        <w:t xml:space="preserve"> czy też wprowadzania limitów ponad te, które zostały określone w SWZ lub zapisane w OWU</w:t>
      </w:r>
      <w:r w:rsidR="00D849E1" w:rsidRPr="00C47371">
        <w:rPr>
          <w:rFonts w:ascii="Times New Roman" w:hAnsi="Times New Roman"/>
          <w:szCs w:val="22"/>
        </w:rPr>
        <w:t>”</w:t>
      </w:r>
      <w:r w:rsidR="00512B2C" w:rsidRPr="00C47371">
        <w:rPr>
          <w:rFonts w:ascii="Times New Roman" w:hAnsi="Times New Roman"/>
          <w:color w:val="000000"/>
          <w:szCs w:val="22"/>
        </w:rPr>
        <w:t xml:space="preserve">. </w:t>
      </w:r>
    </w:p>
    <w:p w14:paraId="4198848A" w14:textId="353CF77B" w:rsidR="0074741C" w:rsidRPr="00C47371" w:rsidRDefault="0074741C" w:rsidP="00916CE0">
      <w:pPr>
        <w:autoSpaceDE w:val="0"/>
        <w:autoSpaceDN w:val="0"/>
        <w:adjustRightInd w:val="0"/>
        <w:spacing w:line="276" w:lineRule="auto"/>
        <w:jc w:val="both"/>
        <w:rPr>
          <w:bCs/>
          <w:sz w:val="22"/>
          <w:szCs w:val="22"/>
        </w:rPr>
      </w:pPr>
    </w:p>
    <w:p w14:paraId="02FE3523" w14:textId="77777777" w:rsidR="008B6374" w:rsidRPr="00C47371" w:rsidRDefault="000F29B5" w:rsidP="00916CE0">
      <w:pPr>
        <w:spacing w:line="276" w:lineRule="auto"/>
        <w:jc w:val="both"/>
        <w:rPr>
          <w:sz w:val="22"/>
          <w:szCs w:val="22"/>
        </w:rPr>
      </w:pPr>
      <w:r w:rsidRPr="00C47371">
        <w:rPr>
          <w:color w:val="000000"/>
          <w:sz w:val="22"/>
          <w:szCs w:val="22"/>
        </w:rPr>
        <w:lastRenderedPageBreak/>
        <w:t>2.</w:t>
      </w:r>
      <w:r w:rsidR="00011B27" w:rsidRPr="00C47371">
        <w:rPr>
          <w:sz w:val="22"/>
          <w:szCs w:val="22"/>
        </w:rPr>
        <w:t xml:space="preserve"> </w:t>
      </w:r>
      <w:r w:rsidR="008B6374" w:rsidRPr="00C47371">
        <w:rPr>
          <w:sz w:val="22"/>
          <w:szCs w:val="22"/>
        </w:rPr>
        <w:t xml:space="preserve">Zwracamy się z uprzejmą prośbą o wyjaśnienie treści SWZ - w odniesieniu do okres ubezpieczenia prosimy o rozważenie możliwości i wyrażenie zgody na zmianę terminu wykonania zamówienia na okres roczny (12 miesięcy). </w:t>
      </w:r>
    </w:p>
    <w:p w14:paraId="6D4930CA" w14:textId="77777777" w:rsidR="008B6374" w:rsidRPr="00C47371" w:rsidRDefault="008B6374" w:rsidP="00916CE0">
      <w:pPr>
        <w:spacing w:line="276" w:lineRule="auto"/>
        <w:jc w:val="both"/>
        <w:rPr>
          <w:sz w:val="22"/>
          <w:szCs w:val="22"/>
        </w:rPr>
      </w:pPr>
      <w:r w:rsidRPr="00C47371">
        <w:rPr>
          <w:sz w:val="22"/>
          <w:szCs w:val="22"/>
        </w:rPr>
        <w:t xml:space="preserve">Jeżeli odpowiedź na niniejsze pytanie będzie twierdząca uprzejmie prosimy o modyfikację SWZ. </w:t>
      </w:r>
    </w:p>
    <w:p w14:paraId="2BE1B49D" w14:textId="2055C004" w:rsidR="008B6374" w:rsidRPr="00C47371" w:rsidRDefault="008B6374" w:rsidP="00916CE0">
      <w:pPr>
        <w:spacing w:line="276" w:lineRule="auto"/>
        <w:jc w:val="both"/>
        <w:rPr>
          <w:sz w:val="22"/>
          <w:szCs w:val="22"/>
        </w:rPr>
      </w:pPr>
      <w:r w:rsidRPr="00C47371">
        <w:rPr>
          <w:sz w:val="22"/>
          <w:szCs w:val="22"/>
        </w:rPr>
        <w:t xml:space="preserve">W przypadku braku zgody Zamawiającego na zmianę okresu ubezpieczenia uprzejmie prosimy </w:t>
      </w:r>
      <w:r w:rsidR="00977772" w:rsidRPr="00C47371">
        <w:rPr>
          <w:sz w:val="22"/>
          <w:szCs w:val="22"/>
        </w:rPr>
        <w:br/>
      </w:r>
      <w:r w:rsidRPr="00C47371">
        <w:rPr>
          <w:sz w:val="22"/>
          <w:szCs w:val="22"/>
        </w:rPr>
        <w:t xml:space="preserve">o wyjaśnienie czy złożenie oferty w z zastosowaniem postanowień szczególnych wskazanych poniżej będzie spełniało wymagania SWZ: </w:t>
      </w:r>
    </w:p>
    <w:p w14:paraId="3FE7D53D" w14:textId="77777777" w:rsidR="008B6374" w:rsidRPr="00C47371" w:rsidRDefault="008B6374" w:rsidP="00916CE0">
      <w:pPr>
        <w:spacing w:line="276" w:lineRule="auto"/>
        <w:jc w:val="both"/>
        <w:rPr>
          <w:sz w:val="22"/>
          <w:szCs w:val="22"/>
        </w:rPr>
      </w:pPr>
      <w:r w:rsidRPr="00C47371">
        <w:rPr>
          <w:sz w:val="22"/>
          <w:szCs w:val="22"/>
        </w:rPr>
        <w:t>Klauzula umowy wieloletniej</w:t>
      </w:r>
    </w:p>
    <w:p w14:paraId="3BEC4B38" w14:textId="77777777" w:rsidR="008B6374" w:rsidRPr="00C47371" w:rsidRDefault="008B6374" w:rsidP="00916CE0">
      <w:pPr>
        <w:spacing w:line="276" w:lineRule="auto"/>
        <w:jc w:val="both"/>
        <w:rPr>
          <w:sz w:val="22"/>
          <w:szCs w:val="22"/>
        </w:rPr>
      </w:pPr>
      <w:r w:rsidRPr="00C47371">
        <w:rPr>
          <w:sz w:val="22"/>
          <w:szCs w:val="22"/>
        </w:rPr>
        <w:t xml:space="preserve">Z zachowaniem pozostałych, nie zmienionych niniejszą klauzulą postanowień OWU i polisy strony uzgodniły, że: </w:t>
      </w:r>
    </w:p>
    <w:p w14:paraId="730E76D0" w14:textId="77777777" w:rsidR="008B6374" w:rsidRPr="00C47371" w:rsidRDefault="008B6374" w:rsidP="00916CE0">
      <w:pPr>
        <w:spacing w:line="276" w:lineRule="auto"/>
        <w:jc w:val="both"/>
        <w:rPr>
          <w:sz w:val="22"/>
          <w:szCs w:val="22"/>
        </w:rPr>
      </w:pPr>
      <w:r w:rsidRPr="00C47371">
        <w:rPr>
          <w:sz w:val="22"/>
          <w:szCs w:val="22"/>
        </w:rPr>
        <w:t>1.</w:t>
      </w:r>
      <w:r w:rsidRPr="00C47371">
        <w:rPr>
          <w:sz w:val="22"/>
          <w:szCs w:val="22"/>
        </w:rPr>
        <w:tab/>
        <w:t>Umowa ubezpieczenia zawierana jest na okres 24 miesięcy przy czym polisy będą wystawiane na okresy roczne.</w:t>
      </w:r>
    </w:p>
    <w:p w14:paraId="0CF0F0BE" w14:textId="77777777" w:rsidR="008B6374" w:rsidRPr="00C47371" w:rsidRDefault="008B6374" w:rsidP="00916CE0">
      <w:pPr>
        <w:spacing w:line="276" w:lineRule="auto"/>
        <w:jc w:val="both"/>
        <w:rPr>
          <w:sz w:val="22"/>
          <w:szCs w:val="22"/>
        </w:rPr>
      </w:pPr>
      <w:r w:rsidRPr="00C47371">
        <w:rPr>
          <w:sz w:val="22"/>
          <w:szCs w:val="22"/>
        </w:rPr>
        <w:t>2.</w:t>
      </w:r>
      <w:r w:rsidRPr="00C47371">
        <w:rPr>
          <w:sz w:val="22"/>
          <w:szCs w:val="22"/>
        </w:rPr>
        <w:tab/>
        <w:t>W zależności od przebiegu ubezpieczenia w pierwszym rocznym okresie polisowym zastrzega się możliwość korekty składki w drugim i kolejnych latach wg następujących zasad:</w:t>
      </w:r>
    </w:p>
    <w:p w14:paraId="12506126" w14:textId="77777777" w:rsidR="008B6374" w:rsidRPr="00C47371" w:rsidRDefault="008B6374" w:rsidP="00916CE0">
      <w:pPr>
        <w:spacing w:line="276" w:lineRule="auto"/>
        <w:jc w:val="both"/>
        <w:rPr>
          <w:sz w:val="22"/>
          <w:szCs w:val="22"/>
        </w:rPr>
      </w:pPr>
      <w:r w:rsidRPr="00C47371">
        <w:rPr>
          <w:sz w:val="22"/>
          <w:szCs w:val="22"/>
        </w:rPr>
        <w:t>1)</w:t>
      </w:r>
      <w:r w:rsidRPr="00C47371">
        <w:rPr>
          <w:sz w:val="22"/>
          <w:szCs w:val="22"/>
        </w:rPr>
        <w:tab/>
        <w:t xml:space="preserve">Jeżeli szkodowość jest nie wyższa niż 50% składki zainkasowanej w bieżącym okresie ubezpieczenia, stawki na kolejne okresy pozostają bez zmian. </w:t>
      </w:r>
    </w:p>
    <w:p w14:paraId="30ABA428" w14:textId="77777777" w:rsidR="008B6374" w:rsidRPr="00C47371" w:rsidRDefault="008B6374" w:rsidP="00916CE0">
      <w:pPr>
        <w:spacing w:line="276" w:lineRule="auto"/>
        <w:jc w:val="both"/>
        <w:rPr>
          <w:sz w:val="22"/>
          <w:szCs w:val="22"/>
        </w:rPr>
      </w:pPr>
      <w:r w:rsidRPr="00C47371">
        <w:rPr>
          <w:sz w:val="22"/>
          <w:szCs w:val="22"/>
        </w:rPr>
        <w:t>2)</w:t>
      </w:r>
      <w:r w:rsidRPr="00C47371">
        <w:rPr>
          <w:sz w:val="22"/>
          <w:szCs w:val="22"/>
        </w:rPr>
        <w:tab/>
        <w:t>Jeżeli szkodowość przekroczy 50% zastrzega się możliwość negocjacji warunków umowy.</w:t>
      </w:r>
    </w:p>
    <w:p w14:paraId="43C55298" w14:textId="77777777" w:rsidR="008B6374" w:rsidRPr="00C47371" w:rsidRDefault="008B6374" w:rsidP="00916CE0">
      <w:pPr>
        <w:spacing w:line="276" w:lineRule="auto"/>
        <w:jc w:val="both"/>
        <w:rPr>
          <w:sz w:val="22"/>
          <w:szCs w:val="22"/>
        </w:rPr>
      </w:pPr>
      <w:r w:rsidRPr="00C47371">
        <w:rPr>
          <w:sz w:val="22"/>
          <w:szCs w:val="22"/>
        </w:rPr>
        <w:t>3.</w:t>
      </w:r>
      <w:r w:rsidRPr="00C47371">
        <w:rPr>
          <w:sz w:val="22"/>
          <w:szCs w:val="22"/>
        </w:rPr>
        <w:tab/>
        <w:t>W przypadku gdy szkodowość przekracza 50% w bieżącym okresie ubezpieczenia,  a strony nie uzgodnią wspólnych warunków wznowieniowych na kolejny roczny okres, dotychczasowa umowa ubezpieczenia rozwiązuje się z upływem ostatniego dnia upływającego rocznego okresu ubezpieczenia.</w:t>
      </w:r>
    </w:p>
    <w:p w14:paraId="03FE76AD" w14:textId="77777777" w:rsidR="008B6374" w:rsidRPr="00C47371" w:rsidRDefault="008B6374" w:rsidP="00916CE0">
      <w:pPr>
        <w:spacing w:line="276" w:lineRule="auto"/>
        <w:jc w:val="both"/>
        <w:rPr>
          <w:sz w:val="22"/>
          <w:szCs w:val="22"/>
        </w:rPr>
      </w:pPr>
      <w:r w:rsidRPr="00C47371">
        <w:rPr>
          <w:sz w:val="22"/>
          <w:szCs w:val="22"/>
        </w:rPr>
        <w:t>4.</w:t>
      </w:r>
      <w:r w:rsidRPr="00C47371">
        <w:rPr>
          <w:sz w:val="22"/>
          <w:szCs w:val="22"/>
        </w:rPr>
        <w:tab/>
        <w:t>Szkodowość rozumiana jest jako suma wypłaconych odszkodowań oraz rezerw w otwartych szkodach i analizuje się ją na dwa miesiące przed końcem bieżącego okresu ubezpieczenia, ze wszystkich ubezpieczeń majątkowych zawartych w ramach niniejszej umowy.</w:t>
      </w:r>
    </w:p>
    <w:p w14:paraId="541B7C13" w14:textId="77777777" w:rsidR="008B6374" w:rsidRPr="00C47371" w:rsidRDefault="008B6374" w:rsidP="00916CE0">
      <w:pPr>
        <w:spacing w:line="276" w:lineRule="auto"/>
        <w:jc w:val="both"/>
        <w:rPr>
          <w:sz w:val="22"/>
          <w:szCs w:val="22"/>
        </w:rPr>
      </w:pPr>
      <w:r w:rsidRPr="00C47371">
        <w:rPr>
          <w:sz w:val="22"/>
          <w:szCs w:val="22"/>
        </w:rPr>
        <w:t>5.</w:t>
      </w:r>
      <w:r w:rsidRPr="00C47371">
        <w:rPr>
          <w:sz w:val="22"/>
          <w:szCs w:val="22"/>
        </w:rPr>
        <w:tab/>
        <w:t>Po 10 miesiącach pierwszego lub kolejnego poddanego ocenie okresu ubezpieczenia Ubezpieczający potwierdzi, że nie wystąpiły żadne szkody ani zdarzenia  mogące rodzić odpowiedzialność Ubezpieczyciela na podstawie umowy ubezpieczenia o których Ubezpieczający wie, lub przy zachowaniu należytej staranności wiedzieć powinien, a które nie zostały zgłoszone do Ubezpieczyciela W przypadku, gdy zdarzenia o których mowa powyżej wystąpiły, stronom przysługuje prawo wypowiedzenia lub renegocjacji warunków umowy a w przypadku braku wspólnego stanowiska, umowa ubezpieczenia rozwiązuje się z upływem ostatniego dnia bieżącego rocznego okresu ubezpieczenia.</w:t>
      </w:r>
    </w:p>
    <w:p w14:paraId="3D73CBB4" w14:textId="14B412A0" w:rsidR="008B6374" w:rsidRPr="00C47371" w:rsidRDefault="008B6374" w:rsidP="00916CE0">
      <w:pPr>
        <w:spacing w:line="276" w:lineRule="auto"/>
        <w:jc w:val="both"/>
        <w:rPr>
          <w:sz w:val="22"/>
          <w:szCs w:val="22"/>
        </w:rPr>
      </w:pPr>
      <w:r w:rsidRPr="00C47371">
        <w:rPr>
          <w:sz w:val="22"/>
          <w:szCs w:val="22"/>
        </w:rPr>
        <w:t>6.</w:t>
      </w:r>
      <w:r w:rsidRPr="00C47371">
        <w:rPr>
          <w:sz w:val="22"/>
          <w:szCs w:val="22"/>
        </w:rPr>
        <w:tab/>
        <w:t xml:space="preserve">Sumy ubezpieczenia będą aktualizowane na każdy kolejny roczny okres ochrony co najmniej </w:t>
      </w:r>
      <w:r w:rsidR="00977772" w:rsidRPr="00C47371">
        <w:rPr>
          <w:sz w:val="22"/>
          <w:szCs w:val="22"/>
        </w:rPr>
        <w:br/>
      </w:r>
      <w:r w:rsidRPr="00C47371">
        <w:rPr>
          <w:sz w:val="22"/>
          <w:szCs w:val="22"/>
        </w:rPr>
        <w:t>o wskaźnik inflacji ogłaszany przez GUS nie później niż na dwa tygodnie przed końcem bieżącego okresu ochrony, przy czym kontynuacja ochrony przy wzroście powyżej 20% wymaga potwierdzenia Ubezpieczyciela.</w:t>
      </w:r>
    </w:p>
    <w:p w14:paraId="1E5A9A53" w14:textId="77777777" w:rsidR="008B6374" w:rsidRPr="00C47371" w:rsidRDefault="008B6374" w:rsidP="00916CE0">
      <w:pPr>
        <w:spacing w:line="276" w:lineRule="auto"/>
        <w:jc w:val="both"/>
        <w:rPr>
          <w:sz w:val="22"/>
          <w:szCs w:val="22"/>
        </w:rPr>
      </w:pPr>
      <w:r w:rsidRPr="00C47371">
        <w:rPr>
          <w:sz w:val="22"/>
          <w:szCs w:val="22"/>
        </w:rPr>
        <w:t>7.</w:t>
      </w:r>
      <w:r w:rsidRPr="00C47371">
        <w:rPr>
          <w:sz w:val="22"/>
          <w:szCs w:val="22"/>
        </w:rPr>
        <w:tab/>
        <w:t xml:space="preserve"> Polisa zostanie wystawiona na drugi lub kolejny okres polisowy pod warunkiem, że:</w:t>
      </w:r>
    </w:p>
    <w:p w14:paraId="14DF2524" w14:textId="77777777" w:rsidR="008B6374" w:rsidRPr="00C47371" w:rsidRDefault="008B6374" w:rsidP="00916CE0">
      <w:pPr>
        <w:spacing w:line="276" w:lineRule="auto"/>
        <w:jc w:val="both"/>
        <w:rPr>
          <w:sz w:val="22"/>
          <w:szCs w:val="22"/>
        </w:rPr>
      </w:pPr>
      <w:r w:rsidRPr="00C47371">
        <w:rPr>
          <w:sz w:val="22"/>
          <w:szCs w:val="22"/>
        </w:rPr>
        <w:t>1)</w:t>
      </w:r>
      <w:r w:rsidRPr="00C47371">
        <w:rPr>
          <w:sz w:val="22"/>
          <w:szCs w:val="22"/>
        </w:rPr>
        <w:tab/>
        <w:t>szkodowość nie przekroczy 50% a w przypadku przekroczenia tego współczynnika, strony porozumiały się co do warunków ubezpieczenia na drugi lub kolejny okres ubezpieczenia,</w:t>
      </w:r>
    </w:p>
    <w:p w14:paraId="4FA09864" w14:textId="77777777" w:rsidR="008B6374" w:rsidRPr="00C47371" w:rsidRDefault="008B6374" w:rsidP="00916CE0">
      <w:pPr>
        <w:spacing w:line="276" w:lineRule="auto"/>
        <w:jc w:val="both"/>
        <w:rPr>
          <w:sz w:val="22"/>
          <w:szCs w:val="22"/>
        </w:rPr>
      </w:pPr>
      <w:r w:rsidRPr="00C47371">
        <w:rPr>
          <w:sz w:val="22"/>
          <w:szCs w:val="22"/>
        </w:rPr>
        <w:t>2)</w:t>
      </w:r>
      <w:r w:rsidRPr="00C47371">
        <w:rPr>
          <w:sz w:val="22"/>
          <w:szCs w:val="22"/>
        </w:rPr>
        <w:tab/>
        <w:t xml:space="preserve">nie ulegnie pogorszeniu ochrona reasekuracyjna w danym segmencie </w:t>
      </w:r>
      <w:proofErr w:type="spellStart"/>
      <w:r w:rsidRPr="00C47371">
        <w:rPr>
          <w:sz w:val="22"/>
          <w:szCs w:val="22"/>
        </w:rPr>
        <w:t>ryzyk</w:t>
      </w:r>
      <w:proofErr w:type="spellEnd"/>
      <w:r w:rsidRPr="00C47371">
        <w:rPr>
          <w:sz w:val="22"/>
          <w:szCs w:val="22"/>
        </w:rPr>
        <w:t>,</w:t>
      </w:r>
    </w:p>
    <w:p w14:paraId="5F0304A6" w14:textId="77777777" w:rsidR="008B6374" w:rsidRPr="00C47371" w:rsidRDefault="008B6374" w:rsidP="00916CE0">
      <w:pPr>
        <w:spacing w:line="276" w:lineRule="auto"/>
        <w:jc w:val="both"/>
        <w:rPr>
          <w:sz w:val="22"/>
          <w:szCs w:val="22"/>
        </w:rPr>
      </w:pPr>
      <w:r w:rsidRPr="00C47371">
        <w:rPr>
          <w:sz w:val="22"/>
          <w:szCs w:val="22"/>
        </w:rPr>
        <w:lastRenderedPageBreak/>
        <w:t>3)</w:t>
      </w:r>
      <w:r w:rsidRPr="00C47371">
        <w:rPr>
          <w:sz w:val="22"/>
          <w:szCs w:val="22"/>
        </w:rPr>
        <w:tab/>
        <w:t>nie zajdą inne okoliczności, o których mowa w art. 816 KC oraz charakter ryzyka pozostanie bez zmian,</w:t>
      </w:r>
    </w:p>
    <w:p w14:paraId="11D649B8" w14:textId="77777777" w:rsidR="008B6374" w:rsidRPr="00C47371" w:rsidRDefault="008B6374" w:rsidP="00916CE0">
      <w:pPr>
        <w:spacing w:line="276" w:lineRule="auto"/>
        <w:jc w:val="both"/>
        <w:rPr>
          <w:sz w:val="22"/>
          <w:szCs w:val="22"/>
        </w:rPr>
      </w:pPr>
      <w:r w:rsidRPr="00C47371">
        <w:rPr>
          <w:sz w:val="22"/>
          <w:szCs w:val="22"/>
        </w:rPr>
        <w:t>4)</w:t>
      </w:r>
      <w:r w:rsidRPr="00C47371">
        <w:rPr>
          <w:sz w:val="22"/>
          <w:szCs w:val="22"/>
        </w:rPr>
        <w:tab/>
        <w:t>- nie wzrosną sumy ubezpieczenia o więcej niż 10%,</w:t>
      </w:r>
    </w:p>
    <w:p w14:paraId="64D6E385" w14:textId="77777777" w:rsidR="008B6374" w:rsidRPr="00C47371" w:rsidRDefault="008B6374" w:rsidP="00916CE0">
      <w:pPr>
        <w:spacing w:line="276" w:lineRule="auto"/>
        <w:jc w:val="both"/>
        <w:rPr>
          <w:sz w:val="22"/>
          <w:szCs w:val="22"/>
        </w:rPr>
      </w:pPr>
      <w:r w:rsidRPr="00C47371">
        <w:rPr>
          <w:sz w:val="22"/>
          <w:szCs w:val="22"/>
        </w:rPr>
        <w:t>5)</w:t>
      </w:r>
      <w:r w:rsidRPr="00C47371">
        <w:rPr>
          <w:sz w:val="22"/>
          <w:szCs w:val="22"/>
        </w:rPr>
        <w:tab/>
        <w:t>zostaną zrealizowane zalecenia inżyniera ryzyka, o ile zostały uzgodnione z terminem wykonania w bieżącym roku polisowym.</w:t>
      </w:r>
    </w:p>
    <w:p w14:paraId="22E350B1" w14:textId="0D37D96F" w:rsidR="008B6374" w:rsidRPr="00C47371" w:rsidRDefault="008B6374" w:rsidP="00916CE0">
      <w:pPr>
        <w:spacing w:line="276" w:lineRule="auto"/>
        <w:jc w:val="both"/>
        <w:rPr>
          <w:sz w:val="22"/>
          <w:szCs w:val="22"/>
        </w:rPr>
      </w:pPr>
      <w:r w:rsidRPr="00C47371">
        <w:rPr>
          <w:sz w:val="22"/>
          <w:szCs w:val="22"/>
        </w:rPr>
        <w:t>8.</w:t>
      </w:r>
      <w:r w:rsidRPr="00C47371">
        <w:rPr>
          <w:sz w:val="22"/>
          <w:szCs w:val="22"/>
        </w:rPr>
        <w:tab/>
        <w:t xml:space="preserve">Każda ze stron zachowuje prawo do wypowiedzenia niniejszej umowy z zachowaniem </w:t>
      </w:r>
      <w:r w:rsidR="00977772" w:rsidRPr="00C47371">
        <w:rPr>
          <w:sz w:val="22"/>
          <w:szCs w:val="22"/>
        </w:rPr>
        <w:br/>
      </w:r>
      <w:r w:rsidRPr="00C47371">
        <w:rPr>
          <w:sz w:val="22"/>
          <w:szCs w:val="22"/>
        </w:rPr>
        <w:t xml:space="preserve">30-dniowego terminu wypowiedzenia w przypadku braku realizacji któregokolwiek z warunków, </w:t>
      </w:r>
      <w:r w:rsidR="00977772" w:rsidRPr="00C47371">
        <w:rPr>
          <w:sz w:val="22"/>
          <w:szCs w:val="22"/>
        </w:rPr>
        <w:br/>
      </w:r>
      <w:r w:rsidRPr="00C47371">
        <w:rPr>
          <w:sz w:val="22"/>
          <w:szCs w:val="22"/>
        </w:rPr>
        <w:t xml:space="preserve">o których mowa w ust. 8, które to warunki stanowią ważne powody wypowiedzenia umowy. </w:t>
      </w:r>
    </w:p>
    <w:p w14:paraId="059B54F2" w14:textId="77777777" w:rsidR="008B6374" w:rsidRPr="00C47371" w:rsidRDefault="008B6374" w:rsidP="00916CE0">
      <w:pPr>
        <w:spacing w:line="276" w:lineRule="auto"/>
        <w:jc w:val="both"/>
        <w:rPr>
          <w:sz w:val="22"/>
          <w:szCs w:val="22"/>
        </w:rPr>
      </w:pPr>
      <w:r w:rsidRPr="00C47371">
        <w:rPr>
          <w:sz w:val="22"/>
          <w:szCs w:val="22"/>
        </w:rPr>
        <w:t>9.</w:t>
      </w:r>
      <w:r w:rsidRPr="00C47371">
        <w:rPr>
          <w:sz w:val="22"/>
          <w:szCs w:val="22"/>
        </w:rPr>
        <w:tab/>
        <w:t>Limity odpowiedzialności określone jako „na pierwsze ryzyko” lub „na jedno i wszystkie zdarzenia” mają zastosowanie do roku polisowego.</w:t>
      </w:r>
    </w:p>
    <w:p w14:paraId="6C3C4AE7" w14:textId="7FAE06D3" w:rsidR="00011B27" w:rsidRPr="00C47371" w:rsidRDefault="008B6374" w:rsidP="00916CE0">
      <w:pPr>
        <w:spacing w:line="276" w:lineRule="auto"/>
        <w:jc w:val="both"/>
        <w:rPr>
          <w:sz w:val="22"/>
          <w:szCs w:val="22"/>
        </w:rPr>
      </w:pPr>
      <w:r w:rsidRPr="00C47371">
        <w:rPr>
          <w:sz w:val="22"/>
          <w:szCs w:val="22"/>
        </w:rPr>
        <w:t>Jeżeli odpowiedź na niniejsze pytanie będzie twierdząca uprzejmie prosimy o modyfikację SWZ</w:t>
      </w:r>
    </w:p>
    <w:p w14:paraId="5E6BC423" w14:textId="755DA168" w:rsidR="00AB21D9" w:rsidRPr="00C47371" w:rsidRDefault="00CA03F0" w:rsidP="00916CE0">
      <w:pPr>
        <w:spacing w:line="276" w:lineRule="auto"/>
        <w:jc w:val="both"/>
        <w:rPr>
          <w:color w:val="000000"/>
          <w:sz w:val="22"/>
          <w:szCs w:val="22"/>
        </w:rPr>
      </w:pPr>
      <w:r w:rsidRPr="00C47371">
        <w:rPr>
          <w:b/>
          <w:bCs/>
          <w:color w:val="000000"/>
          <w:sz w:val="22"/>
          <w:szCs w:val="22"/>
        </w:rPr>
        <w:t>ODPOWIEDŹ</w:t>
      </w:r>
      <w:r w:rsidRPr="00C47371">
        <w:rPr>
          <w:color w:val="000000"/>
          <w:sz w:val="22"/>
          <w:szCs w:val="22"/>
        </w:rPr>
        <w:t xml:space="preserve">:  </w:t>
      </w:r>
      <w:r w:rsidR="00011B27" w:rsidRPr="00C47371">
        <w:rPr>
          <w:color w:val="000000"/>
          <w:sz w:val="22"/>
          <w:szCs w:val="22"/>
        </w:rPr>
        <w:t>Zamawiający</w:t>
      </w:r>
      <w:r w:rsidR="00FE2FF6" w:rsidRPr="00C47371">
        <w:rPr>
          <w:color w:val="000000"/>
          <w:sz w:val="22"/>
          <w:szCs w:val="22"/>
        </w:rPr>
        <w:t xml:space="preserve"> nie wyraża zgody na wprowadzenie powyższej zmiany</w:t>
      </w:r>
      <w:r w:rsidR="00011B27" w:rsidRPr="00C47371">
        <w:rPr>
          <w:color w:val="000000"/>
          <w:sz w:val="22"/>
          <w:szCs w:val="22"/>
        </w:rPr>
        <w:t xml:space="preserve">. </w:t>
      </w:r>
    </w:p>
    <w:p w14:paraId="513E9980" w14:textId="77777777" w:rsidR="00E30087" w:rsidRPr="00C47371" w:rsidRDefault="00E30087" w:rsidP="00916CE0">
      <w:pPr>
        <w:spacing w:line="276" w:lineRule="auto"/>
        <w:jc w:val="both"/>
        <w:rPr>
          <w:sz w:val="22"/>
          <w:szCs w:val="22"/>
        </w:rPr>
      </w:pPr>
    </w:p>
    <w:p w14:paraId="6C5669C1" w14:textId="5832F1FA" w:rsidR="00EF64E5" w:rsidRPr="00C47371" w:rsidRDefault="008B6374" w:rsidP="00916CE0">
      <w:pPr>
        <w:spacing w:line="276" w:lineRule="auto"/>
        <w:jc w:val="both"/>
        <w:rPr>
          <w:sz w:val="22"/>
          <w:szCs w:val="22"/>
        </w:rPr>
      </w:pPr>
      <w:r w:rsidRPr="00C47371">
        <w:rPr>
          <w:iCs/>
          <w:sz w:val="22"/>
          <w:szCs w:val="22"/>
        </w:rPr>
        <w:t>3</w:t>
      </w:r>
      <w:r w:rsidR="00011B27" w:rsidRPr="00C47371">
        <w:rPr>
          <w:iCs/>
          <w:sz w:val="22"/>
          <w:szCs w:val="22"/>
        </w:rPr>
        <w:t>.</w:t>
      </w:r>
      <w:r w:rsidR="00EF64E5" w:rsidRPr="00C47371">
        <w:rPr>
          <w:iCs/>
          <w:sz w:val="22"/>
          <w:szCs w:val="22"/>
        </w:rPr>
        <w:t xml:space="preserve"> </w:t>
      </w:r>
      <w:r w:rsidR="00EF64E5" w:rsidRPr="00C47371">
        <w:rPr>
          <w:sz w:val="22"/>
          <w:szCs w:val="22"/>
        </w:rPr>
        <w:t xml:space="preserve">Zwracamy się z uprzejmą prośbą o informację czy mienie będące przedmiotem ubezpieczenia lub pozostające w związku z ubezpieczeniem mienia, jest zabezpieczone w sposób przewidziany obowiązującymi przepisami aktów prawnych w zakresie ochrony przeciwpożarowej, w szczególności: </w:t>
      </w:r>
    </w:p>
    <w:p w14:paraId="4A23F72A" w14:textId="77777777" w:rsidR="00EF64E5" w:rsidRPr="00C47371" w:rsidRDefault="00EF64E5" w:rsidP="00916CE0">
      <w:pPr>
        <w:spacing w:line="276" w:lineRule="auto"/>
        <w:jc w:val="both"/>
        <w:rPr>
          <w:sz w:val="22"/>
          <w:szCs w:val="22"/>
        </w:rPr>
      </w:pPr>
      <w:r w:rsidRPr="00C47371">
        <w:rPr>
          <w:sz w:val="22"/>
          <w:szCs w:val="22"/>
        </w:rPr>
        <w:t xml:space="preserve">a) ustawą o ochronie przeciwpożarowej (Dz. U. z 2009 r. Nr 178 poz. 1380 z </w:t>
      </w:r>
      <w:proofErr w:type="spellStart"/>
      <w:r w:rsidRPr="00C47371">
        <w:rPr>
          <w:sz w:val="22"/>
          <w:szCs w:val="22"/>
        </w:rPr>
        <w:t>późn</w:t>
      </w:r>
      <w:proofErr w:type="spellEnd"/>
      <w:r w:rsidRPr="00C47371">
        <w:rPr>
          <w:sz w:val="22"/>
          <w:szCs w:val="22"/>
        </w:rPr>
        <w:t xml:space="preserve">. zm.); </w:t>
      </w:r>
    </w:p>
    <w:p w14:paraId="60CDEF61" w14:textId="77777777" w:rsidR="00EF64E5" w:rsidRPr="00C47371" w:rsidRDefault="00EF64E5" w:rsidP="00916CE0">
      <w:pPr>
        <w:spacing w:line="276" w:lineRule="auto"/>
        <w:jc w:val="both"/>
        <w:rPr>
          <w:sz w:val="22"/>
          <w:szCs w:val="22"/>
        </w:rPr>
      </w:pPr>
      <w:r w:rsidRPr="00C47371">
        <w:rPr>
          <w:sz w:val="22"/>
          <w:szCs w:val="22"/>
        </w:rPr>
        <w:t xml:space="preserve">b) ustawą w sprawie warunków technicznych, jakimi powinny odpowiadać budynki i ich usytuowanie (Dz. U. z 2002 r. Nr 75 poz. 690 z </w:t>
      </w:r>
      <w:proofErr w:type="spellStart"/>
      <w:r w:rsidRPr="00C47371">
        <w:rPr>
          <w:sz w:val="22"/>
          <w:szCs w:val="22"/>
        </w:rPr>
        <w:t>późn</w:t>
      </w:r>
      <w:proofErr w:type="spellEnd"/>
      <w:r w:rsidRPr="00C47371">
        <w:rPr>
          <w:sz w:val="22"/>
          <w:szCs w:val="22"/>
        </w:rPr>
        <w:t xml:space="preserve">. zm.); </w:t>
      </w:r>
    </w:p>
    <w:p w14:paraId="5765565F" w14:textId="7F03FD70" w:rsidR="00EF64E5" w:rsidRPr="00C47371" w:rsidRDefault="00EF64E5" w:rsidP="00916CE0">
      <w:pPr>
        <w:spacing w:line="276" w:lineRule="auto"/>
        <w:jc w:val="both"/>
        <w:rPr>
          <w:sz w:val="22"/>
          <w:szCs w:val="22"/>
        </w:rPr>
      </w:pPr>
      <w:r w:rsidRPr="00C47371">
        <w:rPr>
          <w:sz w:val="22"/>
          <w:szCs w:val="22"/>
        </w:rPr>
        <w:t xml:space="preserve">c) rozporządzeniem w sprawie ochrony przeciwpożarowej budynków, innych obiektów budowlanych </w:t>
      </w:r>
      <w:r w:rsidR="00BB664A" w:rsidRPr="00C47371">
        <w:rPr>
          <w:sz w:val="22"/>
          <w:szCs w:val="22"/>
        </w:rPr>
        <w:br/>
      </w:r>
      <w:r w:rsidRPr="00C47371">
        <w:rPr>
          <w:sz w:val="22"/>
          <w:szCs w:val="22"/>
        </w:rPr>
        <w:t xml:space="preserve">i terenów (Dz. U. z 2010 r. Nr 109 poz. 719 z </w:t>
      </w:r>
      <w:proofErr w:type="spellStart"/>
      <w:r w:rsidRPr="00C47371">
        <w:rPr>
          <w:sz w:val="22"/>
          <w:szCs w:val="22"/>
        </w:rPr>
        <w:t>późn</w:t>
      </w:r>
      <w:proofErr w:type="spellEnd"/>
      <w:r w:rsidRPr="00C47371">
        <w:rPr>
          <w:sz w:val="22"/>
          <w:szCs w:val="22"/>
        </w:rPr>
        <w:t xml:space="preserve">. zm.)? </w:t>
      </w:r>
    </w:p>
    <w:p w14:paraId="4F70BC2F" w14:textId="571EA800" w:rsidR="00F436B3" w:rsidRPr="00C47371" w:rsidRDefault="00EF64E5" w:rsidP="00916CE0">
      <w:pPr>
        <w:spacing w:line="276" w:lineRule="auto"/>
        <w:jc w:val="both"/>
        <w:rPr>
          <w:iCs/>
          <w:sz w:val="22"/>
          <w:szCs w:val="22"/>
        </w:rPr>
      </w:pPr>
      <w:r w:rsidRPr="00C47371">
        <w:rPr>
          <w:sz w:val="22"/>
          <w:szCs w:val="22"/>
        </w:rPr>
        <w:t xml:space="preserve">Jeżeli odpowiedź na powyższe pytanie nie będzie twierdząca zwracamy się z uprzejmą prośbą </w:t>
      </w:r>
      <w:r w:rsidR="00BB664A" w:rsidRPr="00C47371">
        <w:rPr>
          <w:sz w:val="22"/>
          <w:szCs w:val="22"/>
        </w:rPr>
        <w:br/>
      </w:r>
      <w:r w:rsidRPr="00C47371">
        <w:rPr>
          <w:sz w:val="22"/>
          <w:szCs w:val="22"/>
        </w:rPr>
        <w:t>o wskazanie lokalizacji nie spełniających w/w warunków, oraz opisu w jakim zakresie nie spełniają tych warunków</w:t>
      </w:r>
    </w:p>
    <w:p w14:paraId="4DC6BFBE" w14:textId="2A21E5CF" w:rsidR="00B30F01" w:rsidRPr="00C47371" w:rsidRDefault="002D367C" w:rsidP="00916CE0">
      <w:pPr>
        <w:spacing w:line="276" w:lineRule="auto"/>
        <w:jc w:val="both"/>
        <w:rPr>
          <w:sz w:val="22"/>
          <w:szCs w:val="22"/>
        </w:rPr>
      </w:pPr>
      <w:r w:rsidRPr="00C47371">
        <w:rPr>
          <w:b/>
          <w:bCs/>
          <w:sz w:val="22"/>
          <w:szCs w:val="22"/>
        </w:rPr>
        <w:t>ODPOWIEDŹ</w:t>
      </w:r>
      <w:r w:rsidRPr="00C47371">
        <w:rPr>
          <w:sz w:val="22"/>
          <w:szCs w:val="22"/>
        </w:rPr>
        <w:t>:  Zamawiający</w:t>
      </w:r>
      <w:r w:rsidR="00BB664A" w:rsidRPr="00C47371">
        <w:rPr>
          <w:sz w:val="22"/>
          <w:szCs w:val="22"/>
        </w:rPr>
        <w:t xml:space="preserve"> potwierdza powyższe: </w:t>
      </w:r>
      <w:r w:rsidR="00B30F01" w:rsidRPr="00C47371">
        <w:rPr>
          <w:sz w:val="22"/>
          <w:szCs w:val="22"/>
        </w:rPr>
        <w:t>mienie będące przedmiotem ubezpieczenia jest zabezpieczone w sposób, który jest w pełni zgodny z przepisami prawnymi</w:t>
      </w:r>
      <w:r w:rsidR="00BB664A" w:rsidRPr="00C47371">
        <w:rPr>
          <w:sz w:val="22"/>
          <w:szCs w:val="22"/>
        </w:rPr>
        <w:t>,</w:t>
      </w:r>
      <w:r w:rsidR="00B30F01" w:rsidRPr="00C47371">
        <w:rPr>
          <w:sz w:val="22"/>
          <w:szCs w:val="22"/>
        </w:rPr>
        <w:t xml:space="preserve"> obowiązującymi dla jego wieku i charakteru budowy. </w:t>
      </w:r>
      <w:r w:rsidR="00BB664A" w:rsidRPr="00C47371">
        <w:rPr>
          <w:sz w:val="22"/>
          <w:szCs w:val="22"/>
        </w:rPr>
        <w:t xml:space="preserve"> </w:t>
      </w:r>
      <w:r w:rsidR="00B30F01" w:rsidRPr="00C47371">
        <w:rPr>
          <w:sz w:val="22"/>
          <w:szCs w:val="22"/>
        </w:rPr>
        <w:t xml:space="preserve">Wszelkie działania prewencyjne i techniczne rozwiązania w zakresie ochrony przeciwpożarowej są zgodne z przepisami, które obowiązywały w momencie oddania obiektów do użytku, ich rozbudowy lub istotnej modernizacji. </w:t>
      </w:r>
      <w:r w:rsidR="00BB664A" w:rsidRPr="00C47371">
        <w:rPr>
          <w:sz w:val="22"/>
          <w:szCs w:val="22"/>
        </w:rPr>
        <w:t xml:space="preserve"> </w:t>
      </w:r>
      <w:r w:rsidR="00B30F01" w:rsidRPr="00C47371">
        <w:rPr>
          <w:sz w:val="22"/>
          <w:szCs w:val="22"/>
        </w:rPr>
        <w:t>Jest to kluczowe z punktu widzenia polskiego prawa, które bazuje na zasadzie, że przepisy techniczne i budowlane nie mają mocy wstecznej.</w:t>
      </w:r>
    </w:p>
    <w:p w14:paraId="27DB10BC" w14:textId="71AC6DFA" w:rsidR="00157B31" w:rsidRPr="00C47371" w:rsidRDefault="00B30F01" w:rsidP="00916CE0">
      <w:pPr>
        <w:tabs>
          <w:tab w:val="left" w:pos="3132"/>
        </w:tabs>
        <w:autoSpaceDE w:val="0"/>
        <w:autoSpaceDN w:val="0"/>
        <w:adjustRightInd w:val="0"/>
        <w:spacing w:line="276" w:lineRule="auto"/>
        <w:jc w:val="both"/>
        <w:rPr>
          <w:sz w:val="22"/>
          <w:szCs w:val="22"/>
        </w:rPr>
      </w:pPr>
      <w:r w:rsidRPr="00C47371">
        <w:rPr>
          <w:sz w:val="22"/>
          <w:szCs w:val="22"/>
        </w:rPr>
        <w:t>W związku z powyższym, spełniamy wymagania zawarte w ww. aktach prawnych</w:t>
      </w:r>
      <w:r w:rsidR="00BB664A" w:rsidRPr="00C47371">
        <w:rPr>
          <w:sz w:val="22"/>
          <w:szCs w:val="22"/>
        </w:rPr>
        <w:t xml:space="preserve">. </w:t>
      </w:r>
    </w:p>
    <w:p w14:paraId="13897AB5" w14:textId="77777777" w:rsidR="00C33A26" w:rsidRPr="00C47371" w:rsidRDefault="00C33A26" w:rsidP="00916CE0">
      <w:pPr>
        <w:autoSpaceDE w:val="0"/>
        <w:autoSpaceDN w:val="0"/>
        <w:adjustRightInd w:val="0"/>
        <w:spacing w:line="276" w:lineRule="auto"/>
        <w:jc w:val="both"/>
        <w:rPr>
          <w:sz w:val="22"/>
          <w:szCs w:val="22"/>
        </w:rPr>
      </w:pPr>
    </w:p>
    <w:p w14:paraId="581E0F68" w14:textId="77777777" w:rsidR="007567EB" w:rsidRPr="00C47371" w:rsidRDefault="00B30F01" w:rsidP="00916CE0">
      <w:pPr>
        <w:spacing w:line="276" w:lineRule="auto"/>
        <w:jc w:val="both"/>
        <w:rPr>
          <w:sz w:val="22"/>
          <w:szCs w:val="22"/>
        </w:rPr>
      </w:pPr>
      <w:r w:rsidRPr="00C47371">
        <w:rPr>
          <w:color w:val="000000"/>
          <w:sz w:val="22"/>
          <w:szCs w:val="22"/>
        </w:rPr>
        <w:t>4</w:t>
      </w:r>
      <w:r w:rsidR="00EC76D2" w:rsidRPr="00C47371">
        <w:rPr>
          <w:color w:val="000000"/>
          <w:sz w:val="22"/>
          <w:szCs w:val="22"/>
        </w:rPr>
        <w:t>.</w:t>
      </w:r>
      <w:r w:rsidRPr="00C47371">
        <w:rPr>
          <w:color w:val="000000"/>
          <w:sz w:val="22"/>
          <w:szCs w:val="22"/>
        </w:rPr>
        <w:t xml:space="preserve"> </w:t>
      </w:r>
      <w:r w:rsidR="007567EB" w:rsidRPr="00C47371">
        <w:rPr>
          <w:sz w:val="22"/>
          <w:szCs w:val="22"/>
        </w:rPr>
        <w:t xml:space="preserve">Zwracamy się z uprzejmą prośbą o informację czy obiekty budowlane są użytkowane i utrzymywane zgodnie z przepisami prawa budowlanego (Dz. U. z 2010 r. Nr 243 poz. 1623) – Tekst jednolity ustawy Prawo Budowlane? </w:t>
      </w:r>
    </w:p>
    <w:p w14:paraId="3DBCBBCA" w14:textId="66C9034B" w:rsidR="00C33A26" w:rsidRPr="00C47371" w:rsidRDefault="007567EB" w:rsidP="00916CE0">
      <w:pPr>
        <w:autoSpaceDE w:val="0"/>
        <w:autoSpaceDN w:val="0"/>
        <w:adjustRightInd w:val="0"/>
        <w:spacing w:line="276" w:lineRule="auto"/>
        <w:jc w:val="both"/>
        <w:rPr>
          <w:color w:val="000000"/>
          <w:sz w:val="22"/>
          <w:szCs w:val="22"/>
        </w:rPr>
      </w:pPr>
      <w:r w:rsidRPr="00C47371">
        <w:rPr>
          <w:sz w:val="22"/>
          <w:szCs w:val="22"/>
        </w:rPr>
        <w:t xml:space="preserve">Jeżeli odpowiedź na powyższe pytanie nie będzie twierdząca zwracamy się z uprzejmą prośbą </w:t>
      </w:r>
      <w:r w:rsidR="00594DDD" w:rsidRPr="00C47371">
        <w:rPr>
          <w:sz w:val="22"/>
          <w:szCs w:val="22"/>
        </w:rPr>
        <w:br/>
      </w:r>
      <w:r w:rsidRPr="00C47371">
        <w:rPr>
          <w:sz w:val="22"/>
          <w:szCs w:val="22"/>
        </w:rPr>
        <w:t>o wskazanie lokalizacji nie spełniających w/w warunków, oraz opisu w jakim zakresie nie spełniają tych warunków</w:t>
      </w:r>
      <w:r w:rsidR="00594DDD" w:rsidRPr="00C47371">
        <w:rPr>
          <w:sz w:val="22"/>
          <w:szCs w:val="22"/>
        </w:rPr>
        <w:t xml:space="preserve">. </w:t>
      </w:r>
    </w:p>
    <w:p w14:paraId="5F2B8B49" w14:textId="77777777" w:rsidR="00871F31" w:rsidRPr="00C47371" w:rsidRDefault="003A300C" w:rsidP="00871F31">
      <w:pPr>
        <w:spacing w:line="276" w:lineRule="auto"/>
        <w:jc w:val="both"/>
        <w:rPr>
          <w:sz w:val="22"/>
          <w:szCs w:val="22"/>
        </w:rPr>
      </w:pPr>
      <w:r w:rsidRPr="00C47371">
        <w:rPr>
          <w:b/>
          <w:bCs/>
          <w:color w:val="000000"/>
          <w:sz w:val="22"/>
          <w:szCs w:val="22"/>
        </w:rPr>
        <w:t>ODPOWIEDŹ</w:t>
      </w:r>
      <w:r w:rsidRPr="00C47371">
        <w:rPr>
          <w:color w:val="000000"/>
          <w:sz w:val="22"/>
          <w:szCs w:val="22"/>
        </w:rPr>
        <w:t>:  Zamawiający</w:t>
      </w:r>
      <w:r w:rsidR="00594DDD" w:rsidRPr="00C47371">
        <w:rPr>
          <w:color w:val="000000"/>
          <w:sz w:val="22"/>
          <w:szCs w:val="22"/>
        </w:rPr>
        <w:t xml:space="preserve"> </w:t>
      </w:r>
      <w:r w:rsidR="00871F31" w:rsidRPr="00C47371">
        <w:rPr>
          <w:sz w:val="22"/>
          <w:szCs w:val="22"/>
        </w:rPr>
        <w:t>potwierdza, że mienie będące przedmiotem ubezpieczenia jest zabezpieczone w sposób, który jest w pełni zgodny z</w:t>
      </w:r>
      <w:r w:rsidR="00871F31" w:rsidRPr="00C47371">
        <w:rPr>
          <w:b/>
          <w:bCs/>
          <w:sz w:val="22"/>
          <w:szCs w:val="22"/>
        </w:rPr>
        <w:t xml:space="preserve"> </w:t>
      </w:r>
      <w:r w:rsidR="00871F31" w:rsidRPr="00C47371">
        <w:rPr>
          <w:sz w:val="22"/>
          <w:szCs w:val="22"/>
        </w:rPr>
        <w:t xml:space="preserve">przepisami prawnymi, obowiązującymi dla jego </w:t>
      </w:r>
      <w:r w:rsidR="00871F31" w:rsidRPr="00C47371">
        <w:rPr>
          <w:sz w:val="22"/>
          <w:szCs w:val="22"/>
        </w:rPr>
        <w:lastRenderedPageBreak/>
        <w:t xml:space="preserve">wieku i charakteru budowy.  Wszelkie działania prewencyjne i techniczne rozwiązania w zakresie ochrony przeciwpożarowej są zgodne z przepisami, które obowiązywały w momencie oddania obiektów do użytku, ich rozbudowy lub istotnej modernizacji. Jest to kluczowe z punktu widzenia polskiego prawa, które bazuje na zasadzie, że przepisy techniczne i budowlane nie mają mocy wstecznej. </w:t>
      </w:r>
    </w:p>
    <w:p w14:paraId="4E3898F1" w14:textId="248B4670" w:rsidR="006B3CA0" w:rsidRPr="00C47371" w:rsidRDefault="00871F31" w:rsidP="00871F31">
      <w:pPr>
        <w:autoSpaceDE w:val="0"/>
        <w:autoSpaceDN w:val="0"/>
        <w:adjustRightInd w:val="0"/>
        <w:spacing w:line="276" w:lineRule="auto"/>
        <w:jc w:val="both"/>
        <w:rPr>
          <w:sz w:val="22"/>
          <w:szCs w:val="22"/>
        </w:rPr>
      </w:pPr>
      <w:r w:rsidRPr="00C47371">
        <w:rPr>
          <w:sz w:val="22"/>
          <w:szCs w:val="22"/>
        </w:rPr>
        <w:t>W związku z powyższym, spełniamy wymagania zawarte w ww. aktach prawnych</w:t>
      </w:r>
      <w:r w:rsidR="00594DDD" w:rsidRPr="00C47371">
        <w:rPr>
          <w:color w:val="000000"/>
          <w:sz w:val="22"/>
          <w:szCs w:val="22"/>
        </w:rPr>
        <w:t xml:space="preserve">. </w:t>
      </w:r>
    </w:p>
    <w:p w14:paraId="611ED83E" w14:textId="77777777" w:rsidR="002657D8" w:rsidRPr="00C47371" w:rsidRDefault="002657D8" w:rsidP="00916CE0">
      <w:pPr>
        <w:autoSpaceDE w:val="0"/>
        <w:autoSpaceDN w:val="0"/>
        <w:adjustRightInd w:val="0"/>
        <w:spacing w:line="276" w:lineRule="auto"/>
        <w:jc w:val="both"/>
        <w:rPr>
          <w:sz w:val="22"/>
          <w:szCs w:val="22"/>
        </w:rPr>
      </w:pPr>
    </w:p>
    <w:p w14:paraId="3470C1B1" w14:textId="77777777" w:rsidR="00F820A1" w:rsidRPr="00C47371" w:rsidRDefault="001E72EA" w:rsidP="00916CE0">
      <w:pPr>
        <w:spacing w:line="276" w:lineRule="auto"/>
        <w:jc w:val="both"/>
        <w:rPr>
          <w:sz w:val="22"/>
          <w:szCs w:val="22"/>
        </w:rPr>
      </w:pPr>
      <w:r w:rsidRPr="00C47371">
        <w:rPr>
          <w:sz w:val="22"/>
          <w:szCs w:val="22"/>
        </w:rPr>
        <w:t>5</w:t>
      </w:r>
      <w:r w:rsidR="00737239" w:rsidRPr="00C47371">
        <w:rPr>
          <w:sz w:val="22"/>
          <w:szCs w:val="22"/>
        </w:rPr>
        <w:t>.</w:t>
      </w:r>
      <w:r w:rsidR="00F820A1" w:rsidRPr="00C47371">
        <w:rPr>
          <w:sz w:val="22"/>
          <w:szCs w:val="22"/>
        </w:rPr>
        <w:t xml:space="preserve"> Zwracamy się z uprzejmą prośbą o informację czy obiekty budowlane oraz wykorzystywane instalacje techniczne podlegają regularnym przeglądom okresowym stanu technicznego i/lub dozorowi technicznemu, wykonywanym przez uprawnione podmioty? Czy w protokołach z dokonanych przeglądów nie stwierdzono zastrzeżeń warunkujących ich użytkowanie? </w:t>
      </w:r>
    </w:p>
    <w:p w14:paraId="64C37ABD" w14:textId="77777777" w:rsidR="00F820A1" w:rsidRPr="00C47371" w:rsidRDefault="00F820A1" w:rsidP="00916CE0">
      <w:pPr>
        <w:spacing w:line="276" w:lineRule="auto"/>
        <w:jc w:val="both"/>
        <w:rPr>
          <w:sz w:val="22"/>
          <w:szCs w:val="22"/>
        </w:rPr>
      </w:pPr>
      <w:r w:rsidRPr="00C47371">
        <w:rPr>
          <w:sz w:val="22"/>
          <w:szCs w:val="22"/>
        </w:rPr>
        <w:t xml:space="preserve">W szczególności przeglądy okresowe dotyczą: </w:t>
      </w:r>
    </w:p>
    <w:p w14:paraId="3A48A3E4" w14:textId="77777777" w:rsidR="00F820A1" w:rsidRPr="00C47371" w:rsidRDefault="00F820A1" w:rsidP="00916CE0">
      <w:pPr>
        <w:spacing w:line="276" w:lineRule="auto"/>
        <w:jc w:val="both"/>
        <w:rPr>
          <w:sz w:val="22"/>
          <w:szCs w:val="22"/>
        </w:rPr>
      </w:pPr>
      <w:r w:rsidRPr="00C47371">
        <w:rPr>
          <w:sz w:val="22"/>
          <w:szCs w:val="22"/>
        </w:rPr>
        <w:t xml:space="preserve">a) przydatności do użytkowania obiektu budowlanego, estetyki obiektu budowlanego oraz jego otoczenia; </w:t>
      </w:r>
    </w:p>
    <w:p w14:paraId="0FC425A4" w14:textId="77777777" w:rsidR="00F820A1" w:rsidRPr="00C47371" w:rsidRDefault="00F820A1" w:rsidP="00916CE0">
      <w:pPr>
        <w:spacing w:line="276" w:lineRule="auto"/>
        <w:jc w:val="both"/>
        <w:rPr>
          <w:sz w:val="22"/>
          <w:szCs w:val="22"/>
        </w:rPr>
      </w:pPr>
      <w:r w:rsidRPr="00C47371">
        <w:rPr>
          <w:sz w:val="22"/>
          <w:szCs w:val="22"/>
        </w:rPr>
        <w:t xml:space="preserve">b) sprzętu przeciwpożarowego; </w:t>
      </w:r>
    </w:p>
    <w:p w14:paraId="72E4C6D0" w14:textId="77777777" w:rsidR="00F820A1" w:rsidRPr="00C47371" w:rsidRDefault="00F820A1" w:rsidP="00916CE0">
      <w:pPr>
        <w:spacing w:line="276" w:lineRule="auto"/>
        <w:jc w:val="both"/>
        <w:rPr>
          <w:sz w:val="22"/>
          <w:szCs w:val="22"/>
        </w:rPr>
      </w:pPr>
      <w:r w:rsidRPr="00C47371">
        <w:rPr>
          <w:sz w:val="22"/>
          <w:szCs w:val="22"/>
        </w:rPr>
        <w:t xml:space="preserve">c) instalacji elektrycznej i odgromowej; </w:t>
      </w:r>
    </w:p>
    <w:p w14:paraId="4DAC0948" w14:textId="77777777" w:rsidR="00F820A1" w:rsidRPr="00C47371" w:rsidRDefault="00F820A1" w:rsidP="00916CE0">
      <w:pPr>
        <w:spacing w:line="276" w:lineRule="auto"/>
        <w:jc w:val="both"/>
        <w:rPr>
          <w:sz w:val="22"/>
          <w:szCs w:val="22"/>
        </w:rPr>
      </w:pPr>
      <w:r w:rsidRPr="00C47371">
        <w:rPr>
          <w:sz w:val="22"/>
          <w:szCs w:val="22"/>
        </w:rPr>
        <w:t xml:space="preserve">d) instalacji gazowej; </w:t>
      </w:r>
    </w:p>
    <w:p w14:paraId="5BECE266" w14:textId="77777777" w:rsidR="00F820A1" w:rsidRPr="00C47371" w:rsidRDefault="00F820A1" w:rsidP="00916CE0">
      <w:pPr>
        <w:spacing w:line="276" w:lineRule="auto"/>
        <w:jc w:val="both"/>
        <w:rPr>
          <w:sz w:val="22"/>
          <w:szCs w:val="22"/>
        </w:rPr>
      </w:pPr>
      <w:r w:rsidRPr="00C47371">
        <w:rPr>
          <w:sz w:val="22"/>
          <w:szCs w:val="22"/>
        </w:rPr>
        <w:t xml:space="preserve">e) przewodów kominowych (dymowe, spalinowe, wentylacyjne); </w:t>
      </w:r>
    </w:p>
    <w:p w14:paraId="29B65BB1" w14:textId="77777777" w:rsidR="00F820A1" w:rsidRPr="00C47371" w:rsidRDefault="00F820A1" w:rsidP="00916CE0">
      <w:pPr>
        <w:spacing w:line="276" w:lineRule="auto"/>
        <w:jc w:val="both"/>
        <w:rPr>
          <w:sz w:val="22"/>
          <w:szCs w:val="22"/>
        </w:rPr>
      </w:pPr>
      <w:r w:rsidRPr="00C47371">
        <w:rPr>
          <w:sz w:val="22"/>
          <w:szCs w:val="22"/>
        </w:rPr>
        <w:t xml:space="preserve">f) instalacji wodociągowa przeciwpożarowa; </w:t>
      </w:r>
    </w:p>
    <w:p w14:paraId="53E859B6" w14:textId="77777777" w:rsidR="00F820A1" w:rsidRPr="00C47371" w:rsidRDefault="00F820A1" w:rsidP="00916CE0">
      <w:pPr>
        <w:spacing w:line="276" w:lineRule="auto"/>
        <w:jc w:val="both"/>
        <w:rPr>
          <w:sz w:val="22"/>
          <w:szCs w:val="22"/>
        </w:rPr>
      </w:pPr>
      <w:r w:rsidRPr="00C47371">
        <w:rPr>
          <w:sz w:val="22"/>
          <w:szCs w:val="22"/>
        </w:rPr>
        <w:t xml:space="preserve">g) instalacji ciśnieniowych; </w:t>
      </w:r>
    </w:p>
    <w:p w14:paraId="088EA700" w14:textId="13C66EBD" w:rsidR="00D70793" w:rsidRPr="00C47371" w:rsidRDefault="00F820A1" w:rsidP="00916CE0">
      <w:pPr>
        <w:spacing w:line="276" w:lineRule="auto"/>
        <w:jc w:val="both"/>
        <w:rPr>
          <w:sz w:val="22"/>
          <w:szCs w:val="22"/>
        </w:rPr>
      </w:pPr>
      <w:r w:rsidRPr="00C47371">
        <w:rPr>
          <w:sz w:val="22"/>
          <w:szCs w:val="22"/>
        </w:rPr>
        <w:t>h) urządzeń dźwigowych</w:t>
      </w:r>
    </w:p>
    <w:p w14:paraId="1AF7E5E4" w14:textId="77777777" w:rsidR="00633466" w:rsidRPr="00C47371" w:rsidRDefault="0085305F" w:rsidP="00633466">
      <w:pPr>
        <w:spacing w:line="276" w:lineRule="auto"/>
        <w:jc w:val="both"/>
        <w:rPr>
          <w:sz w:val="22"/>
          <w:szCs w:val="22"/>
        </w:rPr>
      </w:pPr>
      <w:r w:rsidRPr="00C47371">
        <w:rPr>
          <w:b/>
          <w:bCs/>
          <w:sz w:val="22"/>
          <w:szCs w:val="22"/>
        </w:rPr>
        <w:t>ODPOWIEDŹ</w:t>
      </w:r>
      <w:r w:rsidRPr="00C47371">
        <w:rPr>
          <w:sz w:val="22"/>
          <w:szCs w:val="22"/>
        </w:rPr>
        <w:t>:  Zamawiający</w:t>
      </w:r>
      <w:r w:rsidR="005A7513" w:rsidRPr="00C47371">
        <w:rPr>
          <w:rFonts w:eastAsia="Calibri"/>
          <w:sz w:val="22"/>
          <w:szCs w:val="22"/>
          <w:lang w:eastAsia="en-US"/>
        </w:rPr>
        <w:t xml:space="preserve"> </w:t>
      </w:r>
      <w:r w:rsidR="00633466" w:rsidRPr="00C47371">
        <w:rPr>
          <w:rFonts w:eastAsia="Calibri"/>
          <w:sz w:val="22"/>
          <w:szCs w:val="22"/>
          <w:lang w:eastAsia="en-US"/>
        </w:rPr>
        <w:t xml:space="preserve">potwierdza, że </w:t>
      </w:r>
      <w:r w:rsidR="00633466" w:rsidRPr="00C47371">
        <w:rPr>
          <w:sz w:val="22"/>
          <w:szCs w:val="22"/>
        </w:rPr>
        <w:t>obiekty budowlane oraz wykorzystywane instalacje techniczne podlegają regularnym, wymaganym przepisami prawa oraz wewnętrznymi procedurami, przeglądom okresowym stanu technicznego oraz dozorowi technicznemu. Przeglądy wykonywane są przez podmioty i osoby posiadające stosowne uprawnienia.</w:t>
      </w:r>
    </w:p>
    <w:p w14:paraId="2B3A6108" w14:textId="333B2B67" w:rsidR="0085305F" w:rsidRPr="00C47371" w:rsidRDefault="00633466" w:rsidP="00633466">
      <w:pPr>
        <w:spacing w:line="276" w:lineRule="auto"/>
        <w:jc w:val="both"/>
        <w:rPr>
          <w:sz w:val="22"/>
          <w:szCs w:val="22"/>
        </w:rPr>
      </w:pPr>
      <w:r w:rsidRPr="00C47371">
        <w:rPr>
          <w:sz w:val="22"/>
          <w:szCs w:val="22"/>
        </w:rPr>
        <w:t xml:space="preserve">W protokołach z przeprowadzonych ostatnich przeglądów nie stwierdzono zastrzeżeń uniemożliwiających dalsze użytkowanie obiektów i instalacji.  </w:t>
      </w:r>
      <w:r w:rsidRPr="00C47371">
        <w:rPr>
          <w:rFonts w:eastAsia="Calibri"/>
          <w:sz w:val="22"/>
          <w:szCs w:val="22"/>
          <w:lang w:eastAsia="en-US"/>
        </w:rPr>
        <w:t>W przypadku jakichkolwiek zastrzeżeń, są one analizowane i na bieżąco usuwane, stosownie do możliwości i zaleceń</w:t>
      </w:r>
      <w:r w:rsidR="00762A5E" w:rsidRPr="00C47371">
        <w:rPr>
          <w:sz w:val="22"/>
          <w:szCs w:val="22"/>
        </w:rPr>
        <w:t xml:space="preserve">.  </w:t>
      </w:r>
    </w:p>
    <w:p w14:paraId="21CBC4F5" w14:textId="77777777" w:rsidR="00787A88" w:rsidRPr="00C47371" w:rsidRDefault="00787A88" w:rsidP="00916CE0">
      <w:pPr>
        <w:autoSpaceDE w:val="0"/>
        <w:autoSpaceDN w:val="0"/>
        <w:adjustRightInd w:val="0"/>
        <w:spacing w:line="276" w:lineRule="auto"/>
        <w:jc w:val="both"/>
        <w:rPr>
          <w:sz w:val="22"/>
          <w:szCs w:val="22"/>
        </w:rPr>
      </w:pPr>
    </w:p>
    <w:p w14:paraId="32CF37EB" w14:textId="0448E981" w:rsidR="00985BFB" w:rsidRPr="00C47371" w:rsidRDefault="00787A88" w:rsidP="00916CE0">
      <w:pPr>
        <w:widowControl w:val="0"/>
        <w:suppressAutoHyphens/>
        <w:spacing w:line="276" w:lineRule="auto"/>
        <w:jc w:val="both"/>
        <w:rPr>
          <w:sz w:val="22"/>
          <w:szCs w:val="22"/>
        </w:rPr>
      </w:pPr>
      <w:r w:rsidRPr="00C47371">
        <w:rPr>
          <w:sz w:val="22"/>
          <w:szCs w:val="22"/>
        </w:rPr>
        <w:t>6</w:t>
      </w:r>
      <w:r w:rsidR="0085305F" w:rsidRPr="00C47371">
        <w:rPr>
          <w:sz w:val="22"/>
          <w:szCs w:val="22"/>
        </w:rPr>
        <w:t>.</w:t>
      </w:r>
      <w:r w:rsidR="00C874E6" w:rsidRPr="00C47371">
        <w:rPr>
          <w:sz w:val="22"/>
          <w:szCs w:val="22"/>
        </w:rPr>
        <w:t xml:space="preserve"> Zwracamy się z uprzejmą prośbą o wprowadzenie limitu odpowiedzialności dla ryzyka powodzi </w:t>
      </w:r>
      <w:r w:rsidR="006A771E" w:rsidRPr="00C47371">
        <w:rPr>
          <w:sz w:val="22"/>
          <w:szCs w:val="22"/>
        </w:rPr>
        <w:br/>
      </w:r>
      <w:r w:rsidR="00C874E6" w:rsidRPr="00C47371">
        <w:rPr>
          <w:sz w:val="22"/>
          <w:szCs w:val="22"/>
        </w:rPr>
        <w:t xml:space="preserve">i deszczu nawalnego w wysokości 30.000.000 PLN na jedno i wszystkie zdarzenia w okresie ubezpieczenia – limit wspólny dla ubezpieczenia mienia od wszelkich </w:t>
      </w:r>
      <w:proofErr w:type="spellStart"/>
      <w:r w:rsidR="00C874E6" w:rsidRPr="00C47371">
        <w:rPr>
          <w:sz w:val="22"/>
          <w:szCs w:val="22"/>
        </w:rPr>
        <w:t>ryzyk</w:t>
      </w:r>
      <w:proofErr w:type="spellEnd"/>
      <w:r w:rsidR="00C874E6" w:rsidRPr="00C47371">
        <w:rPr>
          <w:sz w:val="22"/>
          <w:szCs w:val="22"/>
        </w:rPr>
        <w:t xml:space="preserve"> losowych i ubezpieczenia sprzętu elektronicznego od wszystkich </w:t>
      </w:r>
      <w:proofErr w:type="spellStart"/>
      <w:r w:rsidR="00C874E6" w:rsidRPr="00C47371">
        <w:rPr>
          <w:sz w:val="22"/>
          <w:szCs w:val="22"/>
        </w:rPr>
        <w:t>ryzyk</w:t>
      </w:r>
      <w:proofErr w:type="spellEnd"/>
      <w:r w:rsidR="00C874E6" w:rsidRPr="00C47371">
        <w:rPr>
          <w:sz w:val="22"/>
          <w:szCs w:val="22"/>
        </w:rPr>
        <w:t xml:space="preserve">. </w:t>
      </w:r>
    </w:p>
    <w:p w14:paraId="74421EC0" w14:textId="1E8856C0" w:rsidR="001D25DB" w:rsidRPr="00C47371" w:rsidRDefault="001D25DB" w:rsidP="00916CE0">
      <w:pPr>
        <w:widowControl w:val="0"/>
        <w:suppressAutoHyphens/>
        <w:spacing w:line="276" w:lineRule="auto"/>
        <w:jc w:val="both"/>
        <w:rPr>
          <w:sz w:val="22"/>
          <w:szCs w:val="22"/>
        </w:rPr>
      </w:pPr>
      <w:r w:rsidRPr="00C47371">
        <w:rPr>
          <w:sz w:val="22"/>
          <w:szCs w:val="22"/>
        </w:rPr>
        <w:t xml:space="preserve">Jeżeli odpowiedź na niniejsze pytanie będzie twierdząca zwracamy się z uprzejmą prośbą o odpowiednią modyfikację SWZ w tym zakresie. </w:t>
      </w:r>
    </w:p>
    <w:p w14:paraId="6F908055" w14:textId="1B8E177A" w:rsidR="00A03F10" w:rsidRPr="00C47371" w:rsidRDefault="00F23B26" w:rsidP="00916CE0">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2F22CA" w:rsidRPr="00C47371">
        <w:rPr>
          <w:sz w:val="22"/>
          <w:szCs w:val="22"/>
        </w:rPr>
        <w:t xml:space="preserve"> </w:t>
      </w:r>
      <w:r w:rsidR="00510DDE">
        <w:rPr>
          <w:sz w:val="22"/>
          <w:szCs w:val="22"/>
        </w:rPr>
        <w:t xml:space="preserve">opublikował </w:t>
      </w:r>
      <w:r w:rsidR="00D71775" w:rsidRPr="00C47371">
        <w:rPr>
          <w:sz w:val="22"/>
          <w:szCs w:val="22"/>
        </w:rPr>
        <w:t xml:space="preserve">zmianę w Wyjaśnieniach </w:t>
      </w:r>
      <w:r w:rsidR="00A03F10" w:rsidRPr="00C47371">
        <w:rPr>
          <w:sz w:val="22"/>
          <w:szCs w:val="22"/>
        </w:rPr>
        <w:t xml:space="preserve">treści </w:t>
      </w:r>
      <w:proofErr w:type="spellStart"/>
      <w:r w:rsidR="00A03F10" w:rsidRPr="00C47371">
        <w:rPr>
          <w:sz w:val="22"/>
          <w:szCs w:val="22"/>
        </w:rPr>
        <w:t>SWZ_pakiet</w:t>
      </w:r>
      <w:proofErr w:type="spellEnd"/>
      <w:r w:rsidR="00A03F10" w:rsidRPr="00C47371">
        <w:rPr>
          <w:sz w:val="22"/>
          <w:szCs w:val="22"/>
        </w:rPr>
        <w:t xml:space="preserve"> nr 3 i 4:</w:t>
      </w:r>
    </w:p>
    <w:p w14:paraId="04F4FB44" w14:textId="0661118A" w:rsidR="00550666" w:rsidRPr="00C47371" w:rsidRDefault="00A03F10" w:rsidP="00550666">
      <w:pPr>
        <w:spacing w:line="276" w:lineRule="auto"/>
        <w:jc w:val="both"/>
        <w:rPr>
          <w:sz w:val="22"/>
          <w:szCs w:val="22"/>
        </w:rPr>
      </w:pPr>
      <w:r w:rsidRPr="00C47371">
        <w:rPr>
          <w:sz w:val="22"/>
          <w:szCs w:val="22"/>
        </w:rPr>
        <w:t>„</w:t>
      </w:r>
      <w:r w:rsidR="00550666" w:rsidRPr="00C47371">
        <w:rPr>
          <w:sz w:val="22"/>
          <w:szCs w:val="22"/>
          <w:highlight w:val="magenta"/>
        </w:rPr>
        <w:t>Dla ryzyka powodzi wprowadza się limit odpowiedzialności: 30.000.000 zł na jedno i wszystkie zdarzenia w okresie ubezpieczenia. Za powódź rozumiane jest: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r w:rsidR="00550666" w:rsidRPr="00C47371">
        <w:rPr>
          <w:sz w:val="22"/>
          <w:szCs w:val="22"/>
        </w:rPr>
        <w:t>”</w:t>
      </w:r>
    </w:p>
    <w:p w14:paraId="689139A4" w14:textId="77777777" w:rsidR="007F0739" w:rsidRPr="00C47371" w:rsidRDefault="007F0739" w:rsidP="00550666">
      <w:pPr>
        <w:autoSpaceDE w:val="0"/>
        <w:autoSpaceDN w:val="0"/>
        <w:adjustRightInd w:val="0"/>
        <w:spacing w:line="276" w:lineRule="auto"/>
        <w:jc w:val="both"/>
        <w:rPr>
          <w:sz w:val="22"/>
          <w:szCs w:val="22"/>
        </w:rPr>
      </w:pPr>
    </w:p>
    <w:p w14:paraId="2DC6F236" w14:textId="77777777" w:rsidR="00593FBE" w:rsidRPr="00C47371" w:rsidRDefault="004A7672" w:rsidP="00916CE0">
      <w:pPr>
        <w:spacing w:line="276" w:lineRule="auto"/>
        <w:jc w:val="both"/>
        <w:rPr>
          <w:sz w:val="22"/>
          <w:szCs w:val="22"/>
        </w:rPr>
      </w:pPr>
      <w:r w:rsidRPr="00C47371">
        <w:rPr>
          <w:bCs/>
          <w:iCs/>
          <w:sz w:val="22"/>
          <w:szCs w:val="22"/>
        </w:rPr>
        <w:t>7</w:t>
      </w:r>
      <w:r w:rsidR="007F012B" w:rsidRPr="00C47371">
        <w:rPr>
          <w:bCs/>
          <w:iCs/>
          <w:sz w:val="22"/>
          <w:szCs w:val="22"/>
        </w:rPr>
        <w:t>.</w:t>
      </w:r>
      <w:r w:rsidRPr="00C47371">
        <w:rPr>
          <w:bCs/>
          <w:iCs/>
          <w:sz w:val="22"/>
          <w:szCs w:val="22"/>
        </w:rPr>
        <w:t xml:space="preserve"> </w:t>
      </w:r>
      <w:r w:rsidRPr="00C47371">
        <w:rPr>
          <w:sz w:val="22"/>
          <w:szCs w:val="22"/>
        </w:rPr>
        <w:t>Zwracamy się z wnioskiem o doprecyzowanie zapisów dotyczących definicji powodzi o frazę „Za powódź uważa się także zalanie mienia wskutek podniesienia się wód w związku z występowaniem ulewnego deszczu” zgodnie z poniższym</w:t>
      </w:r>
      <w:r w:rsidR="004E1707" w:rsidRPr="00C47371">
        <w:rPr>
          <w:sz w:val="22"/>
          <w:szCs w:val="22"/>
        </w:rPr>
        <w:t>.</w:t>
      </w:r>
    </w:p>
    <w:p w14:paraId="133E841E" w14:textId="77777777" w:rsidR="00684944" w:rsidRPr="00C47371" w:rsidRDefault="00593FBE" w:rsidP="00916CE0">
      <w:pPr>
        <w:spacing w:line="276" w:lineRule="auto"/>
        <w:jc w:val="both"/>
        <w:rPr>
          <w:b/>
          <w:sz w:val="22"/>
          <w:szCs w:val="22"/>
        </w:rPr>
      </w:pPr>
      <w:r w:rsidRPr="00C47371">
        <w:rPr>
          <w:sz w:val="22"/>
          <w:szCs w:val="22"/>
        </w:rPr>
        <w:t xml:space="preserve">Dla ryzyka powodzi wprowadza się limit odpowiedzialności: 30.000.000 zł na jedno i wszystkie zdarzenia w okresie ubezpieczenia. Za powódź rozumiane jest: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 </w:t>
      </w:r>
      <w:r w:rsidRPr="00C47371">
        <w:rPr>
          <w:b/>
          <w:sz w:val="22"/>
          <w:szCs w:val="22"/>
        </w:rPr>
        <w:t>Za powódź uważa się także zalanie mienia wskutek podniesienia się wód w związku z występowaniem ulewnego deszczu.</w:t>
      </w:r>
    </w:p>
    <w:p w14:paraId="4DC3AC90" w14:textId="605F2E51" w:rsidR="005D5015" w:rsidRPr="00C47371" w:rsidRDefault="00684944" w:rsidP="00916CE0">
      <w:pPr>
        <w:spacing w:line="276" w:lineRule="auto"/>
        <w:jc w:val="both"/>
        <w:rPr>
          <w:sz w:val="22"/>
          <w:szCs w:val="22"/>
        </w:rPr>
      </w:pPr>
      <w:r w:rsidRPr="00C47371">
        <w:rPr>
          <w:sz w:val="22"/>
          <w:szCs w:val="22"/>
        </w:rPr>
        <w:t>Jeżeli odpowiedź na niniejsze pytanie będzie twierdząca zwracamy się z uprzejmą prośbą o odpowiednią modyfikację SWZ w tym zakresie</w:t>
      </w:r>
      <w:r w:rsidR="004E1707" w:rsidRPr="00C47371">
        <w:rPr>
          <w:sz w:val="22"/>
          <w:szCs w:val="22"/>
        </w:rPr>
        <w:t xml:space="preserve"> </w:t>
      </w:r>
    </w:p>
    <w:p w14:paraId="59AB474D" w14:textId="7AB09753" w:rsidR="005E71EE" w:rsidRPr="00C47371" w:rsidRDefault="005D5015" w:rsidP="00916CE0">
      <w:pPr>
        <w:autoSpaceDE w:val="0"/>
        <w:autoSpaceDN w:val="0"/>
        <w:adjustRightInd w:val="0"/>
        <w:spacing w:line="276" w:lineRule="auto"/>
        <w:jc w:val="both"/>
        <w:rPr>
          <w:color w:val="000000"/>
          <w:sz w:val="22"/>
          <w:szCs w:val="22"/>
        </w:rPr>
      </w:pPr>
      <w:r w:rsidRPr="00C47371">
        <w:rPr>
          <w:b/>
          <w:bCs/>
          <w:color w:val="000000"/>
          <w:sz w:val="22"/>
          <w:szCs w:val="22"/>
        </w:rPr>
        <w:t>ODPOWIEDŹ</w:t>
      </w:r>
      <w:r w:rsidRPr="00C47371">
        <w:rPr>
          <w:color w:val="000000"/>
          <w:sz w:val="22"/>
          <w:szCs w:val="22"/>
        </w:rPr>
        <w:t xml:space="preserve">:  </w:t>
      </w:r>
      <w:r w:rsidRPr="00C47371">
        <w:rPr>
          <w:sz w:val="22"/>
          <w:szCs w:val="22"/>
        </w:rPr>
        <w:t>Zamawiający</w:t>
      </w:r>
      <w:r w:rsidR="00E05435" w:rsidRPr="00C47371">
        <w:rPr>
          <w:color w:val="000000"/>
          <w:sz w:val="22"/>
          <w:szCs w:val="22"/>
        </w:rPr>
        <w:t xml:space="preserve"> </w:t>
      </w:r>
      <w:r w:rsidR="006876F7" w:rsidRPr="00C47371">
        <w:rPr>
          <w:color w:val="000000"/>
          <w:sz w:val="22"/>
          <w:szCs w:val="22"/>
        </w:rPr>
        <w:t xml:space="preserve">udzielił odpowiedzi w odpowiedzi do pytania nr: </w:t>
      </w:r>
      <w:r w:rsidR="00160809" w:rsidRPr="00C47371">
        <w:rPr>
          <w:color w:val="000000"/>
          <w:sz w:val="22"/>
          <w:szCs w:val="22"/>
        </w:rPr>
        <w:t>6</w:t>
      </w:r>
      <w:r w:rsidR="0023182F" w:rsidRPr="00C47371">
        <w:rPr>
          <w:color w:val="000000"/>
          <w:sz w:val="22"/>
          <w:szCs w:val="22"/>
        </w:rPr>
        <w:t xml:space="preserve">. </w:t>
      </w:r>
    </w:p>
    <w:p w14:paraId="0F077F7E" w14:textId="66BFEE92" w:rsidR="006F67E9" w:rsidRPr="00C47371" w:rsidRDefault="006F67E9" w:rsidP="00916CE0">
      <w:pPr>
        <w:autoSpaceDE w:val="0"/>
        <w:autoSpaceDN w:val="0"/>
        <w:adjustRightInd w:val="0"/>
        <w:spacing w:line="276" w:lineRule="auto"/>
        <w:jc w:val="both"/>
        <w:rPr>
          <w:bCs/>
          <w:iCs/>
          <w:sz w:val="22"/>
          <w:szCs w:val="22"/>
        </w:rPr>
      </w:pPr>
    </w:p>
    <w:p w14:paraId="302E1181" w14:textId="54E55269" w:rsidR="00C97AE9" w:rsidRPr="00C47371" w:rsidRDefault="00684944" w:rsidP="00916CE0">
      <w:pPr>
        <w:spacing w:line="276" w:lineRule="auto"/>
        <w:jc w:val="both"/>
        <w:rPr>
          <w:sz w:val="22"/>
          <w:szCs w:val="22"/>
        </w:rPr>
      </w:pPr>
      <w:r w:rsidRPr="00C47371">
        <w:rPr>
          <w:bCs/>
          <w:iCs/>
          <w:sz w:val="22"/>
          <w:szCs w:val="22"/>
        </w:rPr>
        <w:t>8</w:t>
      </w:r>
      <w:r w:rsidR="00EB6ABE" w:rsidRPr="00C47371">
        <w:rPr>
          <w:bCs/>
          <w:iCs/>
          <w:sz w:val="22"/>
          <w:szCs w:val="22"/>
        </w:rPr>
        <w:t>.</w:t>
      </w:r>
      <w:r w:rsidR="00234EB3" w:rsidRPr="00C47371">
        <w:rPr>
          <w:sz w:val="22"/>
          <w:szCs w:val="22"/>
        </w:rPr>
        <w:t xml:space="preserve"> </w:t>
      </w:r>
      <w:r w:rsidR="00C97AE9" w:rsidRPr="00C47371">
        <w:rPr>
          <w:sz w:val="22"/>
          <w:szCs w:val="22"/>
        </w:rPr>
        <w:t xml:space="preserve">Zwracamy się uprzejmą prośbą o rozważenie możliwości wprowadzenia franszyzy redukcyjnej </w:t>
      </w:r>
      <w:r w:rsidR="00610328" w:rsidRPr="00C47371">
        <w:rPr>
          <w:sz w:val="22"/>
          <w:szCs w:val="22"/>
        </w:rPr>
        <w:br/>
      </w:r>
      <w:r w:rsidR="00C97AE9" w:rsidRPr="00C47371">
        <w:rPr>
          <w:sz w:val="22"/>
          <w:szCs w:val="22"/>
        </w:rPr>
        <w:t xml:space="preserve">w każdej szkodzie dla ryzyka powodzi i ulewnych deszczy (deszczu nawalnego) w Ubezpieczeniu mienia od wszelkich </w:t>
      </w:r>
      <w:proofErr w:type="spellStart"/>
      <w:r w:rsidR="00C97AE9" w:rsidRPr="00C47371">
        <w:rPr>
          <w:sz w:val="22"/>
          <w:szCs w:val="22"/>
        </w:rPr>
        <w:t>ryzyk</w:t>
      </w:r>
      <w:proofErr w:type="spellEnd"/>
      <w:r w:rsidR="00C97AE9" w:rsidRPr="00C47371">
        <w:rPr>
          <w:sz w:val="22"/>
          <w:szCs w:val="22"/>
        </w:rPr>
        <w:t xml:space="preserve"> losowych i ubezpieczeniu sprzętu elektronicznego od wszystkich </w:t>
      </w:r>
      <w:proofErr w:type="spellStart"/>
      <w:r w:rsidR="00C97AE9" w:rsidRPr="00C47371">
        <w:rPr>
          <w:sz w:val="22"/>
          <w:szCs w:val="22"/>
        </w:rPr>
        <w:t>ryzyk</w:t>
      </w:r>
      <w:proofErr w:type="spellEnd"/>
      <w:r w:rsidR="00C97AE9" w:rsidRPr="00C47371">
        <w:rPr>
          <w:sz w:val="22"/>
          <w:szCs w:val="22"/>
        </w:rPr>
        <w:t xml:space="preserve"> zgodnie z poniższym: </w:t>
      </w:r>
    </w:p>
    <w:p w14:paraId="4236DC22" w14:textId="77777777" w:rsidR="00C97AE9" w:rsidRPr="00C47371" w:rsidRDefault="00C97AE9" w:rsidP="00916CE0">
      <w:pPr>
        <w:numPr>
          <w:ilvl w:val="0"/>
          <w:numId w:val="21"/>
        </w:numPr>
        <w:spacing w:line="276" w:lineRule="auto"/>
        <w:jc w:val="both"/>
        <w:rPr>
          <w:sz w:val="22"/>
          <w:szCs w:val="22"/>
        </w:rPr>
      </w:pPr>
      <w:r w:rsidRPr="00C47371">
        <w:rPr>
          <w:sz w:val="22"/>
          <w:szCs w:val="22"/>
        </w:rPr>
        <w:t>Franszyza redukcyjna na szkody wynikające z powodzi: 5% odszkodowania, min. 5.000 zł w zdarzeniu i max 100.000 zł łącznie w okresie ubezpieczenia</w:t>
      </w:r>
    </w:p>
    <w:p w14:paraId="4DA7D31A" w14:textId="77777777" w:rsidR="00C97AE9" w:rsidRPr="00C47371" w:rsidRDefault="00C97AE9" w:rsidP="00916CE0">
      <w:pPr>
        <w:numPr>
          <w:ilvl w:val="0"/>
          <w:numId w:val="21"/>
        </w:numPr>
        <w:spacing w:line="276" w:lineRule="auto"/>
        <w:jc w:val="both"/>
        <w:rPr>
          <w:sz w:val="22"/>
          <w:szCs w:val="22"/>
        </w:rPr>
      </w:pPr>
      <w:r w:rsidRPr="00C47371">
        <w:rPr>
          <w:sz w:val="22"/>
          <w:szCs w:val="22"/>
        </w:rPr>
        <w:t xml:space="preserve">Franszyza redukcyjna na szkody wynikające z zalania w wyniku ulewnych deszczy: 2.000 zł w zdarzeniu i max 50.000 zł łącznie w okresie ubezpieczenia </w:t>
      </w:r>
    </w:p>
    <w:p w14:paraId="61448394" w14:textId="3885F687" w:rsidR="00234EB3" w:rsidRPr="00C47371" w:rsidRDefault="00C97AE9" w:rsidP="00916CE0">
      <w:pPr>
        <w:spacing w:line="276" w:lineRule="auto"/>
        <w:jc w:val="both"/>
        <w:rPr>
          <w:sz w:val="22"/>
          <w:szCs w:val="22"/>
        </w:rPr>
      </w:pPr>
      <w:r w:rsidRPr="00C47371">
        <w:rPr>
          <w:sz w:val="22"/>
          <w:szCs w:val="22"/>
        </w:rPr>
        <w:t>Jeżeli odpowiedź na niniejsze pytanie będzie twierdząca zwracamy się z uprzejmą prośbą o odpowiednią modyfikację SWZ w tym zakresie</w:t>
      </w:r>
    </w:p>
    <w:p w14:paraId="7DFB1FDE" w14:textId="77777777" w:rsidR="00610328" w:rsidRPr="00C47371" w:rsidRDefault="005A37D3" w:rsidP="00916CE0">
      <w:pPr>
        <w:spacing w:line="276" w:lineRule="auto"/>
        <w:jc w:val="both"/>
        <w:rPr>
          <w:color w:val="000000"/>
          <w:sz w:val="22"/>
          <w:szCs w:val="22"/>
        </w:rPr>
      </w:pPr>
      <w:r w:rsidRPr="00C47371">
        <w:rPr>
          <w:b/>
          <w:bCs/>
          <w:sz w:val="22"/>
          <w:szCs w:val="22"/>
        </w:rPr>
        <w:t>ODPOWIEDŹ</w:t>
      </w:r>
      <w:r w:rsidRPr="00C47371">
        <w:rPr>
          <w:sz w:val="22"/>
          <w:szCs w:val="22"/>
        </w:rPr>
        <w:t>:  Zamawiający</w:t>
      </w:r>
      <w:r w:rsidR="00DB0646" w:rsidRPr="00C47371">
        <w:rPr>
          <w:color w:val="000000"/>
          <w:sz w:val="22"/>
          <w:szCs w:val="22"/>
        </w:rPr>
        <w:t xml:space="preserve"> </w:t>
      </w:r>
      <w:r w:rsidR="00610328" w:rsidRPr="00C47371">
        <w:rPr>
          <w:color w:val="000000"/>
          <w:sz w:val="22"/>
          <w:szCs w:val="22"/>
        </w:rPr>
        <w:t xml:space="preserve">opublikował zmianę w Wyjaśnieniach treści </w:t>
      </w:r>
      <w:proofErr w:type="spellStart"/>
      <w:r w:rsidR="00610328" w:rsidRPr="00C47371">
        <w:rPr>
          <w:color w:val="000000"/>
          <w:sz w:val="22"/>
          <w:szCs w:val="22"/>
        </w:rPr>
        <w:t>SWZ_pakiet</w:t>
      </w:r>
      <w:proofErr w:type="spellEnd"/>
      <w:r w:rsidR="00610328" w:rsidRPr="00C47371">
        <w:rPr>
          <w:color w:val="000000"/>
          <w:sz w:val="22"/>
          <w:szCs w:val="22"/>
        </w:rPr>
        <w:t xml:space="preserve"> 3 i 4: </w:t>
      </w:r>
    </w:p>
    <w:p w14:paraId="4CB7D011" w14:textId="77777777" w:rsidR="00172BDA" w:rsidRPr="00C47371" w:rsidRDefault="00172BDA" w:rsidP="00172BDA">
      <w:pPr>
        <w:jc w:val="both"/>
        <w:rPr>
          <w:b/>
          <w:sz w:val="22"/>
          <w:szCs w:val="22"/>
        </w:rPr>
      </w:pPr>
      <w:r w:rsidRPr="00C47371">
        <w:rPr>
          <w:rFonts w:eastAsia="Calibri"/>
          <w:sz w:val="22"/>
          <w:szCs w:val="22"/>
          <w:lang w:eastAsia="en-US"/>
        </w:rPr>
        <w:t>„</w:t>
      </w:r>
      <w:bookmarkStart w:id="2" w:name="_Hlk209529064"/>
      <w:r w:rsidRPr="00C47371">
        <w:rPr>
          <w:b/>
          <w:sz w:val="22"/>
          <w:szCs w:val="22"/>
        </w:rPr>
        <w:t>Franszyzy:</w:t>
      </w:r>
    </w:p>
    <w:p w14:paraId="42B5F856" w14:textId="77777777" w:rsidR="00172BDA" w:rsidRPr="00C47371" w:rsidRDefault="00172BDA" w:rsidP="00172BDA">
      <w:pPr>
        <w:numPr>
          <w:ilvl w:val="0"/>
          <w:numId w:val="21"/>
        </w:numPr>
        <w:jc w:val="both"/>
        <w:rPr>
          <w:bCs/>
          <w:sz w:val="22"/>
          <w:szCs w:val="22"/>
        </w:rPr>
      </w:pPr>
      <w:r w:rsidRPr="00C47371">
        <w:rPr>
          <w:bCs/>
          <w:sz w:val="22"/>
          <w:szCs w:val="22"/>
        </w:rPr>
        <w:t>integralna: zniesiona</w:t>
      </w:r>
    </w:p>
    <w:p w14:paraId="5A04E51D" w14:textId="77777777" w:rsidR="00172BDA" w:rsidRPr="00C47371" w:rsidRDefault="00172BDA" w:rsidP="00172BDA">
      <w:pPr>
        <w:numPr>
          <w:ilvl w:val="0"/>
          <w:numId w:val="21"/>
        </w:numPr>
        <w:jc w:val="both"/>
        <w:rPr>
          <w:sz w:val="22"/>
          <w:szCs w:val="22"/>
        </w:rPr>
      </w:pPr>
      <w:r w:rsidRPr="00C47371">
        <w:rPr>
          <w:bCs/>
          <w:sz w:val="22"/>
          <w:szCs w:val="22"/>
        </w:rPr>
        <w:t>redukcyjna:</w:t>
      </w:r>
      <w:r w:rsidRPr="00C47371">
        <w:rPr>
          <w:bCs/>
          <w:strike/>
          <w:sz w:val="22"/>
          <w:szCs w:val="22"/>
        </w:rPr>
        <w:t xml:space="preserve"> </w:t>
      </w:r>
      <w:r w:rsidRPr="00C47371">
        <w:rPr>
          <w:bCs/>
          <w:strike/>
          <w:sz w:val="22"/>
          <w:szCs w:val="22"/>
          <w:highlight w:val="magenta"/>
        </w:rPr>
        <w:t>zniesiona</w:t>
      </w:r>
      <w:r w:rsidRPr="00C47371">
        <w:rPr>
          <w:sz w:val="22"/>
          <w:szCs w:val="22"/>
        </w:rPr>
        <w:t xml:space="preserve"> </w:t>
      </w:r>
    </w:p>
    <w:p w14:paraId="08D67CA1" w14:textId="77777777" w:rsidR="00172BDA" w:rsidRPr="00C47371" w:rsidRDefault="00172BDA" w:rsidP="00172BDA">
      <w:pPr>
        <w:jc w:val="both"/>
        <w:rPr>
          <w:sz w:val="22"/>
          <w:szCs w:val="22"/>
        </w:rPr>
      </w:pPr>
      <w:r w:rsidRPr="00C47371">
        <w:rPr>
          <w:sz w:val="22"/>
          <w:szCs w:val="22"/>
        </w:rPr>
        <w:t>500 zł na zdarzenie, z wyjątkiem:</w:t>
      </w:r>
    </w:p>
    <w:p w14:paraId="2777DFF7" w14:textId="77777777" w:rsidR="00172BDA" w:rsidRPr="00C47371" w:rsidRDefault="00172BDA" w:rsidP="00172BDA">
      <w:pPr>
        <w:numPr>
          <w:ilvl w:val="0"/>
          <w:numId w:val="21"/>
        </w:numPr>
        <w:jc w:val="both"/>
        <w:rPr>
          <w:sz w:val="22"/>
          <w:szCs w:val="22"/>
        </w:rPr>
      </w:pPr>
      <w:r w:rsidRPr="00C47371">
        <w:rPr>
          <w:bCs/>
          <w:sz w:val="22"/>
          <w:szCs w:val="22"/>
        </w:rPr>
        <w:t xml:space="preserve">300 zł dla elektronicznego sprzętu stacjonarnego i przenośnego w lokalizacji wskazanej </w:t>
      </w:r>
      <w:r w:rsidRPr="00C47371">
        <w:rPr>
          <w:bCs/>
          <w:sz w:val="22"/>
          <w:szCs w:val="22"/>
        </w:rPr>
        <w:br/>
        <w:t>w Załączniku nr 8 (wykaz budynków AGH)</w:t>
      </w:r>
    </w:p>
    <w:p w14:paraId="3CD7D867" w14:textId="77777777" w:rsidR="00172BDA" w:rsidRPr="00C47371" w:rsidRDefault="00172BDA" w:rsidP="00172BDA">
      <w:pPr>
        <w:numPr>
          <w:ilvl w:val="0"/>
          <w:numId w:val="21"/>
        </w:numPr>
        <w:jc w:val="both"/>
        <w:rPr>
          <w:sz w:val="22"/>
          <w:szCs w:val="22"/>
          <w:highlight w:val="magenta"/>
        </w:rPr>
      </w:pPr>
      <w:r w:rsidRPr="00C47371">
        <w:rPr>
          <w:bCs/>
          <w:sz w:val="22"/>
          <w:szCs w:val="22"/>
        </w:rPr>
        <w:t xml:space="preserve">200 zł dla szkód w sprzęcie elektronicznym zaliczanym do mienia nisko cennego </w:t>
      </w:r>
      <w:r w:rsidRPr="00C47371">
        <w:rPr>
          <w:bCs/>
          <w:sz w:val="22"/>
          <w:szCs w:val="22"/>
          <w:highlight w:val="magenta"/>
        </w:rPr>
        <w:t xml:space="preserve">oraz dla mienia nisko cennego w Elemencie I </w:t>
      </w:r>
    </w:p>
    <w:p w14:paraId="3F95C0CF" w14:textId="77777777" w:rsidR="00172BDA" w:rsidRPr="00C47371" w:rsidRDefault="00172BDA" w:rsidP="00172BDA">
      <w:pPr>
        <w:numPr>
          <w:ilvl w:val="0"/>
          <w:numId w:val="21"/>
        </w:numPr>
        <w:jc w:val="both"/>
        <w:rPr>
          <w:sz w:val="22"/>
          <w:szCs w:val="22"/>
        </w:rPr>
      </w:pPr>
      <w:r w:rsidRPr="00C47371">
        <w:rPr>
          <w:bCs/>
          <w:sz w:val="22"/>
          <w:szCs w:val="22"/>
        </w:rPr>
        <w:t>Zniesiona dla rozbicia szyb i mienia pracowniczego</w:t>
      </w:r>
    </w:p>
    <w:p w14:paraId="6F12936C" w14:textId="77777777" w:rsidR="00172BDA" w:rsidRPr="00C47371" w:rsidRDefault="00172BDA" w:rsidP="00172BDA">
      <w:pPr>
        <w:numPr>
          <w:ilvl w:val="0"/>
          <w:numId w:val="21"/>
        </w:numPr>
        <w:jc w:val="both"/>
        <w:rPr>
          <w:sz w:val="22"/>
          <w:szCs w:val="22"/>
          <w:highlight w:val="magenta"/>
        </w:rPr>
      </w:pPr>
      <w:r w:rsidRPr="00C47371">
        <w:rPr>
          <w:sz w:val="22"/>
          <w:szCs w:val="22"/>
          <w:highlight w:val="magenta"/>
        </w:rPr>
        <w:t>2.000 zł dla ryzyka powodzi (definicja: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p>
    <w:p w14:paraId="36AE885A" w14:textId="77777777" w:rsidR="00172BDA" w:rsidRPr="00C47371" w:rsidRDefault="00172BDA" w:rsidP="00172BDA">
      <w:pPr>
        <w:numPr>
          <w:ilvl w:val="0"/>
          <w:numId w:val="21"/>
        </w:numPr>
        <w:jc w:val="both"/>
        <w:rPr>
          <w:sz w:val="22"/>
          <w:szCs w:val="22"/>
          <w:highlight w:val="magenta"/>
        </w:rPr>
      </w:pPr>
      <w:r w:rsidRPr="00C47371">
        <w:rPr>
          <w:sz w:val="22"/>
          <w:szCs w:val="22"/>
          <w:highlight w:val="magenta"/>
        </w:rPr>
        <w:t xml:space="preserve">2.000 zł dla obiektów o całkowitej konstrukcji drewnianej </w:t>
      </w:r>
    </w:p>
    <w:p w14:paraId="60B1B0BF" w14:textId="77777777" w:rsidR="00172BDA" w:rsidRPr="00C47371" w:rsidRDefault="00172BDA" w:rsidP="00172BDA">
      <w:pPr>
        <w:numPr>
          <w:ilvl w:val="0"/>
          <w:numId w:val="21"/>
        </w:numPr>
        <w:jc w:val="both"/>
        <w:rPr>
          <w:sz w:val="22"/>
          <w:szCs w:val="22"/>
          <w:highlight w:val="magenta"/>
        </w:rPr>
      </w:pPr>
      <w:r w:rsidRPr="00C47371">
        <w:rPr>
          <w:sz w:val="22"/>
          <w:szCs w:val="22"/>
          <w:highlight w:val="magenta"/>
        </w:rPr>
        <w:t xml:space="preserve">5.000 zł dla katastrof budowlanej </w:t>
      </w:r>
    </w:p>
    <w:p w14:paraId="1BD6773D" w14:textId="77777777" w:rsidR="00172BDA" w:rsidRPr="00C47371" w:rsidRDefault="00172BDA" w:rsidP="00172BDA">
      <w:pPr>
        <w:numPr>
          <w:ilvl w:val="0"/>
          <w:numId w:val="21"/>
        </w:numPr>
        <w:jc w:val="both"/>
        <w:rPr>
          <w:sz w:val="22"/>
          <w:szCs w:val="22"/>
          <w:highlight w:val="magenta"/>
        </w:rPr>
      </w:pPr>
      <w:r w:rsidRPr="00C47371">
        <w:rPr>
          <w:sz w:val="22"/>
          <w:szCs w:val="22"/>
          <w:highlight w:val="magenta"/>
        </w:rPr>
        <w:t>3.000 zł dla terroryzmu”</w:t>
      </w:r>
    </w:p>
    <w:p w14:paraId="5D062B39" w14:textId="77777777" w:rsidR="00172BDA" w:rsidRPr="00C47371" w:rsidRDefault="00172BDA" w:rsidP="00172BDA">
      <w:pPr>
        <w:jc w:val="both"/>
        <w:rPr>
          <w:sz w:val="22"/>
          <w:szCs w:val="22"/>
          <w:highlight w:val="magenta"/>
        </w:rPr>
      </w:pPr>
    </w:p>
    <w:bookmarkEnd w:id="2"/>
    <w:p w14:paraId="207C7CB8" w14:textId="77777777" w:rsidR="007A78C4" w:rsidRPr="00C47371" w:rsidRDefault="00C97AE9" w:rsidP="00916CE0">
      <w:pPr>
        <w:spacing w:line="276" w:lineRule="auto"/>
        <w:jc w:val="both"/>
        <w:rPr>
          <w:sz w:val="22"/>
          <w:szCs w:val="22"/>
        </w:rPr>
      </w:pPr>
      <w:r w:rsidRPr="00C47371">
        <w:rPr>
          <w:bCs/>
          <w:iCs/>
          <w:sz w:val="22"/>
          <w:szCs w:val="22"/>
        </w:rPr>
        <w:lastRenderedPageBreak/>
        <w:t>9</w:t>
      </w:r>
      <w:r w:rsidR="002B469C" w:rsidRPr="00C47371">
        <w:rPr>
          <w:bCs/>
          <w:iCs/>
          <w:sz w:val="22"/>
          <w:szCs w:val="22"/>
        </w:rPr>
        <w:t>.</w:t>
      </w:r>
      <w:r w:rsidR="007A78C4" w:rsidRPr="00C47371">
        <w:rPr>
          <w:bCs/>
          <w:iCs/>
          <w:sz w:val="22"/>
          <w:szCs w:val="22"/>
        </w:rPr>
        <w:t xml:space="preserve"> </w:t>
      </w:r>
      <w:r w:rsidR="007A78C4" w:rsidRPr="00C47371">
        <w:rPr>
          <w:sz w:val="22"/>
          <w:szCs w:val="22"/>
        </w:rPr>
        <w:t>Prosimy o wprowadzenie do zapisów SWZ postanowień szczególnych w następującej treści:</w:t>
      </w:r>
    </w:p>
    <w:p w14:paraId="62C968A5" w14:textId="77777777" w:rsidR="007A78C4" w:rsidRPr="00C47371" w:rsidRDefault="007A78C4" w:rsidP="00916CE0">
      <w:pPr>
        <w:spacing w:line="276" w:lineRule="auto"/>
        <w:jc w:val="both"/>
        <w:rPr>
          <w:b/>
          <w:sz w:val="22"/>
          <w:szCs w:val="22"/>
        </w:rPr>
      </w:pPr>
      <w:r w:rsidRPr="00C47371">
        <w:rPr>
          <w:b/>
          <w:sz w:val="22"/>
          <w:szCs w:val="22"/>
        </w:rPr>
        <w:t>„Klauzula sankcji</w:t>
      </w:r>
    </w:p>
    <w:p w14:paraId="63C07EEC" w14:textId="77777777" w:rsidR="007A78C4" w:rsidRPr="00C47371" w:rsidRDefault="007A78C4" w:rsidP="00916CE0">
      <w:pPr>
        <w:spacing w:line="276" w:lineRule="auto"/>
        <w:jc w:val="both"/>
        <w:rPr>
          <w:sz w:val="22"/>
          <w:szCs w:val="22"/>
        </w:rPr>
      </w:pPr>
      <w:r w:rsidRPr="00C47371">
        <w:rPr>
          <w:sz w:val="22"/>
          <w:szCs w:val="22"/>
        </w:rPr>
        <w:t>Ubezpieczyciel nie jest i nie będzie zobowiązany świadczyć ochrony, nie jest i nie będzie zobowiązany do zapłaty jakiegokolwiek roszczenia, nie wypłaci ani nie zapewni jakiegokolwiek świadczenia, z jakiegokolwiek tytułu lub podstawy, w zakresie, w jakim ich zapewnienie lub dostarczenie naraziłoby Ubezpieczyciela na jakiekolwiek sankcje, zakazy, ograniczenia lub inne konsekwencje wynikające lub związane odpowiednio z rezolucjami Organizacji Narodów Zjednoczonych lub regulacjami sankcyjnymi (w tym w szczególności handlowymi, gospodarczymi lub finansowymi), embargami handlowymi lub innymi mającymi charakter sankcji ekonomicznych, wynikających z przepisów prawa Unii Europejskiej, Polski, Stanów Zjednoczonych Ameryki, Zjednoczonego Królestwa Wielkiej Brytanii i Irlandii Północnej lub prawa innych krajów, a także regulacji wydanych przez inne organizacje międzynarodowe, w zakresie w jakim ma lub będzie mieć to zastosowanie do przedmiotu umowy i przy uwzględnieniu szczególnych przepisów krajowych mających zastosowanie do Ubezpieczyciela”</w:t>
      </w:r>
    </w:p>
    <w:p w14:paraId="14D743A1" w14:textId="77777777" w:rsidR="007A78C4" w:rsidRPr="00C47371" w:rsidRDefault="007A78C4" w:rsidP="00916CE0">
      <w:pPr>
        <w:spacing w:line="276" w:lineRule="auto"/>
        <w:jc w:val="both"/>
        <w:rPr>
          <w:sz w:val="22"/>
          <w:szCs w:val="22"/>
        </w:rPr>
      </w:pPr>
      <w:r w:rsidRPr="00C47371">
        <w:rPr>
          <w:sz w:val="22"/>
          <w:szCs w:val="22"/>
        </w:rPr>
        <w:t>Jeżeli odpowiedź na niniejsze pytanie będzie twierdząca zwracamy się z uprzejmą prośbą o odpowiednią modyfikację SWZ w tym zakresie.</w:t>
      </w:r>
    </w:p>
    <w:p w14:paraId="45E8914C" w14:textId="7D503F38" w:rsidR="008F6F3C" w:rsidRPr="00C47371" w:rsidRDefault="00D71A6B" w:rsidP="00916CE0">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4618E6" w:rsidRPr="00C47371">
        <w:rPr>
          <w:sz w:val="22"/>
          <w:szCs w:val="22"/>
        </w:rPr>
        <w:t xml:space="preserve"> </w:t>
      </w:r>
      <w:r w:rsidR="00977CD9" w:rsidRPr="00C47371">
        <w:rPr>
          <w:sz w:val="22"/>
          <w:szCs w:val="22"/>
        </w:rPr>
        <w:t xml:space="preserve">informuje, że w tym zakresie zaakceptuje treść Wykonawcy, który wygra postępowanie w Zadaniu 1. </w:t>
      </w:r>
    </w:p>
    <w:p w14:paraId="530B3F27" w14:textId="77777777" w:rsidR="008F6F3C" w:rsidRPr="00C47371" w:rsidRDefault="008F6F3C" w:rsidP="00916CE0">
      <w:pPr>
        <w:autoSpaceDE w:val="0"/>
        <w:autoSpaceDN w:val="0"/>
        <w:adjustRightInd w:val="0"/>
        <w:spacing w:line="276" w:lineRule="auto"/>
        <w:jc w:val="both"/>
        <w:rPr>
          <w:bCs/>
          <w:iCs/>
          <w:sz w:val="22"/>
          <w:szCs w:val="22"/>
        </w:rPr>
      </w:pPr>
    </w:p>
    <w:p w14:paraId="70D68B7B" w14:textId="77777777" w:rsidR="00644BC1" w:rsidRPr="00C47371" w:rsidRDefault="007A78C4" w:rsidP="00916CE0">
      <w:pPr>
        <w:spacing w:line="276" w:lineRule="auto"/>
        <w:jc w:val="both"/>
        <w:rPr>
          <w:sz w:val="22"/>
          <w:szCs w:val="22"/>
        </w:rPr>
      </w:pPr>
      <w:r w:rsidRPr="00C47371">
        <w:rPr>
          <w:bCs/>
          <w:iCs/>
          <w:sz w:val="22"/>
          <w:szCs w:val="22"/>
        </w:rPr>
        <w:t>10</w:t>
      </w:r>
      <w:r w:rsidR="00393B15" w:rsidRPr="00C47371">
        <w:rPr>
          <w:sz w:val="22"/>
          <w:szCs w:val="22"/>
        </w:rPr>
        <w:t xml:space="preserve">. </w:t>
      </w:r>
      <w:r w:rsidR="00644BC1" w:rsidRPr="00C47371">
        <w:rPr>
          <w:sz w:val="22"/>
          <w:szCs w:val="22"/>
        </w:rPr>
        <w:t>Prosimy o wprowadzenie do zapisów SWZ postanowień szczególnych w następującej treści::</w:t>
      </w:r>
    </w:p>
    <w:p w14:paraId="71B1D289" w14:textId="77777777" w:rsidR="00644BC1" w:rsidRPr="00C47371" w:rsidRDefault="00644BC1" w:rsidP="00916CE0">
      <w:pPr>
        <w:spacing w:line="276" w:lineRule="auto"/>
        <w:jc w:val="both"/>
        <w:rPr>
          <w:b/>
          <w:sz w:val="22"/>
          <w:szCs w:val="22"/>
        </w:rPr>
      </w:pPr>
      <w:r w:rsidRPr="00C47371">
        <w:rPr>
          <w:b/>
          <w:sz w:val="22"/>
          <w:szCs w:val="22"/>
        </w:rPr>
        <w:t>Klauzula wyłączająca ryzyka cybernetyczne</w:t>
      </w:r>
    </w:p>
    <w:p w14:paraId="4DE6BE7D" w14:textId="77777777" w:rsidR="00644BC1" w:rsidRPr="00C47371" w:rsidRDefault="00644BC1" w:rsidP="00916CE0">
      <w:pPr>
        <w:spacing w:line="276" w:lineRule="auto"/>
        <w:jc w:val="both"/>
        <w:rPr>
          <w:sz w:val="22"/>
          <w:szCs w:val="22"/>
        </w:rPr>
      </w:pPr>
      <w:r w:rsidRPr="00C47371">
        <w:rPr>
          <w:sz w:val="22"/>
          <w:szCs w:val="22"/>
        </w:rPr>
        <w:t>Niezależnie od treści jakichkolwiek innych postanowień niniejszej Polisy lub jakichkolwiek klauzul rozszerzających jej postanowienia uzgadnia się, że Wykonawca nie odpowiada za jakiekolwiek szkody powstałe w danych elektronicznych, w tym zniszczenie, zakłócenie, usunięcie, uszkodzenie lub zmianę, powstałe z jakiegokolwiek powodu (w tym, lecz nie wyłącznie, spowodowanych przez wirusy komputerowe lub inne oprogramowanie o podobnym charakterze, lub wskutek działań hakerów lub innych osób, polegających na nieautoryzowanym dostępie lub ingerencji w dane elektroniczne) oraz wynikające z nich jakiekolwiek szkody następcze, w tym, lecz nie wyłącznie, fizyczne szkody w ubezpieczonym mieniu, utratę możliwości użytkowania, obniżenie funkcjonalności, utratę zysku będącą następstwem zakłócenia bądź przerwy w działalności, a także koszty i nakłady dowolnego rodzaju, niezależnie od jakichkolwiek innych powodów lub zdarzeń, które przyczyniły się równocześnie lub w dowolnej innej kolejności do powstania szkód.</w:t>
      </w:r>
    </w:p>
    <w:p w14:paraId="2826B0D5" w14:textId="77777777" w:rsidR="00644BC1" w:rsidRPr="00C47371" w:rsidRDefault="00644BC1" w:rsidP="00916CE0">
      <w:pPr>
        <w:spacing w:line="276" w:lineRule="auto"/>
        <w:jc w:val="both"/>
        <w:rPr>
          <w:sz w:val="22"/>
          <w:szCs w:val="22"/>
        </w:rPr>
      </w:pPr>
      <w:r w:rsidRPr="00C47371">
        <w:rPr>
          <w:sz w:val="22"/>
          <w:szCs w:val="22"/>
        </w:rPr>
        <w:t>Przy czym za:</w:t>
      </w:r>
    </w:p>
    <w:p w14:paraId="6F5A92AC" w14:textId="77777777" w:rsidR="00644BC1" w:rsidRPr="00C47371" w:rsidRDefault="00644BC1" w:rsidP="00916CE0">
      <w:pPr>
        <w:spacing w:line="276" w:lineRule="auto"/>
        <w:jc w:val="both"/>
        <w:rPr>
          <w:sz w:val="22"/>
          <w:szCs w:val="22"/>
        </w:rPr>
      </w:pPr>
      <w:r w:rsidRPr="00C47371">
        <w:rPr>
          <w:sz w:val="22"/>
          <w:szCs w:val="22"/>
        </w:rPr>
        <w:t>- dane elektroniczne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14:paraId="00B9D2A4" w14:textId="77777777" w:rsidR="00644BC1" w:rsidRPr="00C47371" w:rsidRDefault="00644BC1" w:rsidP="00916CE0">
      <w:pPr>
        <w:spacing w:line="276" w:lineRule="auto"/>
        <w:jc w:val="both"/>
        <w:rPr>
          <w:sz w:val="22"/>
          <w:szCs w:val="22"/>
        </w:rPr>
      </w:pPr>
      <w:r w:rsidRPr="00C47371">
        <w:rPr>
          <w:sz w:val="22"/>
          <w:szCs w:val="22"/>
        </w:rPr>
        <w:t xml:space="preserve">- wirus komputerowy uważa się zestaw szkodliwych lub nieautoryzowanych instrukcji bądź kod zawierający szereg nieautoryzowanych instrukcji wprowadzonych w złej wierze lub kod, programowy </w:t>
      </w:r>
      <w:r w:rsidRPr="00C47371">
        <w:rPr>
          <w:sz w:val="22"/>
          <w:szCs w:val="22"/>
        </w:rPr>
        <w:lastRenderedPageBreak/>
        <w:t>bądź inny, który rozpowszechnia się za pomocą dowolnego systemu lub sieci komputerowej. Wirusy Komputerowe obejmują m.in. „konie trojańskie”, „robaki” i „bomby czasowe i logiczne”.</w:t>
      </w:r>
    </w:p>
    <w:p w14:paraId="2668B389" w14:textId="77777777" w:rsidR="00D500B3" w:rsidRPr="00C47371" w:rsidRDefault="00644BC1" w:rsidP="00916CE0">
      <w:pPr>
        <w:autoSpaceDE w:val="0"/>
        <w:autoSpaceDN w:val="0"/>
        <w:adjustRightInd w:val="0"/>
        <w:spacing w:line="276" w:lineRule="auto"/>
        <w:jc w:val="both"/>
        <w:rPr>
          <w:sz w:val="22"/>
          <w:szCs w:val="22"/>
        </w:rPr>
      </w:pPr>
      <w:r w:rsidRPr="00C47371">
        <w:rPr>
          <w:sz w:val="22"/>
          <w:szCs w:val="22"/>
        </w:rPr>
        <w:t>Jeżeli odpowiedź na niniejsze pytanie będzie twierdząca zwracamy się z uprzejmą prośbą o odpowiednią modyfikację SWZ w tym zakresie</w:t>
      </w:r>
      <w:r w:rsidR="00D500B3" w:rsidRPr="00C47371">
        <w:rPr>
          <w:sz w:val="22"/>
          <w:szCs w:val="22"/>
        </w:rPr>
        <w:t>.</w:t>
      </w:r>
    </w:p>
    <w:p w14:paraId="26BB49D9" w14:textId="37A6A5BA" w:rsidR="00C33A26" w:rsidRPr="00C47371" w:rsidRDefault="001E256B" w:rsidP="00916CE0">
      <w:pPr>
        <w:autoSpaceDE w:val="0"/>
        <w:autoSpaceDN w:val="0"/>
        <w:adjustRightInd w:val="0"/>
        <w:spacing w:line="276" w:lineRule="auto"/>
        <w:jc w:val="both"/>
        <w:rPr>
          <w:bCs/>
          <w:sz w:val="22"/>
          <w:szCs w:val="22"/>
        </w:rPr>
      </w:pPr>
      <w:r w:rsidRPr="00C47371">
        <w:rPr>
          <w:b/>
          <w:bCs/>
          <w:sz w:val="22"/>
          <w:szCs w:val="22"/>
        </w:rPr>
        <w:t>ODPOWIEDŹ</w:t>
      </w:r>
      <w:r w:rsidRPr="00C47371">
        <w:rPr>
          <w:sz w:val="22"/>
          <w:szCs w:val="22"/>
        </w:rPr>
        <w:t>:  Zamawiający</w:t>
      </w:r>
      <w:r w:rsidR="0050379F" w:rsidRPr="00C47371">
        <w:rPr>
          <w:sz w:val="22"/>
          <w:szCs w:val="22"/>
        </w:rPr>
        <w:t xml:space="preserve"> </w:t>
      </w:r>
      <w:r w:rsidR="00977CD9" w:rsidRPr="00C47371">
        <w:rPr>
          <w:sz w:val="22"/>
          <w:szCs w:val="22"/>
        </w:rPr>
        <w:t xml:space="preserve">informuje, że w tym zakresie zaakceptuje treść Wykonawcy, który wygra postępowanie w Zadaniu 1. </w:t>
      </w:r>
    </w:p>
    <w:p w14:paraId="6C34C6F4" w14:textId="77777777" w:rsidR="0050379F" w:rsidRPr="00C47371" w:rsidRDefault="0050379F" w:rsidP="00916CE0">
      <w:pPr>
        <w:autoSpaceDE w:val="0"/>
        <w:autoSpaceDN w:val="0"/>
        <w:adjustRightInd w:val="0"/>
        <w:spacing w:line="276" w:lineRule="auto"/>
        <w:jc w:val="both"/>
        <w:rPr>
          <w:bCs/>
          <w:sz w:val="22"/>
          <w:szCs w:val="22"/>
        </w:rPr>
      </w:pPr>
    </w:p>
    <w:p w14:paraId="650E94A1" w14:textId="77777777" w:rsidR="00896935" w:rsidRPr="00C47371" w:rsidRDefault="00644BC1" w:rsidP="00916CE0">
      <w:pPr>
        <w:spacing w:line="276" w:lineRule="auto"/>
        <w:jc w:val="both"/>
        <w:rPr>
          <w:sz w:val="22"/>
          <w:szCs w:val="22"/>
        </w:rPr>
      </w:pPr>
      <w:r w:rsidRPr="00C47371">
        <w:rPr>
          <w:bCs/>
          <w:iCs/>
          <w:sz w:val="22"/>
          <w:szCs w:val="22"/>
        </w:rPr>
        <w:t>11</w:t>
      </w:r>
      <w:r w:rsidR="001E256B" w:rsidRPr="00C47371">
        <w:rPr>
          <w:bCs/>
          <w:iCs/>
          <w:sz w:val="22"/>
          <w:szCs w:val="22"/>
        </w:rPr>
        <w:t>.</w:t>
      </w:r>
      <w:r w:rsidRPr="00C47371">
        <w:rPr>
          <w:bCs/>
          <w:iCs/>
          <w:sz w:val="22"/>
          <w:szCs w:val="22"/>
        </w:rPr>
        <w:t xml:space="preserve"> </w:t>
      </w:r>
      <w:r w:rsidR="00896935" w:rsidRPr="00C47371">
        <w:rPr>
          <w:sz w:val="22"/>
          <w:szCs w:val="22"/>
        </w:rPr>
        <w:t>Zwracamy się z prośbą o wykreślenie zapisu z załącznika nr 4 do SWZ pkt. 3.1 Zasady Ogólne:</w:t>
      </w:r>
    </w:p>
    <w:p w14:paraId="01A73126" w14:textId="77777777" w:rsidR="00896935" w:rsidRPr="00C47371" w:rsidRDefault="00896935" w:rsidP="00916CE0">
      <w:pPr>
        <w:spacing w:line="276" w:lineRule="auto"/>
        <w:jc w:val="both"/>
        <w:rPr>
          <w:sz w:val="22"/>
          <w:szCs w:val="22"/>
        </w:rPr>
      </w:pPr>
      <w:r w:rsidRPr="00C47371">
        <w:rPr>
          <w:sz w:val="22"/>
          <w:szCs w:val="22"/>
        </w:rPr>
        <w:t>Zwracamy się z prośbą o wykreślenie z SWZ poniższych zapisów:</w:t>
      </w:r>
    </w:p>
    <w:p w14:paraId="06153D60" w14:textId="77777777" w:rsidR="00896935" w:rsidRPr="00C47371" w:rsidRDefault="00896935" w:rsidP="00916CE0">
      <w:pPr>
        <w:spacing w:line="276" w:lineRule="auto"/>
        <w:jc w:val="both"/>
        <w:rPr>
          <w:b/>
          <w:i/>
          <w:sz w:val="22"/>
          <w:szCs w:val="22"/>
        </w:rPr>
      </w:pPr>
      <w:r w:rsidRPr="00C47371">
        <w:rPr>
          <w:sz w:val="22"/>
          <w:szCs w:val="22"/>
        </w:rPr>
        <w:t>„</w:t>
      </w:r>
      <w:r w:rsidRPr="00C47371">
        <w:rPr>
          <w:b/>
          <w:i/>
          <w:sz w:val="22"/>
          <w:szCs w:val="22"/>
        </w:rPr>
        <w:t xml:space="preserve">W przypadku, jeżeli Zamawiający na skutek błędu lub przeoczenia nie wynikającego z działania umyślnego lub rażącego niedbalstwa, nie przekaże ubezpieczycielowi istotnych informacji mających wpływ na zmianę ryzyka, to fakt nie przekazania informacji nie będzie powodem odmowy wypłaty lub redukcji odszkodowania pod warunkiem, że ubezpieczający niezwłocznie, ale nie później niż </w:t>
      </w:r>
    </w:p>
    <w:p w14:paraId="77E032B0" w14:textId="77777777" w:rsidR="00896935" w:rsidRPr="00C47371" w:rsidRDefault="00896935" w:rsidP="00916CE0">
      <w:pPr>
        <w:spacing w:line="276" w:lineRule="auto"/>
        <w:jc w:val="both"/>
        <w:rPr>
          <w:b/>
          <w:i/>
          <w:sz w:val="22"/>
          <w:szCs w:val="22"/>
        </w:rPr>
      </w:pPr>
      <w:r w:rsidRPr="00C47371">
        <w:rPr>
          <w:b/>
          <w:i/>
          <w:sz w:val="22"/>
          <w:szCs w:val="22"/>
        </w:rPr>
        <w:t>w ciągu 7 dniu uzupełni stosowne informacje.”</w:t>
      </w:r>
    </w:p>
    <w:p w14:paraId="535C434C" w14:textId="3F0EE345" w:rsidR="00B765E2" w:rsidRPr="00C47371" w:rsidRDefault="00896935" w:rsidP="00916CE0">
      <w:pPr>
        <w:spacing w:line="276" w:lineRule="auto"/>
        <w:jc w:val="both"/>
        <w:rPr>
          <w:sz w:val="22"/>
          <w:szCs w:val="22"/>
          <w:lang w:eastAsia="ar-SA"/>
        </w:rPr>
      </w:pPr>
      <w:r w:rsidRPr="00C47371">
        <w:rPr>
          <w:sz w:val="22"/>
          <w:szCs w:val="22"/>
        </w:rPr>
        <w:t>Jeżeli odpowiedź na niniejsze pytanie będzie twierdząca zwracamy się z uprzejmą prośbą o odpowiednią modyfikację SWZ w tym zakresie</w:t>
      </w:r>
    </w:p>
    <w:p w14:paraId="24747DA9" w14:textId="42A73ABB" w:rsidR="00726618" w:rsidRPr="00C47371" w:rsidRDefault="004B6A52" w:rsidP="00916CE0">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977CD9" w:rsidRPr="00C47371">
        <w:rPr>
          <w:sz w:val="22"/>
          <w:szCs w:val="22"/>
        </w:rPr>
        <w:t xml:space="preserve"> nie wyraża zgody na wykreślenie powyższego zapisu. </w:t>
      </w:r>
    </w:p>
    <w:p w14:paraId="615BB13D" w14:textId="77777777" w:rsidR="004F4496" w:rsidRPr="00C47371" w:rsidRDefault="004F4496" w:rsidP="00916CE0">
      <w:pPr>
        <w:autoSpaceDE w:val="0"/>
        <w:autoSpaceDN w:val="0"/>
        <w:adjustRightInd w:val="0"/>
        <w:spacing w:line="276" w:lineRule="auto"/>
        <w:jc w:val="both"/>
        <w:rPr>
          <w:bCs/>
          <w:iCs/>
          <w:sz w:val="22"/>
          <w:szCs w:val="22"/>
        </w:rPr>
      </w:pPr>
    </w:p>
    <w:p w14:paraId="4AA94433" w14:textId="77777777" w:rsidR="00FC0EF6" w:rsidRPr="00C47371" w:rsidRDefault="004B6A52" w:rsidP="00916CE0">
      <w:pPr>
        <w:spacing w:line="276" w:lineRule="auto"/>
        <w:jc w:val="both"/>
        <w:rPr>
          <w:sz w:val="22"/>
          <w:szCs w:val="22"/>
        </w:rPr>
      </w:pPr>
      <w:r w:rsidRPr="00C47371">
        <w:rPr>
          <w:bCs/>
          <w:iCs/>
          <w:sz w:val="22"/>
          <w:szCs w:val="22"/>
        </w:rPr>
        <w:t>1</w:t>
      </w:r>
      <w:r w:rsidR="00896935" w:rsidRPr="00C47371">
        <w:rPr>
          <w:bCs/>
          <w:iCs/>
          <w:sz w:val="22"/>
          <w:szCs w:val="22"/>
        </w:rPr>
        <w:t>2</w:t>
      </w:r>
      <w:r w:rsidRPr="00C47371">
        <w:rPr>
          <w:bCs/>
          <w:iCs/>
          <w:sz w:val="22"/>
          <w:szCs w:val="22"/>
        </w:rPr>
        <w:t>.</w:t>
      </w:r>
      <w:r w:rsidR="000B582B" w:rsidRPr="00C47371">
        <w:rPr>
          <w:sz w:val="22"/>
          <w:szCs w:val="22"/>
        </w:rPr>
        <w:t xml:space="preserve"> </w:t>
      </w:r>
      <w:r w:rsidR="00FC0EF6" w:rsidRPr="00C47371">
        <w:rPr>
          <w:sz w:val="22"/>
          <w:szCs w:val="22"/>
        </w:rPr>
        <w:t>Zwracamy się z prośbą o wykreślenie zapisu z załącznika nr 4 do SWZ pkt. 3.2.1.1. Przedmiot ubezpieczenia:</w:t>
      </w:r>
    </w:p>
    <w:p w14:paraId="5AAA38F5" w14:textId="77777777" w:rsidR="00FC0EF6" w:rsidRPr="00C47371" w:rsidRDefault="00FC0EF6" w:rsidP="00916CE0">
      <w:pPr>
        <w:spacing w:line="276" w:lineRule="auto"/>
        <w:jc w:val="both"/>
        <w:rPr>
          <w:sz w:val="22"/>
          <w:szCs w:val="22"/>
        </w:rPr>
      </w:pPr>
      <w:r w:rsidRPr="00C47371">
        <w:rPr>
          <w:sz w:val="22"/>
          <w:szCs w:val="22"/>
        </w:rPr>
        <w:t>Zwracamy się z prośbą o wykreślenie z SWZ poniższych zapisów:</w:t>
      </w:r>
    </w:p>
    <w:p w14:paraId="4F580670" w14:textId="77777777" w:rsidR="00FC0EF6" w:rsidRPr="00C47371" w:rsidRDefault="00FC0EF6" w:rsidP="00916CE0">
      <w:pPr>
        <w:spacing w:line="276" w:lineRule="auto"/>
        <w:jc w:val="both"/>
        <w:rPr>
          <w:sz w:val="22"/>
          <w:szCs w:val="22"/>
        </w:rPr>
      </w:pPr>
      <w:r w:rsidRPr="00C47371">
        <w:rPr>
          <w:sz w:val="22"/>
          <w:szCs w:val="22"/>
        </w:rPr>
        <w:t>„w tym dorozumianego tytułu prawnego”</w:t>
      </w:r>
    </w:p>
    <w:p w14:paraId="4DCDDC24" w14:textId="208F3948" w:rsidR="00035BA1" w:rsidRPr="00C47371" w:rsidRDefault="00FC0EF6" w:rsidP="00916CE0">
      <w:pPr>
        <w:widowControl w:val="0"/>
        <w:suppressAutoHyphens/>
        <w:spacing w:line="276" w:lineRule="auto"/>
        <w:jc w:val="both"/>
        <w:rPr>
          <w:sz w:val="22"/>
          <w:szCs w:val="22"/>
        </w:rPr>
      </w:pPr>
      <w:r w:rsidRPr="00C47371">
        <w:rPr>
          <w:sz w:val="22"/>
          <w:szCs w:val="22"/>
        </w:rPr>
        <w:t>Jeżeli odpowiedź na niniejsze pytanie będzie twierdząca zwracamy się z uprzejmą prośbą o odpowiednią modyfikację SWZ w tym zakresie</w:t>
      </w:r>
    </w:p>
    <w:p w14:paraId="7A83898C" w14:textId="1515D9CC" w:rsidR="00C27EDD" w:rsidRPr="00C47371" w:rsidRDefault="006B4F85" w:rsidP="00916CE0">
      <w:pPr>
        <w:spacing w:line="276" w:lineRule="auto"/>
        <w:jc w:val="both"/>
        <w:rPr>
          <w:sz w:val="22"/>
          <w:szCs w:val="22"/>
          <w:highlight w:val="yellow"/>
        </w:rPr>
      </w:pPr>
      <w:r w:rsidRPr="00C47371">
        <w:rPr>
          <w:b/>
          <w:bCs/>
          <w:sz w:val="22"/>
          <w:szCs w:val="22"/>
        </w:rPr>
        <w:t>ODPOWIEDŹ:</w:t>
      </w:r>
      <w:r w:rsidRPr="00C47371">
        <w:rPr>
          <w:sz w:val="22"/>
          <w:szCs w:val="22"/>
        </w:rPr>
        <w:t xml:space="preserve">  Zamawiający</w:t>
      </w:r>
      <w:r w:rsidR="00B21904" w:rsidRPr="00C47371">
        <w:rPr>
          <w:sz w:val="22"/>
          <w:szCs w:val="22"/>
        </w:rPr>
        <w:t xml:space="preserve"> </w:t>
      </w:r>
      <w:r w:rsidR="00C863CC" w:rsidRPr="00C47371">
        <w:rPr>
          <w:sz w:val="22"/>
          <w:szCs w:val="22"/>
        </w:rPr>
        <w:t xml:space="preserve">nie wyraża zgody na wprowadzenie powyższej zmiany. </w:t>
      </w:r>
    </w:p>
    <w:p w14:paraId="46758FB2" w14:textId="77777777" w:rsidR="004B6A52" w:rsidRPr="00C47371" w:rsidRDefault="004B6A52" w:rsidP="0001406B">
      <w:pPr>
        <w:autoSpaceDE w:val="0"/>
        <w:autoSpaceDN w:val="0"/>
        <w:adjustRightInd w:val="0"/>
        <w:spacing w:line="276" w:lineRule="auto"/>
        <w:jc w:val="both"/>
        <w:rPr>
          <w:bCs/>
          <w:iCs/>
          <w:sz w:val="22"/>
          <w:szCs w:val="22"/>
        </w:rPr>
      </w:pPr>
    </w:p>
    <w:p w14:paraId="5ECBD61A" w14:textId="77777777" w:rsidR="00137ABE" w:rsidRPr="00C47371" w:rsidRDefault="00FC5034" w:rsidP="00137ABE">
      <w:pPr>
        <w:autoSpaceDE w:val="0"/>
        <w:autoSpaceDN w:val="0"/>
        <w:adjustRightInd w:val="0"/>
        <w:spacing w:line="276" w:lineRule="auto"/>
        <w:jc w:val="both"/>
        <w:rPr>
          <w:sz w:val="22"/>
          <w:szCs w:val="22"/>
        </w:rPr>
      </w:pPr>
      <w:r w:rsidRPr="00C47371">
        <w:rPr>
          <w:bCs/>
          <w:iCs/>
          <w:sz w:val="22"/>
          <w:szCs w:val="22"/>
        </w:rPr>
        <w:t>1</w:t>
      </w:r>
      <w:r w:rsidR="00916CE0" w:rsidRPr="00C47371">
        <w:rPr>
          <w:bCs/>
          <w:iCs/>
          <w:sz w:val="22"/>
          <w:szCs w:val="22"/>
        </w:rPr>
        <w:t>3</w:t>
      </w:r>
      <w:r w:rsidRPr="00C47371">
        <w:rPr>
          <w:bCs/>
          <w:iCs/>
          <w:sz w:val="22"/>
          <w:szCs w:val="22"/>
        </w:rPr>
        <w:t>.</w:t>
      </w:r>
      <w:r w:rsidR="00256FDC" w:rsidRPr="00C47371">
        <w:rPr>
          <w:bCs/>
          <w:iCs/>
          <w:sz w:val="22"/>
          <w:szCs w:val="22"/>
        </w:rPr>
        <w:t xml:space="preserve"> </w:t>
      </w:r>
      <w:r w:rsidR="00CC2E1D" w:rsidRPr="00C47371">
        <w:rPr>
          <w:sz w:val="22"/>
          <w:szCs w:val="22"/>
        </w:rPr>
        <w:t xml:space="preserve"> </w:t>
      </w:r>
      <w:r w:rsidR="00137ABE" w:rsidRPr="00C47371">
        <w:rPr>
          <w:sz w:val="22"/>
          <w:szCs w:val="22"/>
        </w:rPr>
        <w:t xml:space="preserve">Prosimy o wprowadzenie do SWZ w zakresie Ubezpieczenia mienia od wszelkich </w:t>
      </w:r>
      <w:proofErr w:type="spellStart"/>
      <w:r w:rsidR="00137ABE" w:rsidRPr="00C47371">
        <w:rPr>
          <w:sz w:val="22"/>
          <w:szCs w:val="22"/>
        </w:rPr>
        <w:t>ryzyk</w:t>
      </w:r>
      <w:proofErr w:type="spellEnd"/>
      <w:r w:rsidR="00137ABE" w:rsidRPr="00C47371">
        <w:rPr>
          <w:sz w:val="22"/>
          <w:szCs w:val="22"/>
        </w:rPr>
        <w:t xml:space="preserve"> losowych poniższych franszyz:</w:t>
      </w:r>
    </w:p>
    <w:p w14:paraId="4CE17C29" w14:textId="77777777" w:rsidR="00137ABE" w:rsidRPr="00C47371" w:rsidRDefault="00137ABE" w:rsidP="00137ABE">
      <w:pPr>
        <w:autoSpaceDE w:val="0"/>
        <w:autoSpaceDN w:val="0"/>
        <w:adjustRightInd w:val="0"/>
        <w:spacing w:line="276" w:lineRule="auto"/>
        <w:jc w:val="both"/>
        <w:rPr>
          <w:sz w:val="22"/>
          <w:szCs w:val="22"/>
        </w:rPr>
      </w:pPr>
      <w:r w:rsidRPr="00C47371">
        <w:rPr>
          <w:b/>
          <w:bCs/>
          <w:sz w:val="22"/>
          <w:szCs w:val="22"/>
        </w:rPr>
        <w:t>Franszyzy</w:t>
      </w:r>
      <w:r w:rsidRPr="00C47371">
        <w:rPr>
          <w:sz w:val="22"/>
          <w:szCs w:val="22"/>
        </w:rPr>
        <w:t>:</w:t>
      </w:r>
    </w:p>
    <w:p w14:paraId="01650D23" w14:textId="589E7627"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integralna: 300 zł, z wyłączeniem mienia pracowników i szyb, dla których franszyza integralna zostaje zniesiona</w:t>
      </w:r>
    </w:p>
    <w:p w14:paraId="1CB59BD5" w14:textId="52EEECD8" w:rsidR="00137ABE" w:rsidRPr="00C47371" w:rsidRDefault="00137ABE" w:rsidP="00D500B3">
      <w:pPr>
        <w:pStyle w:val="Akapitzlist"/>
        <w:numPr>
          <w:ilvl w:val="0"/>
          <w:numId w:val="31"/>
        </w:numPr>
        <w:autoSpaceDE w:val="0"/>
        <w:autoSpaceDN w:val="0"/>
        <w:adjustRightInd w:val="0"/>
        <w:spacing w:after="0"/>
        <w:jc w:val="both"/>
        <w:rPr>
          <w:rFonts w:ascii="Times New Roman" w:hAnsi="Times New Roman"/>
        </w:rPr>
      </w:pPr>
      <w:r w:rsidRPr="00C47371">
        <w:rPr>
          <w:rFonts w:ascii="Times New Roman" w:hAnsi="Times New Roman"/>
        </w:rPr>
        <w:t xml:space="preserve">redukcyjna: </w:t>
      </w:r>
    </w:p>
    <w:p w14:paraId="7E2802FB" w14:textId="77777777" w:rsidR="00137ABE" w:rsidRPr="00C47371" w:rsidRDefault="00137ABE" w:rsidP="00137ABE">
      <w:pPr>
        <w:autoSpaceDE w:val="0"/>
        <w:autoSpaceDN w:val="0"/>
        <w:adjustRightInd w:val="0"/>
        <w:jc w:val="both"/>
        <w:rPr>
          <w:sz w:val="22"/>
          <w:szCs w:val="22"/>
        </w:rPr>
      </w:pPr>
      <w:r w:rsidRPr="00C47371">
        <w:rPr>
          <w:sz w:val="22"/>
          <w:szCs w:val="22"/>
        </w:rPr>
        <w:t>500 zł na zdarzenie, z wyjątkiem:</w:t>
      </w:r>
    </w:p>
    <w:p w14:paraId="60076343" w14:textId="4AAE5E12"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Szkody wynikające z powodzi: 5% odszkodowania, min. 5.000 zł w zdarzeniu i max 100.000 zł łącznie w okresie ubezpieczenia</w:t>
      </w:r>
    </w:p>
    <w:p w14:paraId="1677DE2E" w14:textId="69E3BB95"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 xml:space="preserve">Szkody wynikające z zalania w wyniku ulewnych deszczy: 2.000 zł w zdarzeniu i max 50.000 zł łącznie w okresie ubezpieczenia </w:t>
      </w:r>
    </w:p>
    <w:p w14:paraId="0F934037" w14:textId="7A925B9B"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 xml:space="preserve">Szkody w obiektach o całkowitej konstrukcji drewnianej, wynikające z ryzyka pożaru, wybuchu, dymu lub sadzy:  5% odszkodowania, min. 5.000 zł w zdarzeniu i max 100.000 zł łącznie w okresie ubezpieczenia </w:t>
      </w:r>
    </w:p>
    <w:p w14:paraId="1F13259F" w14:textId="065CFF95"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lastRenderedPageBreak/>
        <w:t>Dla ryzyka katastrofy budowlanej: 5% odszkodowania, min 10.000 zł w zdarzeniu i max 100.000 zł łącznie w okresie ubezpieczenia</w:t>
      </w:r>
    </w:p>
    <w:p w14:paraId="3C96FB9C" w14:textId="133FE1B3"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W szkodach z klauzuli prac remontowych i modernizacyjnych: 5% wartości odszkodowania, min. 2.000 zł w zdarzeniu i max 20.000 zł łącznie w okresie ubezpieczenia</w:t>
      </w:r>
    </w:p>
    <w:p w14:paraId="073F6804" w14:textId="7A656BE3"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W szkodach z Klauzuli terroryzmu: 5.000 zł na zdarzenie</w:t>
      </w:r>
    </w:p>
    <w:p w14:paraId="26861ADA" w14:textId="43F18EC3"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Kradzież zwykła (prosta): 500 zł i max 3.000 zł w okresie ubezpieczenia</w:t>
      </w:r>
    </w:p>
    <w:p w14:paraId="5DDB5F1A" w14:textId="5B0EB8B3"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 xml:space="preserve">Szkody na skutek awarii, uszkodzeń wewnętrznych oraz niefachowej obsługi maszyn i urządzeń pojazdu-laboratorium (mobilne laboratorium hydrogeochemiczne): </w:t>
      </w:r>
    </w:p>
    <w:p w14:paraId="43DC5445" w14:textId="77777777"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 xml:space="preserve">5% odszkodowania, min. 1.000 zł </w:t>
      </w:r>
    </w:p>
    <w:p w14:paraId="7699B427" w14:textId="43E0183B"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Mienie wyłączone z eksploatacji: 5% odszkodowania, min. 5.000 zł i max 50.000 zł w okresie ubezpieczenia</w:t>
      </w:r>
    </w:p>
    <w:p w14:paraId="01A13B40" w14:textId="5105DBCA"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300 zł, przy czym 10% wartości szkody i min. 500 zł  dla ryzyka kradzieży z włamaniem, rabunku oraz upuszczenia sprzętu przenośnego, gdy szkoda powstała poza adresem wskazanym w Załączniku nr 8 (wykaz budynków AGH)</w:t>
      </w:r>
    </w:p>
    <w:p w14:paraId="16BFE21C" w14:textId="58A80D43"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300 zł dla elektronicznego sprzętu stacjonarnego i przenośnego w lokalizacji wskazanej w Załączniku nr 8 (wykaz budynków AGH)</w:t>
      </w:r>
    </w:p>
    <w:p w14:paraId="5A51F9EA" w14:textId="79AFF538" w:rsidR="00137ABE" w:rsidRPr="00C47371" w:rsidRDefault="00137ABE" w:rsidP="00137ABE">
      <w:pPr>
        <w:pStyle w:val="Akapitzlist"/>
        <w:numPr>
          <w:ilvl w:val="0"/>
          <w:numId w:val="31"/>
        </w:numPr>
        <w:autoSpaceDE w:val="0"/>
        <w:autoSpaceDN w:val="0"/>
        <w:adjustRightInd w:val="0"/>
        <w:jc w:val="both"/>
        <w:rPr>
          <w:rFonts w:ascii="Times New Roman" w:hAnsi="Times New Roman"/>
        </w:rPr>
      </w:pPr>
      <w:r w:rsidRPr="00C47371">
        <w:rPr>
          <w:rFonts w:ascii="Times New Roman" w:hAnsi="Times New Roman"/>
        </w:rPr>
        <w:t>200 zł dla szkód w sprzęcie elektronicznym zaliczanym do mienia nisko cennego</w:t>
      </w:r>
    </w:p>
    <w:p w14:paraId="50C32F89" w14:textId="0821F35F" w:rsidR="00137ABE" w:rsidRPr="00C47371" w:rsidRDefault="00137ABE" w:rsidP="00D500B3">
      <w:pPr>
        <w:pStyle w:val="Akapitzlist"/>
        <w:numPr>
          <w:ilvl w:val="0"/>
          <w:numId w:val="31"/>
        </w:numPr>
        <w:autoSpaceDE w:val="0"/>
        <w:autoSpaceDN w:val="0"/>
        <w:adjustRightInd w:val="0"/>
        <w:spacing w:after="0"/>
        <w:jc w:val="both"/>
        <w:rPr>
          <w:rFonts w:ascii="Times New Roman" w:hAnsi="Times New Roman"/>
        </w:rPr>
      </w:pPr>
      <w:r w:rsidRPr="00C47371">
        <w:rPr>
          <w:rFonts w:ascii="Times New Roman" w:hAnsi="Times New Roman"/>
        </w:rPr>
        <w:t>Zniesiona dla rozbicia szyb i mienia pracowniczego</w:t>
      </w:r>
    </w:p>
    <w:p w14:paraId="1A3B0B8E" w14:textId="6B038265" w:rsidR="00FC5034" w:rsidRPr="00C47371" w:rsidRDefault="00137ABE" w:rsidP="00137ABE">
      <w:pPr>
        <w:autoSpaceDE w:val="0"/>
        <w:autoSpaceDN w:val="0"/>
        <w:adjustRightInd w:val="0"/>
        <w:spacing w:line="276" w:lineRule="auto"/>
        <w:jc w:val="both"/>
        <w:rPr>
          <w:bCs/>
          <w:iCs/>
          <w:sz w:val="22"/>
          <w:szCs w:val="22"/>
        </w:rPr>
      </w:pPr>
      <w:r w:rsidRPr="00C47371">
        <w:rPr>
          <w:sz w:val="22"/>
          <w:szCs w:val="22"/>
        </w:rPr>
        <w:t>Jeżeli odpowiedź na niniejsze pytanie będzie twierdząca zwracamy się z uprzejmą prośbą o odpowiednią modyfikację SWZ w tym zakresie.</w:t>
      </w:r>
    </w:p>
    <w:p w14:paraId="18056AD8" w14:textId="77777777" w:rsidR="00136D04" w:rsidRPr="00C47371" w:rsidRDefault="0084479E" w:rsidP="007246EB">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686397" w:rsidRPr="00C47371">
        <w:rPr>
          <w:sz w:val="22"/>
          <w:szCs w:val="22"/>
        </w:rPr>
        <w:t xml:space="preserve"> </w:t>
      </w:r>
      <w:r w:rsidR="00136D04" w:rsidRPr="00C47371">
        <w:rPr>
          <w:sz w:val="22"/>
          <w:szCs w:val="22"/>
        </w:rPr>
        <w:t xml:space="preserve">opublikował zmianę do OPZ w Wyjaśnieniach treści </w:t>
      </w:r>
      <w:proofErr w:type="spellStart"/>
      <w:r w:rsidR="00136D04" w:rsidRPr="00C47371">
        <w:rPr>
          <w:sz w:val="22"/>
          <w:szCs w:val="22"/>
        </w:rPr>
        <w:t>SWZ_pakiet</w:t>
      </w:r>
      <w:proofErr w:type="spellEnd"/>
      <w:r w:rsidR="00136D04" w:rsidRPr="00C47371">
        <w:rPr>
          <w:sz w:val="22"/>
          <w:szCs w:val="22"/>
        </w:rPr>
        <w:t xml:space="preserve"> 3 i 4:</w:t>
      </w:r>
    </w:p>
    <w:p w14:paraId="22E0AF38" w14:textId="77777777" w:rsidR="00136D04" w:rsidRPr="00C47371" w:rsidRDefault="00136D04" w:rsidP="00136D04">
      <w:pPr>
        <w:jc w:val="both"/>
        <w:rPr>
          <w:b/>
          <w:sz w:val="22"/>
          <w:szCs w:val="22"/>
        </w:rPr>
      </w:pPr>
      <w:r w:rsidRPr="00C47371">
        <w:rPr>
          <w:rFonts w:eastAsia="Calibri"/>
          <w:sz w:val="22"/>
          <w:szCs w:val="22"/>
          <w:lang w:eastAsia="en-US"/>
        </w:rPr>
        <w:t>„</w:t>
      </w:r>
      <w:r w:rsidRPr="00C47371">
        <w:rPr>
          <w:b/>
          <w:sz w:val="22"/>
          <w:szCs w:val="22"/>
        </w:rPr>
        <w:t>Franszyzy:</w:t>
      </w:r>
    </w:p>
    <w:p w14:paraId="20AECD83" w14:textId="77777777" w:rsidR="00136D04" w:rsidRPr="00C47371" w:rsidRDefault="00136D04" w:rsidP="00136D04">
      <w:pPr>
        <w:numPr>
          <w:ilvl w:val="0"/>
          <w:numId w:val="21"/>
        </w:numPr>
        <w:jc w:val="both"/>
        <w:rPr>
          <w:bCs/>
          <w:sz w:val="22"/>
          <w:szCs w:val="22"/>
        </w:rPr>
      </w:pPr>
      <w:r w:rsidRPr="00C47371">
        <w:rPr>
          <w:bCs/>
          <w:sz w:val="22"/>
          <w:szCs w:val="22"/>
        </w:rPr>
        <w:t>integralna: zniesiona</w:t>
      </w:r>
    </w:p>
    <w:p w14:paraId="6D0EF015" w14:textId="77777777" w:rsidR="00136D04" w:rsidRPr="00C47371" w:rsidRDefault="00136D04" w:rsidP="00136D04">
      <w:pPr>
        <w:numPr>
          <w:ilvl w:val="0"/>
          <w:numId w:val="21"/>
        </w:numPr>
        <w:jc w:val="both"/>
        <w:rPr>
          <w:sz w:val="22"/>
          <w:szCs w:val="22"/>
        </w:rPr>
      </w:pPr>
      <w:r w:rsidRPr="00C47371">
        <w:rPr>
          <w:bCs/>
          <w:sz w:val="22"/>
          <w:szCs w:val="22"/>
        </w:rPr>
        <w:t>redukcyjna:</w:t>
      </w:r>
      <w:r w:rsidRPr="00C47371">
        <w:rPr>
          <w:bCs/>
          <w:strike/>
          <w:sz w:val="22"/>
          <w:szCs w:val="22"/>
        </w:rPr>
        <w:t xml:space="preserve"> </w:t>
      </w:r>
      <w:r w:rsidRPr="00C47371">
        <w:rPr>
          <w:bCs/>
          <w:strike/>
          <w:sz w:val="22"/>
          <w:szCs w:val="22"/>
          <w:highlight w:val="magenta"/>
        </w:rPr>
        <w:t>zniesiona</w:t>
      </w:r>
      <w:r w:rsidRPr="00C47371">
        <w:rPr>
          <w:sz w:val="22"/>
          <w:szCs w:val="22"/>
        </w:rPr>
        <w:t xml:space="preserve"> </w:t>
      </w:r>
    </w:p>
    <w:p w14:paraId="711D3922" w14:textId="77777777" w:rsidR="00136D04" w:rsidRPr="00C47371" w:rsidRDefault="00136D04" w:rsidP="00136D04">
      <w:pPr>
        <w:jc w:val="both"/>
        <w:rPr>
          <w:sz w:val="22"/>
          <w:szCs w:val="22"/>
        </w:rPr>
      </w:pPr>
      <w:r w:rsidRPr="00C47371">
        <w:rPr>
          <w:sz w:val="22"/>
          <w:szCs w:val="22"/>
        </w:rPr>
        <w:t>500 zł na zdarzenie, z wyjątkiem:</w:t>
      </w:r>
    </w:p>
    <w:p w14:paraId="0925AF96" w14:textId="77777777" w:rsidR="00136D04" w:rsidRPr="00C47371" w:rsidRDefault="00136D04" w:rsidP="00136D04">
      <w:pPr>
        <w:numPr>
          <w:ilvl w:val="0"/>
          <w:numId w:val="21"/>
        </w:numPr>
        <w:jc w:val="both"/>
        <w:rPr>
          <w:sz w:val="22"/>
          <w:szCs w:val="22"/>
        </w:rPr>
      </w:pPr>
      <w:r w:rsidRPr="00C47371">
        <w:rPr>
          <w:bCs/>
          <w:sz w:val="22"/>
          <w:szCs w:val="22"/>
        </w:rPr>
        <w:t xml:space="preserve">300 zł dla elektronicznego sprzętu stacjonarnego i przenośnego w lokalizacji wskazanej </w:t>
      </w:r>
      <w:r w:rsidRPr="00C47371">
        <w:rPr>
          <w:bCs/>
          <w:sz w:val="22"/>
          <w:szCs w:val="22"/>
        </w:rPr>
        <w:br/>
        <w:t>w Załączniku nr 8 (wykaz budynków AGH)</w:t>
      </w:r>
    </w:p>
    <w:p w14:paraId="05CDC611" w14:textId="77777777" w:rsidR="00136D04" w:rsidRPr="00C47371" w:rsidRDefault="00136D04" w:rsidP="00136D04">
      <w:pPr>
        <w:numPr>
          <w:ilvl w:val="0"/>
          <w:numId w:val="21"/>
        </w:numPr>
        <w:jc w:val="both"/>
        <w:rPr>
          <w:sz w:val="22"/>
          <w:szCs w:val="22"/>
          <w:highlight w:val="magenta"/>
        </w:rPr>
      </w:pPr>
      <w:r w:rsidRPr="00C47371">
        <w:rPr>
          <w:bCs/>
          <w:sz w:val="22"/>
          <w:szCs w:val="22"/>
        </w:rPr>
        <w:t xml:space="preserve">200 zł dla szkód w sprzęcie elektronicznym zaliczanym do mienia nisko cennego </w:t>
      </w:r>
      <w:r w:rsidRPr="00C47371">
        <w:rPr>
          <w:bCs/>
          <w:sz w:val="22"/>
          <w:szCs w:val="22"/>
          <w:highlight w:val="magenta"/>
        </w:rPr>
        <w:t xml:space="preserve">oraz dla mienia nisko cennego w Elemencie I </w:t>
      </w:r>
    </w:p>
    <w:p w14:paraId="423432F9" w14:textId="77777777" w:rsidR="00136D04" w:rsidRPr="00C47371" w:rsidRDefault="00136D04" w:rsidP="00136D04">
      <w:pPr>
        <w:numPr>
          <w:ilvl w:val="0"/>
          <w:numId w:val="21"/>
        </w:numPr>
        <w:jc w:val="both"/>
        <w:rPr>
          <w:sz w:val="22"/>
          <w:szCs w:val="22"/>
        </w:rPr>
      </w:pPr>
      <w:r w:rsidRPr="00C47371">
        <w:rPr>
          <w:bCs/>
          <w:sz w:val="22"/>
          <w:szCs w:val="22"/>
        </w:rPr>
        <w:t>Zniesiona dla rozbicia szyb i mienia pracowniczego</w:t>
      </w:r>
    </w:p>
    <w:p w14:paraId="67944828" w14:textId="77777777" w:rsidR="00136D04" w:rsidRPr="00C47371" w:rsidRDefault="00136D04" w:rsidP="00136D04">
      <w:pPr>
        <w:numPr>
          <w:ilvl w:val="0"/>
          <w:numId w:val="21"/>
        </w:numPr>
        <w:jc w:val="both"/>
        <w:rPr>
          <w:sz w:val="22"/>
          <w:szCs w:val="22"/>
          <w:highlight w:val="magenta"/>
        </w:rPr>
      </w:pPr>
      <w:r w:rsidRPr="00C47371">
        <w:rPr>
          <w:sz w:val="22"/>
          <w:szCs w:val="22"/>
          <w:highlight w:val="magenta"/>
        </w:rPr>
        <w:t>2.000 zł dla ryzyka powodzi (definicja: zalanie terenów w następstwie podniesienia się wody w korytach wód płynących i stojących lub podniesienia się poziomu morskich wód przybrzeżnych. Za powódź uważa się również zalanie terenu w następstwie spływu wód po zboczach i stokach na terenach górskich i falistych)</w:t>
      </w:r>
    </w:p>
    <w:p w14:paraId="3EA10E3B" w14:textId="77777777" w:rsidR="00136D04" w:rsidRPr="00C47371" w:rsidRDefault="00136D04" w:rsidP="00136D04">
      <w:pPr>
        <w:numPr>
          <w:ilvl w:val="0"/>
          <w:numId w:val="21"/>
        </w:numPr>
        <w:jc w:val="both"/>
        <w:rPr>
          <w:sz w:val="22"/>
          <w:szCs w:val="22"/>
          <w:highlight w:val="magenta"/>
        </w:rPr>
      </w:pPr>
      <w:r w:rsidRPr="00C47371">
        <w:rPr>
          <w:sz w:val="22"/>
          <w:szCs w:val="22"/>
          <w:highlight w:val="magenta"/>
        </w:rPr>
        <w:t xml:space="preserve">2.000 zł dla obiektów o całkowitej konstrukcji drewnianej </w:t>
      </w:r>
    </w:p>
    <w:p w14:paraId="43ABD642" w14:textId="77777777" w:rsidR="00136D04" w:rsidRPr="00C47371" w:rsidRDefault="00136D04" w:rsidP="00136D04">
      <w:pPr>
        <w:numPr>
          <w:ilvl w:val="0"/>
          <w:numId w:val="21"/>
        </w:numPr>
        <w:jc w:val="both"/>
        <w:rPr>
          <w:sz w:val="22"/>
          <w:szCs w:val="22"/>
          <w:highlight w:val="magenta"/>
        </w:rPr>
      </w:pPr>
      <w:r w:rsidRPr="00C47371">
        <w:rPr>
          <w:sz w:val="22"/>
          <w:szCs w:val="22"/>
          <w:highlight w:val="magenta"/>
        </w:rPr>
        <w:t xml:space="preserve">5.000 zł dla katastrof budowlanej </w:t>
      </w:r>
    </w:p>
    <w:p w14:paraId="3247803D" w14:textId="77777777" w:rsidR="00136D04" w:rsidRPr="00C47371" w:rsidRDefault="00136D04" w:rsidP="00136D04">
      <w:pPr>
        <w:numPr>
          <w:ilvl w:val="0"/>
          <w:numId w:val="21"/>
        </w:numPr>
        <w:jc w:val="both"/>
        <w:rPr>
          <w:sz w:val="22"/>
          <w:szCs w:val="22"/>
          <w:highlight w:val="magenta"/>
        </w:rPr>
      </w:pPr>
      <w:r w:rsidRPr="00C47371">
        <w:rPr>
          <w:sz w:val="22"/>
          <w:szCs w:val="22"/>
          <w:highlight w:val="magenta"/>
        </w:rPr>
        <w:t>3.000 zł dla terroryzmu”</w:t>
      </w:r>
    </w:p>
    <w:p w14:paraId="68B92BBD" w14:textId="77777777" w:rsidR="00FC5034" w:rsidRPr="00C47371" w:rsidRDefault="00FC5034" w:rsidP="00CA53D6">
      <w:pPr>
        <w:autoSpaceDE w:val="0"/>
        <w:autoSpaceDN w:val="0"/>
        <w:adjustRightInd w:val="0"/>
        <w:spacing w:line="276" w:lineRule="auto"/>
        <w:jc w:val="both"/>
        <w:rPr>
          <w:bCs/>
          <w:iCs/>
          <w:sz w:val="22"/>
          <w:szCs w:val="22"/>
        </w:rPr>
      </w:pPr>
    </w:p>
    <w:p w14:paraId="069C6F8F" w14:textId="2CE142E4" w:rsidR="00137ABE" w:rsidRPr="00C47371" w:rsidRDefault="0055153B" w:rsidP="00430724">
      <w:pPr>
        <w:spacing w:line="276" w:lineRule="auto"/>
        <w:jc w:val="both"/>
        <w:rPr>
          <w:bCs/>
          <w:iCs/>
          <w:sz w:val="22"/>
          <w:szCs w:val="22"/>
        </w:rPr>
      </w:pPr>
      <w:r w:rsidRPr="00C47371">
        <w:rPr>
          <w:bCs/>
          <w:iCs/>
          <w:sz w:val="22"/>
          <w:szCs w:val="22"/>
        </w:rPr>
        <w:t>1</w:t>
      </w:r>
      <w:r w:rsidR="00137ABE" w:rsidRPr="00C47371">
        <w:rPr>
          <w:bCs/>
          <w:iCs/>
          <w:sz w:val="22"/>
          <w:szCs w:val="22"/>
        </w:rPr>
        <w:t xml:space="preserve">4. W zakresie Ubezpieczenia mienia od wszelkich </w:t>
      </w:r>
      <w:proofErr w:type="spellStart"/>
      <w:r w:rsidR="00137ABE" w:rsidRPr="00C47371">
        <w:rPr>
          <w:bCs/>
          <w:iCs/>
          <w:sz w:val="22"/>
          <w:szCs w:val="22"/>
        </w:rPr>
        <w:t>ryzyk</w:t>
      </w:r>
      <w:proofErr w:type="spellEnd"/>
      <w:r w:rsidR="00137ABE" w:rsidRPr="00C47371">
        <w:rPr>
          <w:bCs/>
          <w:iCs/>
          <w:sz w:val="22"/>
          <w:szCs w:val="22"/>
        </w:rPr>
        <w:t xml:space="preserve"> losowych w odniesieniu odpowiedzialności za szkody w sprzęcie elektronicznym, wnioskujemy o wprowadzenie limitu 1.500.000 zł na jedno </w:t>
      </w:r>
      <w:r w:rsidR="00430724" w:rsidRPr="00C47371">
        <w:rPr>
          <w:bCs/>
          <w:iCs/>
          <w:sz w:val="22"/>
          <w:szCs w:val="22"/>
        </w:rPr>
        <w:br/>
      </w:r>
      <w:r w:rsidR="00137ABE" w:rsidRPr="00C47371">
        <w:rPr>
          <w:bCs/>
          <w:iCs/>
          <w:sz w:val="22"/>
          <w:szCs w:val="22"/>
        </w:rPr>
        <w:t>i wszystkie zdarzenia w okresie ubezpieczenia.</w:t>
      </w:r>
    </w:p>
    <w:p w14:paraId="1A5CAC8D" w14:textId="0A0F2A2A" w:rsidR="00FC5034" w:rsidRPr="00C47371" w:rsidRDefault="00137ABE" w:rsidP="00430724">
      <w:pPr>
        <w:spacing w:line="276" w:lineRule="auto"/>
        <w:jc w:val="both"/>
        <w:rPr>
          <w:bCs/>
          <w:iCs/>
          <w:sz w:val="22"/>
          <w:szCs w:val="22"/>
        </w:rPr>
      </w:pPr>
      <w:r w:rsidRPr="00C47371">
        <w:rPr>
          <w:bCs/>
          <w:iCs/>
          <w:sz w:val="22"/>
          <w:szCs w:val="22"/>
        </w:rPr>
        <w:lastRenderedPageBreak/>
        <w:t xml:space="preserve">Jeżeli odpowiedź na niniejsze pytanie będzie twierdząca zwracamy się z uprzejmą prośbą o odpowiednią modyfikację SWZ w tym zakresie. </w:t>
      </w:r>
      <w:r w:rsidR="00E70FC4" w:rsidRPr="00C47371">
        <w:rPr>
          <w:sz w:val="22"/>
          <w:szCs w:val="22"/>
        </w:rPr>
        <w:t xml:space="preserve">  </w:t>
      </w:r>
    </w:p>
    <w:p w14:paraId="41618459" w14:textId="0F846788" w:rsidR="00B62C31" w:rsidRPr="00C47371" w:rsidRDefault="00E52090" w:rsidP="00430724">
      <w:pPr>
        <w:spacing w:line="276" w:lineRule="auto"/>
        <w:jc w:val="both"/>
        <w:rPr>
          <w:sz w:val="22"/>
          <w:szCs w:val="22"/>
        </w:rPr>
      </w:pPr>
      <w:r w:rsidRPr="00C47371">
        <w:rPr>
          <w:b/>
          <w:bCs/>
          <w:sz w:val="22"/>
          <w:szCs w:val="22"/>
        </w:rPr>
        <w:t>ODPOWIEDŹ</w:t>
      </w:r>
      <w:r w:rsidRPr="00C47371">
        <w:rPr>
          <w:sz w:val="22"/>
          <w:szCs w:val="22"/>
        </w:rPr>
        <w:t>:  Zamawiający</w:t>
      </w:r>
      <w:r w:rsidR="00371243" w:rsidRPr="00C47371">
        <w:rPr>
          <w:bCs/>
          <w:iCs/>
          <w:sz w:val="22"/>
          <w:szCs w:val="22"/>
        </w:rPr>
        <w:t xml:space="preserve"> </w:t>
      </w:r>
      <w:r w:rsidR="003D319D" w:rsidRPr="00C47371">
        <w:rPr>
          <w:bCs/>
          <w:iCs/>
          <w:sz w:val="22"/>
          <w:szCs w:val="22"/>
        </w:rPr>
        <w:t xml:space="preserve">nie wyraża zgody na wprowadzenie powyższej zmiany. </w:t>
      </w:r>
    </w:p>
    <w:p w14:paraId="59558510" w14:textId="76DB2C0F" w:rsidR="0055153B" w:rsidRPr="00C47371" w:rsidRDefault="0055153B" w:rsidP="00430724">
      <w:pPr>
        <w:autoSpaceDE w:val="0"/>
        <w:autoSpaceDN w:val="0"/>
        <w:adjustRightInd w:val="0"/>
        <w:spacing w:line="276" w:lineRule="auto"/>
        <w:jc w:val="both"/>
        <w:rPr>
          <w:bCs/>
          <w:iCs/>
          <w:sz w:val="22"/>
          <w:szCs w:val="22"/>
        </w:rPr>
      </w:pPr>
    </w:p>
    <w:p w14:paraId="74E0DEB2" w14:textId="3B38BC01" w:rsidR="00137ABE" w:rsidRPr="00C47371" w:rsidRDefault="00B62C31" w:rsidP="00430724">
      <w:pPr>
        <w:spacing w:line="276" w:lineRule="auto"/>
        <w:jc w:val="both"/>
        <w:rPr>
          <w:bCs/>
          <w:iCs/>
          <w:sz w:val="22"/>
          <w:szCs w:val="22"/>
        </w:rPr>
      </w:pPr>
      <w:r w:rsidRPr="00C47371">
        <w:rPr>
          <w:bCs/>
          <w:iCs/>
          <w:sz w:val="22"/>
          <w:szCs w:val="22"/>
        </w:rPr>
        <w:t>1</w:t>
      </w:r>
      <w:r w:rsidR="00137ABE" w:rsidRPr="00C47371">
        <w:rPr>
          <w:bCs/>
          <w:iCs/>
          <w:sz w:val="22"/>
          <w:szCs w:val="22"/>
        </w:rPr>
        <w:t xml:space="preserve">5. Zwracamy się z wnioskiem o wyłączenie odpowiedzialności za koszty wynikające z </w:t>
      </w:r>
      <w:proofErr w:type="spellStart"/>
      <w:r w:rsidR="00137ABE" w:rsidRPr="00C47371">
        <w:rPr>
          <w:bCs/>
          <w:iCs/>
          <w:sz w:val="22"/>
          <w:szCs w:val="22"/>
        </w:rPr>
        <w:t>reinstalacji</w:t>
      </w:r>
      <w:proofErr w:type="spellEnd"/>
      <w:r w:rsidR="00137ABE" w:rsidRPr="00C47371">
        <w:rPr>
          <w:bCs/>
          <w:iCs/>
          <w:sz w:val="22"/>
          <w:szCs w:val="22"/>
        </w:rPr>
        <w:t xml:space="preserve"> </w:t>
      </w:r>
      <w:r w:rsidR="00430724" w:rsidRPr="00C47371">
        <w:rPr>
          <w:bCs/>
          <w:iCs/>
          <w:sz w:val="22"/>
          <w:szCs w:val="22"/>
        </w:rPr>
        <w:br/>
      </w:r>
      <w:r w:rsidR="00137ABE" w:rsidRPr="00C47371">
        <w:rPr>
          <w:bCs/>
          <w:iCs/>
          <w:sz w:val="22"/>
          <w:szCs w:val="22"/>
        </w:rPr>
        <w:t>i rekonfiguracji sieci komputerowej.</w:t>
      </w:r>
    </w:p>
    <w:p w14:paraId="52769682" w14:textId="44019E16" w:rsidR="00EA0720" w:rsidRPr="00C47371" w:rsidRDefault="00137ABE" w:rsidP="00430724">
      <w:pPr>
        <w:spacing w:line="276" w:lineRule="auto"/>
        <w:jc w:val="both"/>
        <w:rPr>
          <w:sz w:val="22"/>
          <w:szCs w:val="22"/>
        </w:rPr>
      </w:pPr>
      <w:r w:rsidRPr="00C47371">
        <w:rPr>
          <w:bCs/>
          <w:iCs/>
          <w:sz w:val="22"/>
          <w:szCs w:val="22"/>
        </w:rPr>
        <w:t>Jeżeli odpowiedź na niniejsze pytanie będzie twierdząca zwracamy się z uprzejmą prośbą o odpowiednią modyfikację SWZ w tym zakresie.</w:t>
      </w:r>
    </w:p>
    <w:p w14:paraId="4F1D328A" w14:textId="772806E6" w:rsidR="00B62C31" w:rsidRPr="00C47371" w:rsidRDefault="00851590" w:rsidP="00430724">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B24406" w:rsidRPr="00C47371">
        <w:rPr>
          <w:rFonts w:eastAsia="Calibri"/>
          <w:bCs/>
          <w:sz w:val="22"/>
          <w:szCs w:val="22"/>
          <w:lang w:eastAsia="en-US"/>
        </w:rPr>
        <w:t xml:space="preserve"> </w:t>
      </w:r>
      <w:r w:rsidR="00B24406" w:rsidRPr="00C47371">
        <w:rPr>
          <w:bCs/>
          <w:iCs/>
          <w:sz w:val="22"/>
          <w:szCs w:val="22"/>
        </w:rPr>
        <w:t>nie wyraża zgody na wprowadzenie powyższej zmiany</w:t>
      </w:r>
      <w:r w:rsidR="00321810" w:rsidRPr="00C47371">
        <w:rPr>
          <w:bCs/>
          <w:iCs/>
          <w:sz w:val="22"/>
          <w:szCs w:val="22"/>
        </w:rPr>
        <w:t xml:space="preserve">. </w:t>
      </w:r>
    </w:p>
    <w:p w14:paraId="6B882062" w14:textId="2AEF9127" w:rsidR="00B62C31" w:rsidRPr="00C47371" w:rsidRDefault="00B62C31" w:rsidP="00853CA0">
      <w:pPr>
        <w:autoSpaceDE w:val="0"/>
        <w:autoSpaceDN w:val="0"/>
        <w:adjustRightInd w:val="0"/>
        <w:spacing w:line="276" w:lineRule="auto"/>
        <w:jc w:val="both"/>
        <w:rPr>
          <w:bCs/>
          <w:iCs/>
          <w:sz w:val="22"/>
          <w:szCs w:val="22"/>
        </w:rPr>
      </w:pPr>
    </w:p>
    <w:p w14:paraId="2E5A2682" w14:textId="77777777" w:rsidR="00137ABE" w:rsidRPr="00C47371" w:rsidRDefault="004A7217" w:rsidP="00137ABE">
      <w:pPr>
        <w:spacing w:line="276" w:lineRule="auto"/>
        <w:jc w:val="both"/>
        <w:rPr>
          <w:sz w:val="22"/>
          <w:szCs w:val="22"/>
        </w:rPr>
      </w:pPr>
      <w:r w:rsidRPr="00C47371">
        <w:rPr>
          <w:bCs/>
          <w:iCs/>
          <w:sz w:val="22"/>
          <w:szCs w:val="22"/>
        </w:rPr>
        <w:t>1</w:t>
      </w:r>
      <w:r w:rsidR="00137ABE" w:rsidRPr="00C47371">
        <w:rPr>
          <w:bCs/>
          <w:iCs/>
          <w:sz w:val="22"/>
          <w:szCs w:val="22"/>
        </w:rPr>
        <w:t xml:space="preserve">6. </w:t>
      </w:r>
      <w:r w:rsidR="00DB3D25" w:rsidRPr="00C47371">
        <w:rPr>
          <w:sz w:val="22"/>
          <w:szCs w:val="22"/>
        </w:rPr>
        <w:t xml:space="preserve"> </w:t>
      </w:r>
      <w:r w:rsidR="00137ABE" w:rsidRPr="00C47371">
        <w:rPr>
          <w:sz w:val="22"/>
          <w:szCs w:val="22"/>
        </w:rPr>
        <w:t xml:space="preserve">W odniesieniu do mienia osób trzecich, wnioskujemy o wyłączenie zakresu terytorialnego na terenie całego świata i </w:t>
      </w:r>
      <w:proofErr w:type="spellStart"/>
      <w:r w:rsidR="00137ABE" w:rsidRPr="00C47371">
        <w:rPr>
          <w:sz w:val="22"/>
          <w:szCs w:val="22"/>
        </w:rPr>
        <w:t>ogarniczenie</w:t>
      </w:r>
      <w:proofErr w:type="spellEnd"/>
      <w:r w:rsidR="00137ABE" w:rsidRPr="00C47371">
        <w:rPr>
          <w:sz w:val="22"/>
          <w:szCs w:val="22"/>
        </w:rPr>
        <w:t xml:space="preserve"> go do terenu RP.</w:t>
      </w:r>
    </w:p>
    <w:p w14:paraId="68010F1A" w14:textId="0FD78E20" w:rsidR="00CC6D54" w:rsidRPr="00C47371" w:rsidRDefault="00137ABE" w:rsidP="00137ABE">
      <w:pPr>
        <w:spacing w:line="276" w:lineRule="auto"/>
        <w:jc w:val="both"/>
        <w:rPr>
          <w:sz w:val="22"/>
          <w:szCs w:val="22"/>
        </w:rPr>
      </w:pPr>
      <w:r w:rsidRPr="00C47371">
        <w:rPr>
          <w:sz w:val="22"/>
          <w:szCs w:val="22"/>
        </w:rPr>
        <w:t>Jeżeli odpowiedź na niniejsze pytanie będzie twierdząca zwracamy się z uprzejmą prośbą o odpowiednią modyfikację SWZ w tym zakresie.</w:t>
      </w:r>
    </w:p>
    <w:p w14:paraId="03C27A83" w14:textId="3E6400E1" w:rsidR="001F5D7E" w:rsidRPr="00C47371" w:rsidRDefault="0082313F" w:rsidP="00C724C9">
      <w:pPr>
        <w:spacing w:line="276" w:lineRule="auto"/>
        <w:jc w:val="both"/>
        <w:rPr>
          <w:sz w:val="22"/>
          <w:szCs w:val="22"/>
        </w:rPr>
      </w:pPr>
      <w:r w:rsidRPr="00C47371">
        <w:rPr>
          <w:b/>
          <w:bCs/>
          <w:sz w:val="22"/>
          <w:szCs w:val="22"/>
        </w:rPr>
        <w:t>ODPOWIEDŹ</w:t>
      </w:r>
      <w:r w:rsidRPr="00C47371">
        <w:rPr>
          <w:sz w:val="22"/>
          <w:szCs w:val="22"/>
        </w:rPr>
        <w:t>:  Zamawiający</w:t>
      </w:r>
      <w:r w:rsidR="00321810" w:rsidRPr="00C47371">
        <w:rPr>
          <w:sz w:val="22"/>
          <w:szCs w:val="22"/>
        </w:rPr>
        <w:t xml:space="preserve"> </w:t>
      </w:r>
      <w:r w:rsidR="00321810" w:rsidRPr="00C47371">
        <w:rPr>
          <w:bCs/>
          <w:iCs/>
          <w:sz w:val="22"/>
          <w:szCs w:val="22"/>
        </w:rPr>
        <w:t xml:space="preserve">nie wyraża zgody na wprowadzenie powyższej zmiany. </w:t>
      </w:r>
      <w:r w:rsidR="00BF34E0" w:rsidRPr="00C47371">
        <w:rPr>
          <w:bCs/>
          <w:iCs/>
          <w:sz w:val="22"/>
          <w:szCs w:val="22"/>
        </w:rPr>
        <w:t xml:space="preserve"> </w:t>
      </w:r>
    </w:p>
    <w:p w14:paraId="6AE18576" w14:textId="56E2A56B" w:rsidR="00E61BC8" w:rsidRPr="00C47371" w:rsidRDefault="00E61BC8" w:rsidP="00DB7E20">
      <w:pPr>
        <w:autoSpaceDE w:val="0"/>
        <w:autoSpaceDN w:val="0"/>
        <w:adjustRightInd w:val="0"/>
        <w:spacing w:line="276" w:lineRule="auto"/>
        <w:jc w:val="both"/>
        <w:rPr>
          <w:bCs/>
          <w:iCs/>
          <w:sz w:val="22"/>
          <w:szCs w:val="22"/>
        </w:rPr>
      </w:pPr>
    </w:p>
    <w:p w14:paraId="2F4962DF" w14:textId="77777777" w:rsidR="00137ABE" w:rsidRPr="00C47371" w:rsidRDefault="00F13245" w:rsidP="00137ABE">
      <w:pPr>
        <w:widowControl w:val="0"/>
        <w:suppressAutoHyphens/>
        <w:spacing w:line="276" w:lineRule="auto"/>
        <w:jc w:val="both"/>
        <w:rPr>
          <w:bCs/>
          <w:iCs/>
          <w:sz w:val="22"/>
          <w:szCs w:val="22"/>
        </w:rPr>
      </w:pPr>
      <w:r w:rsidRPr="00C47371">
        <w:rPr>
          <w:bCs/>
          <w:iCs/>
          <w:sz w:val="22"/>
          <w:szCs w:val="22"/>
        </w:rPr>
        <w:t>1</w:t>
      </w:r>
      <w:r w:rsidR="00137ABE" w:rsidRPr="00C47371">
        <w:rPr>
          <w:bCs/>
          <w:iCs/>
          <w:sz w:val="22"/>
          <w:szCs w:val="22"/>
        </w:rPr>
        <w:t>7. W odniesieniu do Klauzuli automatycznego pokrycia dla nowego mienia zwracamy się z wnioskiem o wprowadzenie limitu odpowiedzialności 50.000.000 zł na jedno i wszystkie zdarzenia w okresie ubezpieczenia.</w:t>
      </w:r>
    </w:p>
    <w:p w14:paraId="65D5BD64" w14:textId="42154502" w:rsidR="00256FDC" w:rsidRPr="00C47371" w:rsidRDefault="00137ABE" w:rsidP="00137ABE">
      <w:pPr>
        <w:widowControl w:val="0"/>
        <w:suppressAutoHyphens/>
        <w:spacing w:line="276" w:lineRule="auto"/>
        <w:jc w:val="both"/>
        <w:rPr>
          <w:sz w:val="22"/>
          <w:szCs w:val="22"/>
          <w:lang w:eastAsia="ar-SA"/>
        </w:rPr>
      </w:pPr>
      <w:r w:rsidRPr="00C47371">
        <w:rPr>
          <w:bCs/>
          <w:iCs/>
          <w:sz w:val="22"/>
          <w:szCs w:val="22"/>
        </w:rPr>
        <w:t>Jeżeli odpowiedź na niniejsze pytanie będzie twierdząca zwracamy się z uprzejmą prośbą o odpowiednią modyfikację SWZ w tym zakresie.</w:t>
      </w:r>
    </w:p>
    <w:p w14:paraId="69ED3FA9" w14:textId="77777777" w:rsidR="00CA3DE3" w:rsidRPr="00C47371" w:rsidRDefault="00903D31" w:rsidP="00E455B3">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020C00" w:rsidRPr="00C47371">
        <w:rPr>
          <w:sz w:val="22"/>
          <w:szCs w:val="22"/>
          <w:lang w:eastAsia="en-GB"/>
        </w:rPr>
        <w:t xml:space="preserve"> </w:t>
      </w:r>
      <w:r w:rsidR="00983848" w:rsidRPr="00C47371">
        <w:rPr>
          <w:bCs/>
          <w:iCs/>
          <w:sz w:val="22"/>
          <w:szCs w:val="22"/>
        </w:rPr>
        <w:t xml:space="preserve">opublikował zmianę </w:t>
      </w:r>
      <w:r w:rsidR="00A164E3" w:rsidRPr="00C47371">
        <w:rPr>
          <w:bCs/>
          <w:iCs/>
          <w:sz w:val="22"/>
          <w:szCs w:val="22"/>
        </w:rPr>
        <w:t xml:space="preserve">do OPZ w Wyjaśnieniach </w:t>
      </w:r>
      <w:r w:rsidR="00CA3DE3" w:rsidRPr="00C47371">
        <w:rPr>
          <w:bCs/>
          <w:iCs/>
          <w:sz w:val="22"/>
          <w:szCs w:val="22"/>
        </w:rPr>
        <w:t xml:space="preserve">treści </w:t>
      </w:r>
      <w:proofErr w:type="spellStart"/>
      <w:r w:rsidR="00CA3DE3" w:rsidRPr="00C47371">
        <w:rPr>
          <w:bCs/>
          <w:iCs/>
          <w:sz w:val="22"/>
          <w:szCs w:val="22"/>
        </w:rPr>
        <w:t>SWZ_pakiet</w:t>
      </w:r>
      <w:proofErr w:type="spellEnd"/>
      <w:r w:rsidR="00CA3DE3" w:rsidRPr="00C47371">
        <w:rPr>
          <w:bCs/>
          <w:iCs/>
          <w:sz w:val="22"/>
          <w:szCs w:val="22"/>
        </w:rPr>
        <w:t xml:space="preserve"> 3 i 4: </w:t>
      </w:r>
    </w:p>
    <w:p w14:paraId="3A71447F" w14:textId="758FF75B" w:rsidR="00BC586E" w:rsidRPr="00C47371" w:rsidRDefault="00BC586E" w:rsidP="003679D5">
      <w:pPr>
        <w:autoSpaceDE w:val="0"/>
        <w:autoSpaceDN w:val="0"/>
        <w:adjustRightInd w:val="0"/>
        <w:spacing w:line="276" w:lineRule="auto"/>
        <w:jc w:val="both"/>
        <w:rPr>
          <w:sz w:val="22"/>
          <w:szCs w:val="22"/>
        </w:rPr>
      </w:pPr>
      <w:r w:rsidRPr="00C47371">
        <w:rPr>
          <w:sz w:val="22"/>
          <w:szCs w:val="22"/>
        </w:rPr>
        <w:t xml:space="preserve">– wprowadza </w:t>
      </w:r>
      <w:r w:rsidR="007B2968" w:rsidRPr="00C47371">
        <w:rPr>
          <w:sz w:val="22"/>
          <w:szCs w:val="22"/>
        </w:rPr>
        <w:t xml:space="preserve">się </w:t>
      </w:r>
      <w:r w:rsidRPr="00C47371">
        <w:rPr>
          <w:sz w:val="22"/>
          <w:szCs w:val="22"/>
        </w:rPr>
        <w:t>następując</w:t>
      </w:r>
      <w:r w:rsidR="007B2968" w:rsidRPr="00C47371">
        <w:rPr>
          <w:sz w:val="22"/>
          <w:szCs w:val="22"/>
        </w:rPr>
        <w:t>e brzmienie Klau</w:t>
      </w:r>
      <w:r w:rsidR="000B24BB" w:rsidRPr="00C47371">
        <w:rPr>
          <w:sz w:val="22"/>
          <w:szCs w:val="22"/>
        </w:rPr>
        <w:t>z</w:t>
      </w:r>
      <w:r w:rsidR="007B2968" w:rsidRPr="00C47371">
        <w:rPr>
          <w:sz w:val="22"/>
          <w:szCs w:val="22"/>
        </w:rPr>
        <w:t>uli</w:t>
      </w:r>
      <w:r w:rsidRPr="00C47371">
        <w:rPr>
          <w:sz w:val="22"/>
          <w:szCs w:val="22"/>
        </w:rPr>
        <w:t>:</w:t>
      </w:r>
    </w:p>
    <w:p w14:paraId="265D9BD2" w14:textId="77777777" w:rsidR="00BC586E" w:rsidRPr="00C47371" w:rsidRDefault="00BC586E" w:rsidP="003679D5">
      <w:pPr>
        <w:tabs>
          <w:tab w:val="left" w:pos="360"/>
        </w:tabs>
        <w:spacing w:line="276" w:lineRule="auto"/>
        <w:jc w:val="both"/>
        <w:rPr>
          <w:sz w:val="22"/>
          <w:szCs w:val="22"/>
        </w:rPr>
      </w:pPr>
      <w:r w:rsidRPr="00C47371">
        <w:rPr>
          <w:b/>
          <w:sz w:val="22"/>
          <w:szCs w:val="22"/>
        </w:rPr>
        <w:t xml:space="preserve">„1.Klauzula automatycznego pokrycia dla nowego mienia </w:t>
      </w:r>
      <w:r w:rsidRPr="00C47371">
        <w:rPr>
          <w:b/>
          <w:bCs/>
          <w:sz w:val="22"/>
          <w:szCs w:val="22"/>
          <w:highlight w:val="magenta"/>
        </w:rPr>
        <w:t xml:space="preserve">nieruchomego (posiadanego) </w:t>
      </w:r>
      <w:r w:rsidRPr="00C47371">
        <w:rPr>
          <w:b/>
          <w:bCs/>
          <w:sz w:val="22"/>
          <w:szCs w:val="22"/>
          <w:highlight w:val="magenta"/>
        </w:rPr>
        <w:br/>
        <w:t>i ruchomego</w:t>
      </w:r>
      <w:r w:rsidRPr="00C47371">
        <w:rPr>
          <w:sz w:val="22"/>
          <w:szCs w:val="22"/>
        </w:rPr>
        <w:t xml:space="preserve">, w brzmieniu: </w:t>
      </w:r>
    </w:p>
    <w:p w14:paraId="702F9F67" w14:textId="77777777" w:rsidR="00BC586E" w:rsidRPr="00C47371" w:rsidRDefault="00BC586E" w:rsidP="003679D5">
      <w:pPr>
        <w:tabs>
          <w:tab w:val="left" w:pos="360"/>
        </w:tabs>
        <w:spacing w:line="276" w:lineRule="auto"/>
        <w:jc w:val="both"/>
        <w:rPr>
          <w:strike/>
          <w:sz w:val="22"/>
          <w:szCs w:val="22"/>
          <w:highlight w:val="magenta"/>
        </w:rPr>
      </w:pPr>
      <w:r w:rsidRPr="00C47371">
        <w:rPr>
          <w:b/>
          <w:strike/>
          <w:sz w:val="22"/>
          <w:szCs w:val="22"/>
          <w:highlight w:val="magenta"/>
        </w:rPr>
        <w:t xml:space="preserve">a). dla nieruchomości (nowo nabyte </w:t>
      </w:r>
      <w:r w:rsidRPr="00C47371">
        <w:rPr>
          <w:strike/>
          <w:sz w:val="22"/>
          <w:szCs w:val="22"/>
          <w:highlight w:val="magenta"/>
        </w:rPr>
        <w:t>lub budowy nowego obiektu</w:t>
      </w:r>
      <w:r w:rsidRPr="00C47371">
        <w:rPr>
          <w:b/>
          <w:strike/>
          <w:sz w:val="22"/>
          <w:szCs w:val="22"/>
          <w:highlight w:val="magenta"/>
        </w:rPr>
        <w:t>)</w:t>
      </w:r>
    </w:p>
    <w:p w14:paraId="6E0323A2" w14:textId="77777777" w:rsidR="00BC586E" w:rsidRPr="00C47371" w:rsidRDefault="00BC586E" w:rsidP="003679D5">
      <w:pPr>
        <w:spacing w:line="276" w:lineRule="auto"/>
        <w:jc w:val="both"/>
        <w:rPr>
          <w:strike/>
          <w:sz w:val="22"/>
          <w:szCs w:val="22"/>
          <w:highlight w:val="magenta"/>
        </w:rPr>
      </w:pPr>
      <w:bookmarkStart w:id="3" w:name="_Hlk209436780"/>
      <w:r w:rsidRPr="00C47371">
        <w:rPr>
          <w:strike/>
          <w:sz w:val="22"/>
          <w:szCs w:val="22"/>
          <w:highlight w:val="magenta"/>
        </w:rPr>
        <w:t xml:space="preserve">Z zachowaniem pozostałych, nie zmienionych niniejszą klauzulą postanowień umowy strony uzgodniły, że Ubezpieczyciel obejmuje automatycznym pokryciem ubezpieczeniowym w okresie ubezpieczenia, bez konieczności wcześniejszej deklaracji, każdy wzrost wartości w kategorii „Budynki i budowle” pkt. a) Przedmiotu ubezpieczenia, będący rezultatem zakupu nowej nieruchomości lub budowy nowego obiektu.  Automatyczna ochrona obowiązuje od dnia przejęcia nieruchomości przez Ubezpieczającego, który ma obowiązek zgłosić ten fakt w ciągu 30 dni od przejęcia nieruchomości we władanie.  Prowadzona działalność w nowej nieruchomości jest tożsama z działalnością Zamawiającego.  </w:t>
      </w:r>
    </w:p>
    <w:p w14:paraId="097AE961" w14:textId="77777777" w:rsidR="00BC586E" w:rsidRPr="00C47371" w:rsidRDefault="00BC586E" w:rsidP="003679D5">
      <w:pPr>
        <w:spacing w:line="276" w:lineRule="auto"/>
        <w:jc w:val="both"/>
        <w:rPr>
          <w:strike/>
          <w:sz w:val="22"/>
          <w:szCs w:val="22"/>
          <w:highlight w:val="magenta"/>
        </w:rPr>
      </w:pPr>
      <w:r w:rsidRPr="00C47371">
        <w:rPr>
          <w:strike/>
          <w:sz w:val="22"/>
          <w:szCs w:val="22"/>
          <w:highlight w:val="magenta"/>
        </w:rPr>
        <w:t xml:space="preserve">Ubezpieczyciel ma obowiązek potwierdzenia udzielenia ochrony ubezpieczeniowej w ciągu 2 5 dni roboczych od daty zgłoszenia do Ubezpieczyciela, przygotowanie dokumentacji ubezpieczeniowej </w:t>
      </w:r>
      <w:r w:rsidRPr="00C47371">
        <w:rPr>
          <w:strike/>
          <w:sz w:val="22"/>
          <w:szCs w:val="22"/>
          <w:highlight w:val="magenta"/>
        </w:rPr>
        <w:br/>
        <w:t xml:space="preserve">z wyliczeniem składki ubezpieczeniowej systemem pro rata.   </w:t>
      </w:r>
    </w:p>
    <w:p w14:paraId="4B57D487" w14:textId="77777777" w:rsidR="00BC586E" w:rsidRPr="00C47371" w:rsidRDefault="00BC586E" w:rsidP="003679D5">
      <w:pPr>
        <w:spacing w:line="276" w:lineRule="auto"/>
        <w:jc w:val="both"/>
        <w:rPr>
          <w:strike/>
          <w:sz w:val="22"/>
          <w:szCs w:val="22"/>
        </w:rPr>
      </w:pPr>
      <w:r w:rsidRPr="00C47371">
        <w:rPr>
          <w:strike/>
          <w:sz w:val="22"/>
          <w:szCs w:val="22"/>
          <w:highlight w:val="magenta"/>
        </w:rPr>
        <w:t>Limitem odpowiedzialności Ubezpieczyciela do momentu rozliczenia składki za doubezpieczenie jest kwota 70.000.000 zł w okresie ubezpieczenia</w:t>
      </w:r>
      <w:bookmarkEnd w:id="3"/>
      <w:r w:rsidRPr="00C47371">
        <w:rPr>
          <w:strike/>
          <w:sz w:val="22"/>
          <w:szCs w:val="22"/>
          <w:highlight w:val="magenta"/>
        </w:rPr>
        <w:t>.</w:t>
      </w:r>
      <w:r w:rsidRPr="00C47371">
        <w:rPr>
          <w:strike/>
          <w:sz w:val="22"/>
          <w:szCs w:val="22"/>
        </w:rPr>
        <w:t xml:space="preserve"> </w:t>
      </w:r>
    </w:p>
    <w:p w14:paraId="038111EB" w14:textId="77777777" w:rsidR="00BC586E" w:rsidRPr="00C47371" w:rsidRDefault="00BC586E" w:rsidP="003679D5">
      <w:pPr>
        <w:tabs>
          <w:tab w:val="left" w:pos="0"/>
        </w:tabs>
        <w:spacing w:line="276" w:lineRule="auto"/>
        <w:jc w:val="both"/>
        <w:rPr>
          <w:b/>
          <w:bCs/>
          <w:strike/>
          <w:sz w:val="22"/>
          <w:szCs w:val="22"/>
        </w:rPr>
      </w:pPr>
      <w:r w:rsidRPr="00C47371">
        <w:rPr>
          <w:b/>
          <w:bCs/>
          <w:strike/>
          <w:sz w:val="22"/>
          <w:szCs w:val="22"/>
          <w:highlight w:val="magenta"/>
        </w:rPr>
        <w:t>b)</w:t>
      </w:r>
      <w:r w:rsidRPr="00C47371">
        <w:rPr>
          <w:b/>
          <w:bCs/>
          <w:sz w:val="22"/>
          <w:szCs w:val="22"/>
        </w:rPr>
        <w:t xml:space="preserve">. </w:t>
      </w:r>
      <w:r w:rsidRPr="00C47371">
        <w:rPr>
          <w:b/>
          <w:bCs/>
          <w:strike/>
          <w:sz w:val="22"/>
          <w:szCs w:val="22"/>
          <w:highlight w:val="magenta"/>
        </w:rPr>
        <w:t>dla mienia nieruchomego (posiadanego) i ruchomego:</w:t>
      </w:r>
    </w:p>
    <w:p w14:paraId="099913CE" w14:textId="77777777" w:rsidR="00BC586E" w:rsidRPr="00C47371" w:rsidRDefault="00BC586E" w:rsidP="003679D5">
      <w:pPr>
        <w:spacing w:line="276" w:lineRule="auto"/>
        <w:jc w:val="both"/>
        <w:rPr>
          <w:bCs/>
          <w:iCs/>
          <w:sz w:val="22"/>
          <w:szCs w:val="22"/>
        </w:rPr>
      </w:pPr>
      <w:r w:rsidRPr="00C47371">
        <w:rPr>
          <w:sz w:val="22"/>
          <w:szCs w:val="22"/>
        </w:rPr>
        <w:lastRenderedPageBreak/>
        <w:t xml:space="preserve">Z zachowaniem pozostałych, nie zmienionych niniejszą klauzulą postanowień umowy strony uzgodniły, że Ubezpieczyciel obejmuje automatycznym pokryciem ubezpieczeniowym w okresie ubezpieczenia, bez konieczności deklaracji ze strony Ubezpieczającego, każdy wzrost wartości mienia, będący rezultatem dodania, zakupu, wymiany, remontu, ulepszeń i adaptacji.  W części b) Klauzuli automatycznego pokrycia, wzrost wartości mienia nie przekroczy </w:t>
      </w:r>
      <w:r w:rsidRPr="00C47371">
        <w:rPr>
          <w:bCs/>
          <w:iCs/>
          <w:sz w:val="22"/>
          <w:szCs w:val="22"/>
        </w:rPr>
        <w:t xml:space="preserve">limitu </w:t>
      </w:r>
      <w:r w:rsidRPr="00C47371">
        <w:rPr>
          <w:bCs/>
          <w:iCs/>
          <w:strike/>
          <w:sz w:val="22"/>
          <w:szCs w:val="22"/>
          <w:highlight w:val="magenta"/>
        </w:rPr>
        <w:t>50.000.000</w:t>
      </w:r>
      <w:r w:rsidRPr="00C47371">
        <w:rPr>
          <w:bCs/>
          <w:iCs/>
          <w:sz w:val="22"/>
          <w:szCs w:val="22"/>
        </w:rPr>
        <w:t xml:space="preserve"> </w:t>
      </w:r>
      <w:r w:rsidRPr="00C47371">
        <w:rPr>
          <w:bCs/>
          <w:iCs/>
          <w:sz w:val="22"/>
          <w:szCs w:val="22"/>
          <w:highlight w:val="magenta"/>
        </w:rPr>
        <w:t>30.000.000</w:t>
      </w:r>
      <w:r w:rsidRPr="00C47371">
        <w:rPr>
          <w:bCs/>
          <w:iCs/>
          <w:sz w:val="22"/>
          <w:szCs w:val="22"/>
        </w:rPr>
        <w:t xml:space="preserve"> zł </w:t>
      </w:r>
      <w:r w:rsidRPr="00C47371">
        <w:rPr>
          <w:bCs/>
          <w:iCs/>
          <w:sz w:val="22"/>
          <w:szCs w:val="22"/>
        </w:rPr>
        <w:br/>
        <w:t xml:space="preserve">w rocznym okresie ubezpieczenia.  </w:t>
      </w:r>
    </w:p>
    <w:p w14:paraId="5099787D" w14:textId="77777777" w:rsidR="00BC586E" w:rsidRPr="00C47371" w:rsidRDefault="00BC586E" w:rsidP="003679D5">
      <w:pPr>
        <w:spacing w:line="276" w:lineRule="auto"/>
        <w:jc w:val="both"/>
        <w:rPr>
          <w:bCs/>
          <w:sz w:val="22"/>
          <w:szCs w:val="22"/>
        </w:rPr>
      </w:pPr>
      <w:r w:rsidRPr="00C47371">
        <w:rPr>
          <w:bCs/>
          <w:iCs/>
          <w:sz w:val="22"/>
          <w:szCs w:val="22"/>
        </w:rPr>
        <w:t>Część b). Klauzuli automatycznego pokrycia nie podlega rozliczeniu: bez rozliczania in minus (wyłączenia) oraz bez rozliczania in plus (włączenia). „</w:t>
      </w:r>
    </w:p>
    <w:p w14:paraId="2AB02529" w14:textId="77777777" w:rsidR="00BC586E" w:rsidRPr="00C47371" w:rsidRDefault="00BC586E" w:rsidP="00BC586E">
      <w:pPr>
        <w:autoSpaceDE w:val="0"/>
        <w:autoSpaceDN w:val="0"/>
        <w:adjustRightInd w:val="0"/>
        <w:spacing w:line="276" w:lineRule="auto"/>
        <w:jc w:val="both"/>
        <w:rPr>
          <w:bCs/>
          <w:iCs/>
          <w:sz w:val="22"/>
          <w:szCs w:val="22"/>
        </w:rPr>
      </w:pPr>
    </w:p>
    <w:p w14:paraId="428E4FE4" w14:textId="77777777" w:rsidR="00BC586E" w:rsidRPr="00C47371" w:rsidRDefault="00BC586E" w:rsidP="00BC586E">
      <w:pPr>
        <w:pStyle w:val="Akapitzlist"/>
        <w:numPr>
          <w:ilvl w:val="0"/>
          <w:numId w:val="6"/>
        </w:numPr>
        <w:spacing w:after="0"/>
        <w:jc w:val="both"/>
        <w:rPr>
          <w:rFonts w:ascii="Times New Roman" w:hAnsi="Times New Roman"/>
        </w:rPr>
      </w:pPr>
      <w:r w:rsidRPr="00C47371">
        <w:rPr>
          <w:rFonts w:ascii="Times New Roman" w:hAnsi="Times New Roman"/>
        </w:rPr>
        <w:t xml:space="preserve">Wykreśla się treść: </w:t>
      </w:r>
      <w:r w:rsidRPr="00C47371">
        <w:rPr>
          <w:rFonts w:ascii="Times New Roman" w:hAnsi="Times New Roman"/>
          <w:b/>
          <w:bCs/>
        </w:rPr>
        <w:t xml:space="preserve">a). dla nieruchomości (nowo nabyte lub budowy nowego obiektu) </w:t>
      </w:r>
    </w:p>
    <w:p w14:paraId="689BA7EE" w14:textId="77777777" w:rsidR="00BC586E" w:rsidRPr="00C47371" w:rsidRDefault="00BC586E" w:rsidP="00BC586E">
      <w:pPr>
        <w:pStyle w:val="Akapitzlist"/>
        <w:numPr>
          <w:ilvl w:val="0"/>
          <w:numId w:val="6"/>
        </w:numPr>
        <w:spacing w:after="0"/>
        <w:jc w:val="both"/>
        <w:rPr>
          <w:rFonts w:ascii="Times New Roman" w:hAnsi="Times New Roman"/>
        </w:rPr>
      </w:pPr>
      <w:r w:rsidRPr="00C47371">
        <w:rPr>
          <w:rFonts w:ascii="Times New Roman" w:hAnsi="Times New Roman"/>
        </w:rPr>
        <w:t xml:space="preserve">W </w:t>
      </w:r>
      <w:r w:rsidRPr="00C47371">
        <w:rPr>
          <w:rFonts w:ascii="Times New Roman" w:hAnsi="Times New Roman"/>
          <w:b/>
          <w:bCs/>
        </w:rPr>
        <w:t xml:space="preserve">b). dla mienia nieruchomego (posiadanego) i ruchomego </w:t>
      </w:r>
      <w:r w:rsidRPr="00C47371">
        <w:rPr>
          <w:rFonts w:ascii="Times New Roman" w:hAnsi="Times New Roman"/>
        </w:rPr>
        <w:t xml:space="preserve">Zamawiający obniża limit do 30.000.000 zł </w:t>
      </w:r>
    </w:p>
    <w:p w14:paraId="12F2E3A4" w14:textId="77777777" w:rsidR="00F13245" w:rsidRPr="00C47371" w:rsidRDefault="00F13245" w:rsidP="004B6A52">
      <w:pPr>
        <w:autoSpaceDE w:val="0"/>
        <w:autoSpaceDN w:val="0"/>
        <w:adjustRightInd w:val="0"/>
        <w:spacing w:line="276" w:lineRule="auto"/>
        <w:jc w:val="both"/>
        <w:rPr>
          <w:bCs/>
          <w:iCs/>
          <w:sz w:val="22"/>
          <w:szCs w:val="22"/>
        </w:rPr>
      </w:pPr>
    </w:p>
    <w:p w14:paraId="36D97AE9" w14:textId="77777777" w:rsidR="00137ABE" w:rsidRPr="00C47371" w:rsidRDefault="00903D31"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1</w:t>
      </w:r>
      <w:r w:rsidR="00137ABE" w:rsidRPr="00C47371">
        <w:rPr>
          <w:bCs/>
          <w:iCs/>
          <w:sz w:val="22"/>
          <w:szCs w:val="22"/>
        </w:rPr>
        <w:t>8. Prosimy o wprowadzenie do zapisów SWZ postanowień szczególnych w następującej treści:</w:t>
      </w:r>
    </w:p>
    <w:p w14:paraId="36285E75"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„Klauzula mienia wyłączonego z eksploatacji</w:t>
      </w:r>
    </w:p>
    <w:p w14:paraId="45BC6FFE"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Ochrona ubezpieczeniowa nie obejmuje mienia wyłączonego z eksploatacji przez okres dłuższy niż 30 dni, pustostanów, chyba, że zostaną spełnione poniższe warunki:</w:t>
      </w:r>
    </w:p>
    <w:p w14:paraId="692133AB"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1) maszyny i urządzenia stanowiące wyposażenie budynku są oczyszczone, konserwowane oraz odłączone od źródeł zasilania,</w:t>
      </w:r>
    </w:p>
    <w:p w14:paraId="39C82381"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2) teren na którym znajduje się budynek jest ogrodzony, dozorowany, oświetlony w porze nocnej,</w:t>
      </w:r>
    </w:p>
    <w:p w14:paraId="4E06D36B" w14:textId="7E40125A"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 xml:space="preserve">3) gaśnice oraz inne instalacje ppoż. znajdują się w wyznaczonym miejscu , są sprawne technicznie </w:t>
      </w:r>
      <w:r w:rsidR="00430724" w:rsidRPr="00C47371">
        <w:rPr>
          <w:bCs/>
          <w:iCs/>
          <w:sz w:val="22"/>
          <w:szCs w:val="22"/>
        </w:rPr>
        <w:br/>
      </w:r>
      <w:r w:rsidRPr="00C47371">
        <w:rPr>
          <w:bCs/>
          <w:iCs/>
          <w:sz w:val="22"/>
          <w:szCs w:val="22"/>
        </w:rPr>
        <w:t>i gotowe do użycia,</w:t>
      </w:r>
    </w:p>
    <w:p w14:paraId="76E99B9D"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4) z urządzeń (instalacji) wodno-kanalizacyjnych i technologicznych została usunięta woda, inne ciecze oraz para lub budynek jest ogrzewany tak, aby we wszystkich pomieszczeniach wewnątrz panowała temperatura powyżej 0°C.</w:t>
      </w:r>
    </w:p>
    <w:p w14:paraId="7B03DDE0"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 xml:space="preserve">5) W przypadku gdy zostaną spełnione powyższe warunki określone w </w:t>
      </w:r>
      <w:proofErr w:type="spellStart"/>
      <w:r w:rsidRPr="00C47371">
        <w:rPr>
          <w:bCs/>
          <w:iCs/>
          <w:sz w:val="22"/>
          <w:szCs w:val="22"/>
        </w:rPr>
        <w:t>ppkt</w:t>
      </w:r>
      <w:proofErr w:type="spellEnd"/>
      <w:r w:rsidRPr="00C47371">
        <w:rPr>
          <w:bCs/>
          <w:iCs/>
          <w:sz w:val="22"/>
          <w:szCs w:val="22"/>
        </w:rPr>
        <w:t xml:space="preserve"> 1-4, to takie mienie jest objęte ochroną ubezpieczeniową wyłączenie w zakresie poniższych </w:t>
      </w:r>
      <w:proofErr w:type="spellStart"/>
      <w:r w:rsidRPr="00C47371">
        <w:rPr>
          <w:bCs/>
          <w:iCs/>
          <w:sz w:val="22"/>
          <w:szCs w:val="22"/>
        </w:rPr>
        <w:t>ryzyk</w:t>
      </w:r>
      <w:proofErr w:type="spellEnd"/>
      <w:r w:rsidRPr="00C47371">
        <w:rPr>
          <w:bCs/>
          <w:iCs/>
          <w:sz w:val="22"/>
          <w:szCs w:val="22"/>
        </w:rPr>
        <w:t>:</w:t>
      </w:r>
    </w:p>
    <w:p w14:paraId="5E63E6B7"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a) pożaru, uderzenia pioruna, wybuchu lub upadku statku powietrznego;</w:t>
      </w:r>
    </w:p>
    <w:p w14:paraId="3996DC90"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b) huraganu lub gradu;</w:t>
      </w:r>
    </w:p>
    <w:p w14:paraId="6B98513C"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c) powodzi, deszczu nawalnego, trzęsienia ziemi, osuwania się ziemi, zapadania się ziemi, lawiny, naporu śniegu;</w:t>
      </w:r>
    </w:p>
    <w:p w14:paraId="4D714B3B"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d) zalania;</w:t>
      </w:r>
    </w:p>
    <w:p w14:paraId="0E5FE796"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e) upadku drzew lub masztów, dźwigów, kominów lub innych budowli;</w:t>
      </w:r>
    </w:p>
    <w:p w14:paraId="10440E1B"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f) uderzenia pojazdu;</w:t>
      </w:r>
    </w:p>
    <w:p w14:paraId="1DDDE685"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g) dymu, sadzy, huku ponaddźwiękowego;”</w:t>
      </w:r>
    </w:p>
    <w:p w14:paraId="64E14572"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Limit odpowiedzialności 2.000.000 PLN na jedno i wszystkie zdarzenia w okresie ubezpieczenia.</w:t>
      </w:r>
    </w:p>
    <w:p w14:paraId="31320B0B" w14:textId="77777777" w:rsidR="00137ABE"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bCs/>
          <w:iCs/>
          <w:sz w:val="22"/>
          <w:szCs w:val="22"/>
        </w:rPr>
      </w:pPr>
      <w:r w:rsidRPr="00C47371">
        <w:rPr>
          <w:bCs/>
          <w:iCs/>
          <w:sz w:val="22"/>
          <w:szCs w:val="22"/>
        </w:rPr>
        <w:t>Franszyza redukcyjna: 5% wartości szkody nie mniej niż 5.000 PLN.</w:t>
      </w:r>
    </w:p>
    <w:p w14:paraId="640F1932" w14:textId="67DE7CA9" w:rsidR="004735F1" w:rsidRPr="00C47371" w:rsidRDefault="00137ABE" w:rsidP="00137AB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outlineLvl w:val="0"/>
        <w:rPr>
          <w:sz w:val="22"/>
          <w:szCs w:val="22"/>
        </w:rPr>
      </w:pPr>
      <w:r w:rsidRPr="00C47371">
        <w:rPr>
          <w:bCs/>
          <w:iCs/>
          <w:sz w:val="22"/>
          <w:szCs w:val="22"/>
        </w:rPr>
        <w:t>Jeżeli odpowiedź na niniejsze pytanie będzie twierdząca zwracamy się z uprzejmą prośbą o odpowiednią modyfikację SWZ w tym zakresie.</w:t>
      </w:r>
    </w:p>
    <w:p w14:paraId="6361EE80" w14:textId="23C547AB" w:rsidR="00A07EA4" w:rsidRPr="00C47371" w:rsidRDefault="00F04FD3" w:rsidP="006E4E95">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6E4E95" w:rsidRPr="00C47371">
        <w:rPr>
          <w:sz w:val="22"/>
          <w:szCs w:val="22"/>
        </w:rPr>
        <w:t xml:space="preserve"> </w:t>
      </w:r>
      <w:r w:rsidR="003455AC" w:rsidRPr="00C47371">
        <w:rPr>
          <w:bCs/>
          <w:iCs/>
          <w:sz w:val="22"/>
          <w:szCs w:val="22"/>
        </w:rPr>
        <w:t xml:space="preserve">nie wyraża zgody na wprowadzenie powyższej zmiany. </w:t>
      </w:r>
    </w:p>
    <w:p w14:paraId="6162097E" w14:textId="77777777" w:rsidR="00903D31" w:rsidRPr="00C47371" w:rsidRDefault="00903D31" w:rsidP="006E4E95">
      <w:pPr>
        <w:autoSpaceDE w:val="0"/>
        <w:autoSpaceDN w:val="0"/>
        <w:adjustRightInd w:val="0"/>
        <w:spacing w:line="276" w:lineRule="auto"/>
        <w:jc w:val="both"/>
        <w:rPr>
          <w:bCs/>
          <w:iCs/>
          <w:sz w:val="22"/>
          <w:szCs w:val="22"/>
        </w:rPr>
      </w:pPr>
    </w:p>
    <w:p w14:paraId="3077F9C8" w14:textId="5842AA86" w:rsidR="00137ABE" w:rsidRPr="00C47371" w:rsidRDefault="00412A2E" w:rsidP="00137ABE">
      <w:pPr>
        <w:spacing w:line="276" w:lineRule="auto"/>
        <w:jc w:val="both"/>
        <w:rPr>
          <w:bCs/>
          <w:iCs/>
          <w:sz w:val="22"/>
          <w:szCs w:val="22"/>
        </w:rPr>
      </w:pPr>
      <w:r w:rsidRPr="00C47371">
        <w:rPr>
          <w:bCs/>
          <w:iCs/>
          <w:sz w:val="22"/>
          <w:szCs w:val="22"/>
        </w:rPr>
        <w:t>1</w:t>
      </w:r>
      <w:r w:rsidR="00137ABE" w:rsidRPr="00C47371">
        <w:rPr>
          <w:bCs/>
          <w:iCs/>
          <w:sz w:val="22"/>
          <w:szCs w:val="22"/>
        </w:rPr>
        <w:t xml:space="preserve">9. Odnośnie lokalizacji Trzebinia ul. Florkiewicza - ZESPÓŁ PAŁACOWO - PARKOWY </w:t>
      </w:r>
      <w:r w:rsidR="00C20628" w:rsidRPr="00C47371">
        <w:rPr>
          <w:bCs/>
          <w:iCs/>
          <w:sz w:val="22"/>
          <w:szCs w:val="22"/>
        </w:rPr>
        <w:br/>
      </w:r>
      <w:r w:rsidR="00137ABE" w:rsidRPr="00C47371">
        <w:rPr>
          <w:bCs/>
          <w:iCs/>
          <w:sz w:val="22"/>
          <w:szCs w:val="22"/>
        </w:rPr>
        <w:t>W MŁOSZOWEJ o wartości 1.590.899,85 zł – lp. 91 w załączniku nr 8 do SWZ, prosimy o podanie dodatkowych informacji:</w:t>
      </w:r>
    </w:p>
    <w:p w14:paraId="39976AB4" w14:textId="77777777" w:rsidR="00137ABE" w:rsidRPr="00C47371" w:rsidRDefault="00137ABE" w:rsidP="00137ABE">
      <w:pPr>
        <w:spacing w:line="276" w:lineRule="auto"/>
        <w:jc w:val="both"/>
        <w:rPr>
          <w:bCs/>
          <w:iCs/>
          <w:sz w:val="22"/>
          <w:szCs w:val="22"/>
        </w:rPr>
      </w:pPr>
      <w:r w:rsidRPr="00C47371">
        <w:rPr>
          <w:bCs/>
          <w:iCs/>
          <w:sz w:val="22"/>
          <w:szCs w:val="22"/>
        </w:rPr>
        <w:t>a) Prosimy o podanie stanu technicznego obiektu i informacji o ostatnich przeprowadzonych remontach (kiedy miały miejsce i czego dotyczyły).</w:t>
      </w:r>
    </w:p>
    <w:p w14:paraId="00E540A1" w14:textId="77777777" w:rsidR="00137ABE" w:rsidRPr="00C47371" w:rsidRDefault="00137ABE" w:rsidP="00137ABE">
      <w:pPr>
        <w:spacing w:line="276" w:lineRule="auto"/>
        <w:jc w:val="both"/>
        <w:rPr>
          <w:bCs/>
          <w:iCs/>
          <w:sz w:val="22"/>
          <w:szCs w:val="22"/>
        </w:rPr>
      </w:pPr>
      <w:r w:rsidRPr="00C47371">
        <w:rPr>
          <w:bCs/>
          <w:iCs/>
          <w:sz w:val="22"/>
          <w:szCs w:val="22"/>
        </w:rPr>
        <w:t>b) Prosimy o informację czy nieruchomość jest zabezpieczona przed dostępem osób trzecich?</w:t>
      </w:r>
    </w:p>
    <w:p w14:paraId="75ED0DAB" w14:textId="77777777" w:rsidR="00137ABE" w:rsidRPr="00C47371" w:rsidRDefault="00137ABE" w:rsidP="00137ABE">
      <w:pPr>
        <w:spacing w:line="276" w:lineRule="auto"/>
        <w:jc w:val="both"/>
        <w:rPr>
          <w:bCs/>
          <w:iCs/>
          <w:sz w:val="22"/>
          <w:szCs w:val="22"/>
        </w:rPr>
      </w:pPr>
      <w:r w:rsidRPr="00C47371">
        <w:rPr>
          <w:bCs/>
          <w:iCs/>
          <w:sz w:val="22"/>
          <w:szCs w:val="22"/>
        </w:rPr>
        <w:t>c) Jak często to mienie jest doglądane/ dozorowane przez Zamawiającego?</w:t>
      </w:r>
    </w:p>
    <w:p w14:paraId="22324745" w14:textId="77777777" w:rsidR="00137ABE" w:rsidRPr="00C47371" w:rsidRDefault="00137ABE" w:rsidP="00137ABE">
      <w:pPr>
        <w:spacing w:line="276" w:lineRule="auto"/>
        <w:jc w:val="both"/>
        <w:rPr>
          <w:bCs/>
          <w:iCs/>
          <w:sz w:val="22"/>
          <w:szCs w:val="22"/>
        </w:rPr>
      </w:pPr>
      <w:r w:rsidRPr="00C47371">
        <w:rPr>
          <w:bCs/>
          <w:iCs/>
          <w:sz w:val="22"/>
          <w:szCs w:val="22"/>
        </w:rPr>
        <w:t>d) Prosimy o informację czy wszystkie media (gaz, woda, prąd), są odłączone?</w:t>
      </w:r>
    </w:p>
    <w:p w14:paraId="7DE4E187" w14:textId="77777777" w:rsidR="00137ABE" w:rsidRPr="00C47371" w:rsidRDefault="00137ABE" w:rsidP="00137ABE">
      <w:pPr>
        <w:spacing w:line="276" w:lineRule="auto"/>
        <w:jc w:val="both"/>
        <w:rPr>
          <w:bCs/>
          <w:iCs/>
          <w:sz w:val="22"/>
          <w:szCs w:val="22"/>
        </w:rPr>
      </w:pPr>
      <w:r w:rsidRPr="00C47371">
        <w:rPr>
          <w:bCs/>
          <w:iCs/>
          <w:sz w:val="22"/>
          <w:szCs w:val="22"/>
        </w:rPr>
        <w:t>e) Czy maszyny i urządzenia stanowiące wyposażenie budynku są oczyszczone, konserwowane oraz odłączone od źródeł zasilania?</w:t>
      </w:r>
    </w:p>
    <w:p w14:paraId="50ACF27A" w14:textId="77777777" w:rsidR="00137ABE" w:rsidRPr="00C47371" w:rsidRDefault="00137ABE" w:rsidP="00137ABE">
      <w:pPr>
        <w:spacing w:line="276" w:lineRule="auto"/>
        <w:jc w:val="both"/>
        <w:rPr>
          <w:bCs/>
          <w:iCs/>
          <w:sz w:val="22"/>
          <w:szCs w:val="22"/>
        </w:rPr>
      </w:pPr>
      <w:r w:rsidRPr="00C47371">
        <w:rPr>
          <w:bCs/>
          <w:iCs/>
          <w:sz w:val="22"/>
          <w:szCs w:val="22"/>
        </w:rPr>
        <w:t>f) Czy gaśnice oraz inne instalacje ppoż. znajdują się w wyznaczonym miejscu , są sprawne technicznie i gotowe do użycia?</w:t>
      </w:r>
    </w:p>
    <w:p w14:paraId="15DF04AB" w14:textId="77777777" w:rsidR="00137ABE" w:rsidRPr="00C47371" w:rsidRDefault="00137ABE" w:rsidP="00137ABE">
      <w:pPr>
        <w:spacing w:line="276" w:lineRule="auto"/>
        <w:jc w:val="both"/>
        <w:rPr>
          <w:bCs/>
          <w:iCs/>
          <w:sz w:val="22"/>
          <w:szCs w:val="22"/>
        </w:rPr>
      </w:pPr>
      <w:r w:rsidRPr="00C47371">
        <w:rPr>
          <w:bCs/>
          <w:iCs/>
          <w:sz w:val="22"/>
          <w:szCs w:val="22"/>
        </w:rPr>
        <w:t>g) Czy z urządzeń (instalacji) wodno-kanalizacyjnych i technologicznych została usunięta woda, inne ciecze oraz para lub budynek jest ogrzewany tak, aby we wszystkich pomieszczeniach wewnątrz panowała temperatura powyżej 0°C?</w:t>
      </w:r>
    </w:p>
    <w:p w14:paraId="1EC1FD0F" w14:textId="27C2DF80" w:rsidR="008458DD" w:rsidRPr="00C47371" w:rsidRDefault="00137ABE" w:rsidP="00137ABE">
      <w:pPr>
        <w:spacing w:line="276" w:lineRule="auto"/>
        <w:jc w:val="both"/>
        <w:rPr>
          <w:sz w:val="22"/>
          <w:szCs w:val="22"/>
        </w:rPr>
      </w:pPr>
      <w:r w:rsidRPr="00C47371">
        <w:rPr>
          <w:bCs/>
          <w:iCs/>
          <w:sz w:val="22"/>
          <w:szCs w:val="22"/>
        </w:rPr>
        <w:t>h) Prosimy  o informację jakie jest docelowe przeznaczenie nieruchomości m.in. czy budynki są przeznaczone do rozbiórki?</w:t>
      </w:r>
    </w:p>
    <w:p w14:paraId="50538C2E" w14:textId="3BA740F5" w:rsidR="003C5B34" w:rsidRPr="00C47371" w:rsidRDefault="0064093B" w:rsidP="00E35F38">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86461F" w:rsidRPr="00C47371">
        <w:rPr>
          <w:sz w:val="22"/>
          <w:szCs w:val="22"/>
        </w:rPr>
        <w:t xml:space="preserve"> </w:t>
      </w:r>
      <w:r w:rsidR="00E35F38" w:rsidRPr="00C47371">
        <w:rPr>
          <w:sz w:val="22"/>
          <w:szCs w:val="22"/>
        </w:rPr>
        <w:t>udziela następujących informacji:</w:t>
      </w:r>
    </w:p>
    <w:p w14:paraId="667EF2E4" w14:textId="0F56A244" w:rsidR="00E35F38" w:rsidRPr="00C47371" w:rsidRDefault="00E35F38" w:rsidP="00E35F38">
      <w:pPr>
        <w:autoSpaceDE w:val="0"/>
        <w:autoSpaceDN w:val="0"/>
        <w:adjustRightInd w:val="0"/>
        <w:spacing w:line="276" w:lineRule="auto"/>
        <w:jc w:val="both"/>
        <w:rPr>
          <w:sz w:val="22"/>
          <w:szCs w:val="22"/>
        </w:rPr>
      </w:pPr>
      <w:r w:rsidRPr="00C47371">
        <w:rPr>
          <w:sz w:val="22"/>
          <w:szCs w:val="22"/>
        </w:rPr>
        <w:t>Ad.</w:t>
      </w:r>
      <w:r w:rsidR="00F61FC7" w:rsidRPr="00C47371">
        <w:rPr>
          <w:sz w:val="22"/>
          <w:szCs w:val="22"/>
        </w:rPr>
        <w:t xml:space="preserve"> </w:t>
      </w:r>
      <w:r w:rsidRPr="00C47371">
        <w:rPr>
          <w:sz w:val="22"/>
          <w:szCs w:val="22"/>
        </w:rPr>
        <w:t xml:space="preserve">a). stan </w:t>
      </w:r>
      <w:r w:rsidR="00F61FC7" w:rsidRPr="00C47371">
        <w:rPr>
          <w:sz w:val="22"/>
          <w:szCs w:val="22"/>
        </w:rPr>
        <w:t xml:space="preserve">ogólny obiektu: dobry.  Ostatnio prowadzone prace remontowe dotyczyły „Poprawy sprawności energetycznej Pałacu i Oficyny Zegarowej”. </w:t>
      </w:r>
    </w:p>
    <w:p w14:paraId="2781E201" w14:textId="49CAB939" w:rsidR="00412A2E" w:rsidRPr="00C47371" w:rsidRDefault="00F61FC7" w:rsidP="004B6A52">
      <w:pPr>
        <w:autoSpaceDE w:val="0"/>
        <w:autoSpaceDN w:val="0"/>
        <w:adjustRightInd w:val="0"/>
        <w:spacing w:line="276" w:lineRule="auto"/>
        <w:jc w:val="both"/>
        <w:rPr>
          <w:bCs/>
          <w:iCs/>
          <w:sz w:val="22"/>
          <w:szCs w:val="22"/>
        </w:rPr>
      </w:pPr>
      <w:r w:rsidRPr="00C47371">
        <w:rPr>
          <w:bCs/>
          <w:iCs/>
          <w:sz w:val="22"/>
          <w:szCs w:val="22"/>
        </w:rPr>
        <w:t xml:space="preserve">Ad. b). Zamawiający potwierdza, że teren jest ogrodzony. </w:t>
      </w:r>
    </w:p>
    <w:p w14:paraId="3E9C7742" w14:textId="1406E2C5" w:rsidR="00F61FC7" w:rsidRPr="00C47371" w:rsidRDefault="00F61FC7" w:rsidP="004B6A52">
      <w:pPr>
        <w:autoSpaceDE w:val="0"/>
        <w:autoSpaceDN w:val="0"/>
        <w:adjustRightInd w:val="0"/>
        <w:spacing w:line="276" w:lineRule="auto"/>
        <w:jc w:val="both"/>
        <w:rPr>
          <w:bCs/>
          <w:iCs/>
          <w:sz w:val="22"/>
          <w:szCs w:val="22"/>
        </w:rPr>
      </w:pPr>
      <w:r w:rsidRPr="00C47371">
        <w:rPr>
          <w:bCs/>
          <w:iCs/>
          <w:sz w:val="22"/>
          <w:szCs w:val="22"/>
        </w:rPr>
        <w:t xml:space="preserve">Ad. c). </w:t>
      </w:r>
      <w:r w:rsidR="0012109E" w:rsidRPr="00C47371">
        <w:rPr>
          <w:bCs/>
          <w:iCs/>
          <w:sz w:val="22"/>
          <w:szCs w:val="22"/>
        </w:rPr>
        <w:t>Nieruchomość jest dozorowana codziennie</w:t>
      </w:r>
      <w:r w:rsidR="006673D0" w:rsidRPr="00C47371">
        <w:rPr>
          <w:bCs/>
          <w:iCs/>
          <w:sz w:val="22"/>
          <w:szCs w:val="22"/>
        </w:rPr>
        <w:t xml:space="preserve"> – stały codzienny dozór.</w:t>
      </w:r>
    </w:p>
    <w:p w14:paraId="2C0B086D" w14:textId="11C7AB48" w:rsidR="006673D0" w:rsidRPr="00C47371" w:rsidRDefault="006673D0" w:rsidP="004B6A52">
      <w:pPr>
        <w:autoSpaceDE w:val="0"/>
        <w:autoSpaceDN w:val="0"/>
        <w:adjustRightInd w:val="0"/>
        <w:spacing w:line="276" w:lineRule="auto"/>
        <w:jc w:val="both"/>
        <w:rPr>
          <w:bCs/>
          <w:iCs/>
          <w:sz w:val="22"/>
          <w:szCs w:val="22"/>
        </w:rPr>
      </w:pPr>
      <w:r w:rsidRPr="00C47371">
        <w:rPr>
          <w:bCs/>
          <w:iCs/>
          <w:sz w:val="22"/>
          <w:szCs w:val="22"/>
        </w:rPr>
        <w:t>Ad. d). Zamawiający informuje, że tylko część budynków Zespołu Pałacowo-Parkowego jest podłączona do med</w:t>
      </w:r>
      <w:r w:rsidR="00EA3BFB" w:rsidRPr="00C47371">
        <w:rPr>
          <w:bCs/>
          <w:iCs/>
          <w:sz w:val="22"/>
          <w:szCs w:val="22"/>
        </w:rPr>
        <w:t xml:space="preserve">iów. </w:t>
      </w:r>
    </w:p>
    <w:p w14:paraId="65CF2709" w14:textId="2F506388" w:rsidR="00EA3BFB" w:rsidRPr="00C47371" w:rsidRDefault="00EA3BFB" w:rsidP="004B6A52">
      <w:pPr>
        <w:autoSpaceDE w:val="0"/>
        <w:autoSpaceDN w:val="0"/>
        <w:adjustRightInd w:val="0"/>
        <w:spacing w:line="276" w:lineRule="auto"/>
        <w:jc w:val="both"/>
        <w:rPr>
          <w:bCs/>
          <w:iCs/>
          <w:sz w:val="22"/>
          <w:szCs w:val="22"/>
        </w:rPr>
      </w:pPr>
      <w:r w:rsidRPr="00C47371">
        <w:rPr>
          <w:bCs/>
          <w:iCs/>
          <w:sz w:val="22"/>
          <w:szCs w:val="22"/>
        </w:rPr>
        <w:t xml:space="preserve">Ad. e). </w:t>
      </w:r>
      <w:r w:rsidR="005032C5" w:rsidRPr="00C47371">
        <w:rPr>
          <w:bCs/>
          <w:iCs/>
          <w:sz w:val="22"/>
          <w:szCs w:val="22"/>
        </w:rPr>
        <w:t>Zamawiający informuje, że maszyny i urządzenia stanowiące wyposażenie budynku są oczyszczone</w:t>
      </w:r>
      <w:r w:rsidR="00B854D7" w:rsidRPr="00C47371">
        <w:rPr>
          <w:bCs/>
          <w:iCs/>
          <w:sz w:val="22"/>
          <w:szCs w:val="22"/>
        </w:rPr>
        <w:t xml:space="preserve"> i</w:t>
      </w:r>
      <w:r w:rsidR="005032C5" w:rsidRPr="00C47371">
        <w:rPr>
          <w:bCs/>
          <w:iCs/>
          <w:sz w:val="22"/>
          <w:szCs w:val="22"/>
        </w:rPr>
        <w:t xml:space="preserve"> konserwowane</w:t>
      </w:r>
      <w:r w:rsidR="00B854D7" w:rsidRPr="00C47371">
        <w:rPr>
          <w:bCs/>
          <w:iCs/>
          <w:sz w:val="22"/>
          <w:szCs w:val="22"/>
        </w:rPr>
        <w:t xml:space="preserve">. </w:t>
      </w:r>
    </w:p>
    <w:p w14:paraId="3E762B36" w14:textId="5FC0A49A" w:rsidR="00B854D7" w:rsidRPr="00C47371" w:rsidRDefault="00B854D7" w:rsidP="004B6A52">
      <w:pPr>
        <w:autoSpaceDE w:val="0"/>
        <w:autoSpaceDN w:val="0"/>
        <w:adjustRightInd w:val="0"/>
        <w:spacing w:line="276" w:lineRule="auto"/>
        <w:jc w:val="both"/>
        <w:rPr>
          <w:bCs/>
          <w:iCs/>
          <w:sz w:val="22"/>
          <w:szCs w:val="22"/>
        </w:rPr>
      </w:pPr>
      <w:r w:rsidRPr="00C47371">
        <w:rPr>
          <w:bCs/>
          <w:iCs/>
          <w:sz w:val="22"/>
          <w:szCs w:val="22"/>
        </w:rPr>
        <w:t xml:space="preserve">Ad. f). </w:t>
      </w:r>
      <w:r w:rsidR="00174D8C" w:rsidRPr="00C47371">
        <w:rPr>
          <w:bCs/>
          <w:iCs/>
          <w:sz w:val="22"/>
          <w:szCs w:val="22"/>
        </w:rPr>
        <w:t xml:space="preserve">Zamawiający potwierdza, że gaśnice oraz inne instalacje ppoż. znajdują się w wyznaczonym miejscu , są sprawne technicznie i gotowe do użycia. </w:t>
      </w:r>
    </w:p>
    <w:p w14:paraId="10BC1228" w14:textId="7CB02DDF" w:rsidR="00174D8C" w:rsidRPr="00C47371" w:rsidRDefault="00174D8C" w:rsidP="004B6A52">
      <w:pPr>
        <w:autoSpaceDE w:val="0"/>
        <w:autoSpaceDN w:val="0"/>
        <w:adjustRightInd w:val="0"/>
        <w:spacing w:line="276" w:lineRule="auto"/>
        <w:jc w:val="both"/>
        <w:rPr>
          <w:bCs/>
          <w:iCs/>
          <w:sz w:val="22"/>
          <w:szCs w:val="22"/>
        </w:rPr>
      </w:pPr>
      <w:r w:rsidRPr="00C47371">
        <w:rPr>
          <w:bCs/>
          <w:iCs/>
          <w:sz w:val="22"/>
          <w:szCs w:val="22"/>
        </w:rPr>
        <w:t xml:space="preserve">Ad. g). </w:t>
      </w:r>
      <w:r w:rsidR="005924A4" w:rsidRPr="00C47371">
        <w:rPr>
          <w:bCs/>
          <w:iCs/>
          <w:sz w:val="22"/>
          <w:szCs w:val="22"/>
        </w:rPr>
        <w:t xml:space="preserve">Zamawiający informuje, że w budynkach, które nie są ogrzewane, woda z instalacji została usunięta.  Natomiast w budynkach, w których ogrzewanie jest włączone, temperatura jest utrzymywana powyżej 0°C. </w:t>
      </w:r>
    </w:p>
    <w:p w14:paraId="6B0C9061" w14:textId="6EBFD103" w:rsidR="005924A4" w:rsidRPr="00C47371" w:rsidRDefault="005924A4" w:rsidP="004B6A52">
      <w:pPr>
        <w:autoSpaceDE w:val="0"/>
        <w:autoSpaceDN w:val="0"/>
        <w:adjustRightInd w:val="0"/>
        <w:spacing w:line="276" w:lineRule="auto"/>
        <w:jc w:val="both"/>
        <w:rPr>
          <w:bCs/>
          <w:iCs/>
          <w:sz w:val="22"/>
          <w:szCs w:val="22"/>
        </w:rPr>
      </w:pPr>
      <w:r w:rsidRPr="00C47371">
        <w:rPr>
          <w:bCs/>
          <w:iCs/>
          <w:sz w:val="22"/>
          <w:szCs w:val="22"/>
        </w:rPr>
        <w:t xml:space="preserve">Ad. </w:t>
      </w:r>
      <w:r w:rsidR="00152B42" w:rsidRPr="00C47371">
        <w:rPr>
          <w:bCs/>
          <w:iCs/>
          <w:sz w:val="22"/>
          <w:szCs w:val="22"/>
        </w:rPr>
        <w:t xml:space="preserve">h). </w:t>
      </w:r>
      <w:r w:rsidR="00B3090F" w:rsidRPr="00C47371">
        <w:rPr>
          <w:bCs/>
          <w:iCs/>
          <w:sz w:val="22"/>
          <w:szCs w:val="22"/>
        </w:rPr>
        <w:t xml:space="preserve">Zamawiający informuje, że nie są jeszcze ustalone cele, jakim ostatecznie będzie służył </w:t>
      </w:r>
      <w:r w:rsidR="00FD567B" w:rsidRPr="00C47371">
        <w:rPr>
          <w:bCs/>
          <w:iCs/>
          <w:sz w:val="22"/>
          <w:szCs w:val="22"/>
        </w:rPr>
        <w:t xml:space="preserve">Zespół Pałacowo-Parkowy. </w:t>
      </w:r>
    </w:p>
    <w:p w14:paraId="2D7B478E" w14:textId="77777777" w:rsidR="00EA3BFB" w:rsidRPr="00C47371" w:rsidRDefault="00EA3BFB" w:rsidP="004B6A52">
      <w:pPr>
        <w:autoSpaceDE w:val="0"/>
        <w:autoSpaceDN w:val="0"/>
        <w:adjustRightInd w:val="0"/>
        <w:spacing w:line="276" w:lineRule="auto"/>
        <w:jc w:val="both"/>
        <w:rPr>
          <w:bCs/>
          <w:iCs/>
          <w:sz w:val="22"/>
          <w:szCs w:val="22"/>
        </w:rPr>
      </w:pPr>
    </w:p>
    <w:p w14:paraId="043D6D08" w14:textId="45820AA2" w:rsidR="00137ABE" w:rsidRPr="00C47371" w:rsidRDefault="00137ABE" w:rsidP="00137ABE">
      <w:pPr>
        <w:spacing w:line="276" w:lineRule="auto"/>
        <w:jc w:val="both"/>
        <w:rPr>
          <w:bCs/>
          <w:iCs/>
          <w:sz w:val="22"/>
          <w:szCs w:val="22"/>
        </w:rPr>
      </w:pPr>
      <w:r w:rsidRPr="00C47371">
        <w:rPr>
          <w:bCs/>
          <w:iCs/>
          <w:sz w:val="22"/>
          <w:szCs w:val="22"/>
        </w:rPr>
        <w:t xml:space="preserve">20. Zwracamy się z uprzejmą prośbą o rozważenie możliwości doprecyzowania zapisów SWZ </w:t>
      </w:r>
      <w:r w:rsidR="00C20628" w:rsidRPr="00C47371">
        <w:rPr>
          <w:bCs/>
          <w:iCs/>
          <w:sz w:val="22"/>
          <w:szCs w:val="22"/>
        </w:rPr>
        <w:br/>
      </w:r>
      <w:r w:rsidRPr="00C47371">
        <w:rPr>
          <w:bCs/>
          <w:iCs/>
          <w:sz w:val="22"/>
          <w:szCs w:val="22"/>
        </w:rPr>
        <w:t xml:space="preserve">w zakresie Rozszerzenia zakresu ubezpieczenia o ryzyko kradzieży prostej (zwykłej) i wprowadzenia w </w:t>
      </w:r>
      <w:proofErr w:type="spellStart"/>
      <w:r w:rsidRPr="00C47371">
        <w:rPr>
          <w:bCs/>
          <w:iCs/>
          <w:sz w:val="22"/>
          <w:szCs w:val="22"/>
        </w:rPr>
        <w:t>tymz</w:t>
      </w:r>
      <w:proofErr w:type="spellEnd"/>
      <w:r w:rsidRPr="00C47371">
        <w:rPr>
          <w:bCs/>
          <w:iCs/>
          <w:sz w:val="22"/>
          <w:szCs w:val="22"/>
        </w:rPr>
        <w:t xml:space="preserve"> </w:t>
      </w:r>
      <w:proofErr w:type="spellStart"/>
      <w:r w:rsidRPr="00C47371">
        <w:rPr>
          <w:bCs/>
          <w:iCs/>
          <w:sz w:val="22"/>
          <w:szCs w:val="22"/>
        </w:rPr>
        <w:t>akresie</w:t>
      </w:r>
      <w:proofErr w:type="spellEnd"/>
      <w:r w:rsidRPr="00C47371">
        <w:rPr>
          <w:bCs/>
          <w:iCs/>
          <w:sz w:val="22"/>
          <w:szCs w:val="22"/>
        </w:rPr>
        <w:t xml:space="preserve"> wspólnego limitu odpowiedzialności dla Ubezpieczenia mienia od wszelkich </w:t>
      </w:r>
      <w:proofErr w:type="spellStart"/>
      <w:r w:rsidRPr="00C47371">
        <w:rPr>
          <w:bCs/>
          <w:iCs/>
          <w:sz w:val="22"/>
          <w:szCs w:val="22"/>
        </w:rPr>
        <w:t>ryzyk</w:t>
      </w:r>
      <w:proofErr w:type="spellEnd"/>
      <w:r w:rsidRPr="00C47371">
        <w:rPr>
          <w:bCs/>
          <w:iCs/>
          <w:sz w:val="22"/>
          <w:szCs w:val="22"/>
        </w:rPr>
        <w:t xml:space="preserve"> losowych oraz ubezpieczenia sprzętu elektronicznego od wszelkich </w:t>
      </w:r>
      <w:proofErr w:type="spellStart"/>
      <w:r w:rsidRPr="00C47371">
        <w:rPr>
          <w:bCs/>
          <w:iCs/>
          <w:sz w:val="22"/>
          <w:szCs w:val="22"/>
        </w:rPr>
        <w:t>ryzyk</w:t>
      </w:r>
      <w:proofErr w:type="spellEnd"/>
      <w:r w:rsidRPr="00C47371">
        <w:rPr>
          <w:bCs/>
          <w:iCs/>
          <w:sz w:val="22"/>
          <w:szCs w:val="22"/>
        </w:rPr>
        <w:t>.</w:t>
      </w:r>
    </w:p>
    <w:p w14:paraId="27762184" w14:textId="7E89F515" w:rsidR="009D59E9" w:rsidRPr="00C47371" w:rsidRDefault="00137ABE" w:rsidP="00137ABE">
      <w:pPr>
        <w:spacing w:line="276" w:lineRule="auto"/>
        <w:jc w:val="both"/>
        <w:rPr>
          <w:sz w:val="22"/>
          <w:szCs w:val="22"/>
        </w:rPr>
      </w:pPr>
      <w:r w:rsidRPr="00C47371">
        <w:rPr>
          <w:bCs/>
          <w:iCs/>
          <w:sz w:val="22"/>
          <w:szCs w:val="22"/>
        </w:rPr>
        <w:lastRenderedPageBreak/>
        <w:t>Jeżeli odpowiedź na niniejsze pytanie będzie twierdząca zwracamy się z uprzejmą prośbą o odpowiednią modyfikację SWZ w tym zakresie.</w:t>
      </w:r>
    </w:p>
    <w:p w14:paraId="4709AF8F" w14:textId="7923C9BB" w:rsidR="00256FDC" w:rsidRPr="00C47371" w:rsidRDefault="00910EB0" w:rsidP="00256FDC">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13144C" w:rsidRPr="00C47371">
        <w:rPr>
          <w:sz w:val="22"/>
          <w:szCs w:val="22"/>
        </w:rPr>
        <w:t xml:space="preserve"> nie wyraża zgody na wprowadzenie powyższego. </w:t>
      </w:r>
    </w:p>
    <w:p w14:paraId="68C0BA1C" w14:textId="77777777" w:rsidR="009272A2" w:rsidRPr="00C47371" w:rsidRDefault="009272A2" w:rsidP="004B6A52">
      <w:pPr>
        <w:autoSpaceDE w:val="0"/>
        <w:autoSpaceDN w:val="0"/>
        <w:adjustRightInd w:val="0"/>
        <w:spacing w:line="276" w:lineRule="auto"/>
        <w:jc w:val="both"/>
        <w:rPr>
          <w:sz w:val="22"/>
          <w:szCs w:val="22"/>
        </w:rPr>
      </w:pPr>
    </w:p>
    <w:p w14:paraId="61553B64" w14:textId="01F9B771" w:rsidR="00137ABE" w:rsidRPr="00C47371" w:rsidRDefault="00137ABE" w:rsidP="00137ABE">
      <w:pPr>
        <w:spacing w:line="276" w:lineRule="auto"/>
        <w:jc w:val="both"/>
        <w:rPr>
          <w:sz w:val="22"/>
          <w:szCs w:val="22"/>
        </w:rPr>
      </w:pPr>
      <w:r w:rsidRPr="00C47371">
        <w:rPr>
          <w:sz w:val="22"/>
          <w:szCs w:val="22"/>
        </w:rPr>
        <w:t xml:space="preserve">21. Zwracamy się z uprzejmą prośbą o rozważenie możliwości doprecyzowania zapisów SWZ </w:t>
      </w:r>
      <w:r w:rsidR="00C20628" w:rsidRPr="00C47371">
        <w:rPr>
          <w:sz w:val="22"/>
          <w:szCs w:val="22"/>
        </w:rPr>
        <w:br/>
      </w:r>
      <w:r w:rsidRPr="00C47371">
        <w:rPr>
          <w:sz w:val="22"/>
          <w:szCs w:val="22"/>
        </w:rPr>
        <w:t xml:space="preserve">w zakresie Klauzuli zastąpienia dla budynków. </w:t>
      </w:r>
    </w:p>
    <w:p w14:paraId="765F7268" w14:textId="77777777" w:rsidR="00137ABE" w:rsidRPr="00C47371" w:rsidRDefault="00137ABE" w:rsidP="00137ABE">
      <w:pPr>
        <w:spacing w:line="276" w:lineRule="auto"/>
        <w:jc w:val="both"/>
        <w:rPr>
          <w:sz w:val="22"/>
          <w:szCs w:val="22"/>
        </w:rPr>
      </w:pPr>
      <w:r w:rsidRPr="00C47371">
        <w:rPr>
          <w:sz w:val="22"/>
          <w:szCs w:val="22"/>
        </w:rPr>
        <w:t xml:space="preserve">Zwracamy się z uprzejmą prośbą o rozważenie możliwości wprowadzenia poniższych zapisów: </w:t>
      </w:r>
    </w:p>
    <w:p w14:paraId="46B4F9FD" w14:textId="77777777" w:rsidR="00137ABE" w:rsidRPr="00C47371" w:rsidRDefault="00137ABE" w:rsidP="00137ABE">
      <w:pPr>
        <w:spacing w:line="276" w:lineRule="auto"/>
        <w:jc w:val="both"/>
        <w:rPr>
          <w:sz w:val="22"/>
          <w:szCs w:val="22"/>
        </w:rPr>
      </w:pPr>
      <w:r w:rsidRPr="00C47371">
        <w:rPr>
          <w:sz w:val="22"/>
          <w:szCs w:val="22"/>
        </w:rPr>
        <w:t>„Klauzula zastąpienia dla budynków w brzmieniu:</w:t>
      </w:r>
    </w:p>
    <w:p w14:paraId="6DF45E59" w14:textId="4C45EBDB" w:rsidR="00137ABE" w:rsidRPr="00C47371" w:rsidRDefault="00137ABE" w:rsidP="00137ABE">
      <w:pPr>
        <w:spacing w:line="276" w:lineRule="auto"/>
        <w:jc w:val="both"/>
        <w:rPr>
          <w:sz w:val="22"/>
          <w:szCs w:val="22"/>
        </w:rPr>
      </w:pPr>
      <w:r w:rsidRPr="00C47371">
        <w:rPr>
          <w:sz w:val="22"/>
          <w:szCs w:val="22"/>
        </w:rPr>
        <w:t>Ustala się, że w przypadku szkody Ubezpieczony może zastąpić zniszczone mienie bez obowiązku zachowania wymiarów, konstrukcji, rodzaju zastosowanych materiałów, jeżeli zachowanie dotychczasowych rozwiązań jest technologicznie i ekonomicznie nieuzasadnione. Pod warunkiem, że nie spowoduje to wzrostu wartości szkody (ewentualna nadwyżka kosztów nie będzie pokryta w ramach ubezpieczenia)  Limitem odpowiedzialności Ubezpieczyciela z tej klauzuli jest suma ubezpieczenia budynku zadeklarowana do ubezpieczenia.”</w:t>
      </w:r>
    </w:p>
    <w:p w14:paraId="3C8914B8" w14:textId="52D47531" w:rsidR="0078568D" w:rsidRPr="00C47371" w:rsidRDefault="00137ABE" w:rsidP="00137ABE">
      <w:pPr>
        <w:spacing w:line="276" w:lineRule="auto"/>
        <w:jc w:val="both"/>
        <w:rPr>
          <w:iCs/>
          <w:sz w:val="22"/>
          <w:szCs w:val="22"/>
        </w:rPr>
      </w:pPr>
      <w:r w:rsidRPr="00C47371">
        <w:rPr>
          <w:sz w:val="22"/>
          <w:szCs w:val="22"/>
        </w:rPr>
        <w:t xml:space="preserve">Jeżeli odpowiedź na niniejsze pytanie będzie twierdząca zwracamy się z uprzejmą prośbą o odpowiednią modyfikację SWZ w tym zakresie. </w:t>
      </w:r>
      <w:r w:rsidR="00BE03B0" w:rsidRPr="00C47371">
        <w:rPr>
          <w:sz w:val="22"/>
          <w:szCs w:val="22"/>
        </w:rPr>
        <w:t xml:space="preserve"> </w:t>
      </w:r>
    </w:p>
    <w:p w14:paraId="0A02BA86" w14:textId="5847CD8D" w:rsidR="00F42A49" w:rsidRPr="00C47371" w:rsidRDefault="00C83A6C" w:rsidP="0078568D">
      <w:pPr>
        <w:spacing w:line="276" w:lineRule="auto"/>
        <w:jc w:val="both"/>
        <w:rPr>
          <w:sz w:val="22"/>
          <w:szCs w:val="22"/>
        </w:rPr>
      </w:pPr>
      <w:r w:rsidRPr="00C47371">
        <w:rPr>
          <w:b/>
          <w:bCs/>
          <w:sz w:val="22"/>
          <w:szCs w:val="22"/>
        </w:rPr>
        <w:t>ODPOWIEDŹ</w:t>
      </w:r>
      <w:r w:rsidRPr="00C47371">
        <w:rPr>
          <w:sz w:val="22"/>
          <w:szCs w:val="22"/>
        </w:rPr>
        <w:t>:  Zamawiający</w:t>
      </w:r>
      <w:r w:rsidR="0078568D" w:rsidRPr="00C47371">
        <w:rPr>
          <w:sz w:val="22"/>
          <w:szCs w:val="22"/>
        </w:rPr>
        <w:t xml:space="preserve"> </w:t>
      </w:r>
      <w:r w:rsidR="0013144C" w:rsidRPr="00C47371">
        <w:rPr>
          <w:sz w:val="22"/>
          <w:szCs w:val="22"/>
        </w:rPr>
        <w:t xml:space="preserve">nie wyraża zgody na wprowadzenie powyższego. </w:t>
      </w:r>
    </w:p>
    <w:p w14:paraId="68053AF1" w14:textId="5109AF8B" w:rsidR="00137ABE" w:rsidRPr="00C47371" w:rsidRDefault="003F3119" w:rsidP="00137ABE">
      <w:pPr>
        <w:spacing w:before="240" w:line="276" w:lineRule="auto"/>
        <w:jc w:val="both"/>
        <w:rPr>
          <w:sz w:val="22"/>
          <w:szCs w:val="22"/>
        </w:rPr>
      </w:pPr>
      <w:r w:rsidRPr="00C47371">
        <w:rPr>
          <w:sz w:val="22"/>
          <w:szCs w:val="22"/>
        </w:rPr>
        <w:t>2</w:t>
      </w:r>
      <w:r w:rsidR="00137ABE" w:rsidRPr="00C47371">
        <w:rPr>
          <w:sz w:val="22"/>
          <w:szCs w:val="22"/>
        </w:rPr>
        <w:t xml:space="preserve">2. Zwracamy się z uprzejmą prośbą o rozważenie możliwości doprecyzowania zapisów SWZ </w:t>
      </w:r>
      <w:r w:rsidR="00C20628" w:rsidRPr="00C47371">
        <w:rPr>
          <w:sz w:val="22"/>
          <w:szCs w:val="22"/>
        </w:rPr>
        <w:br/>
      </w:r>
      <w:r w:rsidR="00137ABE" w:rsidRPr="00C47371">
        <w:rPr>
          <w:sz w:val="22"/>
          <w:szCs w:val="22"/>
        </w:rPr>
        <w:t>w zakresie szkód powstałych w maszynach elektrycznych na skutek niewłaściwego działania prądu elektrycznego.</w:t>
      </w:r>
    </w:p>
    <w:p w14:paraId="2BB30C3D" w14:textId="77777777" w:rsidR="00137ABE" w:rsidRPr="00C47371" w:rsidRDefault="00137ABE" w:rsidP="00C20628">
      <w:pPr>
        <w:spacing w:line="276" w:lineRule="auto"/>
        <w:jc w:val="both"/>
        <w:rPr>
          <w:sz w:val="22"/>
          <w:szCs w:val="22"/>
        </w:rPr>
      </w:pPr>
      <w:r w:rsidRPr="00C47371">
        <w:rPr>
          <w:sz w:val="22"/>
          <w:szCs w:val="22"/>
        </w:rPr>
        <w:t xml:space="preserve">Zwracamy się z uprzejmą prośbą o rozważenie możliwości wprowadzenia poniższych zapisów: </w:t>
      </w:r>
    </w:p>
    <w:p w14:paraId="0EE94E17" w14:textId="77777777" w:rsidR="00137ABE" w:rsidRPr="00C47371" w:rsidRDefault="00137ABE" w:rsidP="00C20628">
      <w:pPr>
        <w:spacing w:line="276" w:lineRule="auto"/>
        <w:jc w:val="both"/>
        <w:rPr>
          <w:sz w:val="22"/>
          <w:szCs w:val="22"/>
        </w:rPr>
      </w:pPr>
      <w:r w:rsidRPr="00C47371">
        <w:rPr>
          <w:sz w:val="22"/>
          <w:szCs w:val="22"/>
        </w:rPr>
        <w:t xml:space="preserve">„Szkody powstałe w maszynach elektrycznych na skutek niewłaściwego działania prądu elektrycznego. Przedmiotem ubezpieczenia są wszelkie maszyny elektryczne – bez ograniczenia mocy znamionowej, zewidencjonowane przez Zamawiającego (w tym: silniki elektryczne, silniki będące częściami maszyn i urządzeń, transformatory, prądnice, agregaty prądotwórcze itp.) – bez szczegółowego wykazu. Ochrona ubezpieczeniowa obejmuje ww. mienie od szkód spowodowanych w szczególności, ale nie wyłącznie: </w:t>
      </w:r>
    </w:p>
    <w:p w14:paraId="2765783D" w14:textId="37546EC1" w:rsidR="00137ABE" w:rsidRPr="00C47371" w:rsidRDefault="00137ABE" w:rsidP="00C20628">
      <w:pPr>
        <w:pStyle w:val="Akapitzlist"/>
        <w:numPr>
          <w:ilvl w:val="0"/>
          <w:numId w:val="33"/>
        </w:numPr>
        <w:jc w:val="both"/>
        <w:rPr>
          <w:rFonts w:ascii="Times New Roman" w:hAnsi="Times New Roman"/>
        </w:rPr>
      </w:pPr>
      <w:r w:rsidRPr="00C47371">
        <w:rPr>
          <w:rFonts w:ascii="Times New Roman" w:hAnsi="Times New Roman"/>
        </w:rPr>
        <w:t>niezadziałaniem  zabezpieczeń zwarciowych, przeciążeniowych lub zamkowych;</w:t>
      </w:r>
    </w:p>
    <w:p w14:paraId="7AC27241" w14:textId="48F64CDF" w:rsidR="00137ABE" w:rsidRPr="00C47371" w:rsidRDefault="00137ABE" w:rsidP="00137ABE">
      <w:pPr>
        <w:pStyle w:val="Akapitzlist"/>
        <w:numPr>
          <w:ilvl w:val="0"/>
          <w:numId w:val="33"/>
        </w:numPr>
        <w:spacing w:before="240"/>
        <w:jc w:val="both"/>
        <w:rPr>
          <w:rFonts w:ascii="Times New Roman" w:hAnsi="Times New Roman"/>
        </w:rPr>
      </w:pPr>
      <w:r w:rsidRPr="00C47371">
        <w:rPr>
          <w:rFonts w:ascii="Times New Roman" w:hAnsi="Times New Roman"/>
        </w:rPr>
        <w:t>zmianą napięcia zasilania</w:t>
      </w:r>
    </w:p>
    <w:p w14:paraId="10A62D5D" w14:textId="08278440" w:rsidR="00137ABE" w:rsidRPr="00C47371" w:rsidRDefault="00137ABE" w:rsidP="00137ABE">
      <w:pPr>
        <w:pStyle w:val="Akapitzlist"/>
        <w:numPr>
          <w:ilvl w:val="0"/>
          <w:numId w:val="33"/>
        </w:numPr>
        <w:spacing w:before="240"/>
        <w:jc w:val="both"/>
        <w:rPr>
          <w:rFonts w:ascii="Times New Roman" w:hAnsi="Times New Roman"/>
        </w:rPr>
      </w:pPr>
      <w:r w:rsidRPr="00C47371">
        <w:rPr>
          <w:rFonts w:ascii="Times New Roman" w:hAnsi="Times New Roman"/>
        </w:rPr>
        <w:t>zmianą wartości częstotliwości prądu elektrycznego</w:t>
      </w:r>
    </w:p>
    <w:p w14:paraId="5227051A" w14:textId="4161A4E2" w:rsidR="00137ABE" w:rsidRPr="00C47371" w:rsidRDefault="00137ABE" w:rsidP="00137ABE">
      <w:pPr>
        <w:pStyle w:val="Akapitzlist"/>
        <w:numPr>
          <w:ilvl w:val="0"/>
          <w:numId w:val="33"/>
        </w:numPr>
        <w:spacing w:before="240"/>
        <w:jc w:val="both"/>
        <w:rPr>
          <w:rFonts w:ascii="Times New Roman" w:hAnsi="Times New Roman"/>
        </w:rPr>
      </w:pPr>
      <w:r w:rsidRPr="00C47371">
        <w:rPr>
          <w:rFonts w:ascii="Times New Roman" w:hAnsi="Times New Roman"/>
        </w:rPr>
        <w:t>uszkodzeniem izolacji</w:t>
      </w:r>
    </w:p>
    <w:p w14:paraId="3DFB98C0" w14:textId="1E72C10B" w:rsidR="00137ABE" w:rsidRPr="00C47371" w:rsidRDefault="00137ABE" w:rsidP="00137ABE">
      <w:pPr>
        <w:pStyle w:val="Akapitzlist"/>
        <w:numPr>
          <w:ilvl w:val="0"/>
          <w:numId w:val="33"/>
        </w:numPr>
        <w:spacing w:before="240"/>
        <w:jc w:val="both"/>
        <w:rPr>
          <w:rFonts w:ascii="Times New Roman" w:hAnsi="Times New Roman"/>
        </w:rPr>
      </w:pPr>
      <w:r w:rsidRPr="00C47371">
        <w:rPr>
          <w:rFonts w:ascii="Times New Roman" w:hAnsi="Times New Roman"/>
        </w:rPr>
        <w:t>zwarciem</w:t>
      </w:r>
    </w:p>
    <w:p w14:paraId="781FE393" w14:textId="6F435954" w:rsidR="00137ABE" w:rsidRPr="00C47371" w:rsidRDefault="00137ABE" w:rsidP="00137ABE">
      <w:pPr>
        <w:pStyle w:val="Akapitzlist"/>
        <w:numPr>
          <w:ilvl w:val="0"/>
          <w:numId w:val="33"/>
        </w:numPr>
        <w:spacing w:before="240"/>
        <w:jc w:val="both"/>
        <w:rPr>
          <w:rFonts w:ascii="Times New Roman" w:hAnsi="Times New Roman"/>
        </w:rPr>
      </w:pPr>
      <w:r w:rsidRPr="00C47371">
        <w:rPr>
          <w:rFonts w:ascii="Times New Roman" w:hAnsi="Times New Roman"/>
        </w:rPr>
        <w:t>zanikiem napięcia jednej lub więcej faz</w:t>
      </w:r>
    </w:p>
    <w:p w14:paraId="7A6A78D5" w14:textId="4ED40A98" w:rsidR="00137ABE" w:rsidRPr="00C47371" w:rsidRDefault="00137ABE" w:rsidP="00C20628">
      <w:pPr>
        <w:pStyle w:val="Akapitzlist"/>
        <w:numPr>
          <w:ilvl w:val="0"/>
          <w:numId w:val="33"/>
        </w:numPr>
        <w:spacing w:before="240" w:after="0"/>
        <w:jc w:val="both"/>
        <w:rPr>
          <w:rFonts w:ascii="Times New Roman" w:hAnsi="Times New Roman"/>
        </w:rPr>
      </w:pPr>
      <w:r w:rsidRPr="00C47371">
        <w:rPr>
          <w:rFonts w:ascii="Times New Roman" w:hAnsi="Times New Roman"/>
        </w:rPr>
        <w:t>szkód następczych (np. uszkodzenie przy włączaniu urządzenia, po wcześniejszym jego zalaniu)</w:t>
      </w:r>
    </w:p>
    <w:p w14:paraId="61AA7C16" w14:textId="77777777" w:rsidR="00137ABE" w:rsidRPr="00C47371" w:rsidRDefault="00137ABE" w:rsidP="00C20628">
      <w:pPr>
        <w:spacing w:line="276" w:lineRule="auto"/>
        <w:jc w:val="both"/>
        <w:rPr>
          <w:sz w:val="22"/>
          <w:szCs w:val="22"/>
        </w:rPr>
      </w:pPr>
      <w:r w:rsidRPr="00C47371">
        <w:rPr>
          <w:sz w:val="22"/>
          <w:szCs w:val="22"/>
        </w:rPr>
        <w:t>Limit odpowiedzialności ubezpieczyciela z tego tytułu wynosi 500.000 zł na jedno na jedno i wszystkie zdarzenia w 12-miesięcznym okresie ubezpieczenia. Ubezpieczeniem nie są objęte szkody:</w:t>
      </w:r>
    </w:p>
    <w:p w14:paraId="646749CE" w14:textId="77777777" w:rsidR="00137ABE" w:rsidRPr="00C47371" w:rsidRDefault="00137ABE" w:rsidP="00C20628">
      <w:pPr>
        <w:spacing w:line="276" w:lineRule="auto"/>
        <w:jc w:val="both"/>
        <w:rPr>
          <w:sz w:val="22"/>
          <w:szCs w:val="22"/>
        </w:rPr>
      </w:pPr>
      <w:r w:rsidRPr="00C47371">
        <w:rPr>
          <w:sz w:val="22"/>
          <w:szCs w:val="22"/>
        </w:rPr>
        <w:t>a) w okresie gwarancyjnym, uznane i pokrywane przez producenta</w:t>
      </w:r>
    </w:p>
    <w:p w14:paraId="698760AA" w14:textId="77777777" w:rsidR="00137ABE" w:rsidRPr="00C47371" w:rsidRDefault="00137ABE" w:rsidP="00C20628">
      <w:pPr>
        <w:spacing w:line="276" w:lineRule="auto"/>
        <w:jc w:val="both"/>
        <w:rPr>
          <w:sz w:val="22"/>
          <w:szCs w:val="22"/>
        </w:rPr>
      </w:pPr>
      <w:r w:rsidRPr="00C47371">
        <w:rPr>
          <w:sz w:val="22"/>
          <w:szCs w:val="22"/>
        </w:rPr>
        <w:t xml:space="preserve">b) we wszelkiego rodzaju miernikach (woltomierzach, amperomierzach, indykatorach, itp.) i licznikach </w:t>
      </w:r>
    </w:p>
    <w:p w14:paraId="09944B21" w14:textId="77777777" w:rsidR="00137ABE" w:rsidRPr="00C47371" w:rsidRDefault="00137ABE" w:rsidP="00C20628">
      <w:pPr>
        <w:spacing w:line="276" w:lineRule="auto"/>
        <w:jc w:val="both"/>
        <w:rPr>
          <w:sz w:val="22"/>
          <w:szCs w:val="22"/>
        </w:rPr>
      </w:pPr>
      <w:r w:rsidRPr="00C47371">
        <w:rPr>
          <w:sz w:val="22"/>
          <w:szCs w:val="22"/>
        </w:rPr>
        <w:lastRenderedPageBreak/>
        <w:t>c) we wszelkiego rodzaju bezpiecznikach elektrycznych, stycznikach i odgromnikach oraz żarówkach, grzejnikach, lampach itp.”</w:t>
      </w:r>
    </w:p>
    <w:p w14:paraId="7C13F6A4" w14:textId="77777777" w:rsidR="00137ABE" w:rsidRPr="00C47371" w:rsidRDefault="00137ABE" w:rsidP="00C20628">
      <w:pPr>
        <w:spacing w:line="276" w:lineRule="auto"/>
        <w:jc w:val="both"/>
        <w:rPr>
          <w:b/>
          <w:bCs/>
          <w:sz w:val="22"/>
          <w:szCs w:val="22"/>
        </w:rPr>
      </w:pPr>
      <w:r w:rsidRPr="00C47371">
        <w:rPr>
          <w:b/>
          <w:bCs/>
          <w:sz w:val="22"/>
          <w:szCs w:val="22"/>
        </w:rPr>
        <w:t>d) w maszynach i urządzeniach, w których - w okresie poprzedzającym szkodę - nie przeprowadzono okresowego badania eksploatacyjnego (oględzin i przeglądu) stosownie do obowiązujących przepisów lub zaleceń producentów,</w:t>
      </w:r>
    </w:p>
    <w:p w14:paraId="0D172543" w14:textId="02AE843E" w:rsidR="00137ABE" w:rsidRPr="00C47371" w:rsidRDefault="00137ABE" w:rsidP="00C20628">
      <w:pPr>
        <w:spacing w:line="276" w:lineRule="auto"/>
        <w:jc w:val="both"/>
        <w:rPr>
          <w:b/>
          <w:bCs/>
          <w:sz w:val="22"/>
          <w:szCs w:val="22"/>
        </w:rPr>
      </w:pPr>
      <w:r w:rsidRPr="00C47371">
        <w:rPr>
          <w:b/>
          <w:bCs/>
          <w:sz w:val="22"/>
          <w:szCs w:val="22"/>
        </w:rPr>
        <w:t>e) w czasie naprawy oraz podczas prób dokonywanych na maszynach, urządzeniach i aparatach technicznych, z wyjątkiem prób dokonywanych w związku z okresowymi badaniami eksploatacyjnymi (oględzinami i przeglądami).”</w:t>
      </w:r>
    </w:p>
    <w:p w14:paraId="2E8B5E33" w14:textId="552FE15E" w:rsidR="0033166D" w:rsidRPr="00C47371" w:rsidRDefault="00137ABE" w:rsidP="00C20628">
      <w:pPr>
        <w:spacing w:line="276" w:lineRule="auto"/>
        <w:jc w:val="both"/>
        <w:rPr>
          <w:sz w:val="22"/>
          <w:szCs w:val="22"/>
        </w:rPr>
      </w:pPr>
      <w:r w:rsidRPr="00C47371">
        <w:rPr>
          <w:sz w:val="22"/>
          <w:szCs w:val="22"/>
        </w:rPr>
        <w:t xml:space="preserve">Jeżeli odpowiedź na niniejsze pytanie będzie twierdząca zwracamy się z uprzejmą prośbą o odpowiednią modyfikację SWZ w tym zakresie. </w:t>
      </w:r>
    </w:p>
    <w:p w14:paraId="5CE97D37" w14:textId="309AA6E2" w:rsidR="009272A2" w:rsidRPr="00C47371" w:rsidRDefault="00DF74AF" w:rsidP="00301D76">
      <w:pPr>
        <w:autoSpaceDE w:val="0"/>
        <w:autoSpaceDN w:val="0"/>
        <w:adjustRightInd w:val="0"/>
        <w:spacing w:line="276" w:lineRule="auto"/>
        <w:jc w:val="both"/>
        <w:rPr>
          <w:rFonts w:eastAsia="Calibri"/>
          <w:sz w:val="22"/>
          <w:szCs w:val="22"/>
          <w:lang w:eastAsia="en-US"/>
        </w:rPr>
      </w:pPr>
      <w:r w:rsidRPr="00C47371">
        <w:rPr>
          <w:b/>
          <w:bCs/>
          <w:sz w:val="22"/>
          <w:szCs w:val="22"/>
        </w:rPr>
        <w:t>ODPOWIEDŹ</w:t>
      </w:r>
      <w:r w:rsidRPr="00C47371">
        <w:rPr>
          <w:sz w:val="22"/>
          <w:szCs w:val="22"/>
        </w:rPr>
        <w:t>:  Zamawiający</w:t>
      </w:r>
      <w:r w:rsidR="0013144C" w:rsidRPr="00C47371">
        <w:rPr>
          <w:sz w:val="22"/>
          <w:szCs w:val="22"/>
        </w:rPr>
        <w:t xml:space="preserve"> nie wyraża zgody na wprowadzenie powyższego.</w:t>
      </w:r>
    </w:p>
    <w:p w14:paraId="1021EC25" w14:textId="6D070B37" w:rsidR="00911C59" w:rsidRPr="00C47371" w:rsidRDefault="00911C59" w:rsidP="004821BF">
      <w:pPr>
        <w:spacing w:line="276" w:lineRule="auto"/>
        <w:jc w:val="both"/>
        <w:rPr>
          <w:sz w:val="22"/>
          <w:szCs w:val="22"/>
        </w:rPr>
      </w:pPr>
    </w:p>
    <w:p w14:paraId="51673157" w14:textId="61862932" w:rsidR="00137ABE" w:rsidRPr="00C47371" w:rsidRDefault="004821BF" w:rsidP="00137ABE">
      <w:pPr>
        <w:spacing w:line="276" w:lineRule="auto"/>
        <w:jc w:val="both"/>
        <w:rPr>
          <w:sz w:val="22"/>
          <w:szCs w:val="22"/>
        </w:rPr>
      </w:pPr>
      <w:r w:rsidRPr="00C47371">
        <w:rPr>
          <w:sz w:val="22"/>
          <w:szCs w:val="22"/>
        </w:rPr>
        <w:t>2</w:t>
      </w:r>
      <w:r w:rsidR="00137ABE" w:rsidRPr="00C47371">
        <w:rPr>
          <w:sz w:val="22"/>
          <w:szCs w:val="22"/>
        </w:rPr>
        <w:t xml:space="preserve">3. Zwracamy się z uprzejmą prośbą o rozważenie możliwości doprecyzowania zapisów SWZ </w:t>
      </w:r>
      <w:r w:rsidR="00C20628" w:rsidRPr="00C47371">
        <w:rPr>
          <w:sz w:val="22"/>
          <w:szCs w:val="22"/>
        </w:rPr>
        <w:br/>
      </w:r>
      <w:r w:rsidR="00137ABE" w:rsidRPr="00C47371">
        <w:rPr>
          <w:sz w:val="22"/>
          <w:szCs w:val="22"/>
        </w:rPr>
        <w:t>w zakresie szkód materialnych powstałych wskutek przepięcia bezpośredniego i pośredniego – Szkody materialne powstałe wskutek przepięcia bezpośredniego i pośredniego uderzenia pioruna.</w:t>
      </w:r>
    </w:p>
    <w:p w14:paraId="73C5D2F2" w14:textId="259117C5" w:rsidR="00137ABE" w:rsidRPr="00C47371" w:rsidRDefault="00137ABE" w:rsidP="00137ABE">
      <w:pPr>
        <w:spacing w:line="276" w:lineRule="auto"/>
        <w:jc w:val="both"/>
        <w:rPr>
          <w:sz w:val="22"/>
          <w:szCs w:val="22"/>
        </w:rPr>
      </w:pPr>
      <w:r w:rsidRPr="00C47371">
        <w:rPr>
          <w:sz w:val="22"/>
          <w:szCs w:val="22"/>
        </w:rPr>
        <w:t xml:space="preserve">Zwracamy się z uprzejmą prośbą o rozważenie możliwości wprowadzenia </w:t>
      </w:r>
      <w:proofErr w:type="spellStart"/>
      <w:r w:rsidRPr="00C47371">
        <w:rPr>
          <w:sz w:val="22"/>
          <w:szCs w:val="22"/>
        </w:rPr>
        <w:t>sublimitu</w:t>
      </w:r>
      <w:proofErr w:type="spellEnd"/>
      <w:r w:rsidRPr="00C47371">
        <w:rPr>
          <w:sz w:val="22"/>
          <w:szCs w:val="22"/>
        </w:rPr>
        <w:t xml:space="preserve"> odpowiedzialności 2.000.000 PLN na jedno i wszystkie zdarzenia w okresie ubezpieczenia dla szkód powstałych wskutek pośredniego uderzenia pioruna. </w:t>
      </w:r>
    </w:p>
    <w:p w14:paraId="4C9500BE" w14:textId="073A7D09" w:rsidR="009E0504" w:rsidRPr="00C47371" w:rsidRDefault="00137ABE" w:rsidP="00137ABE">
      <w:pPr>
        <w:spacing w:line="276" w:lineRule="auto"/>
        <w:jc w:val="both"/>
        <w:rPr>
          <w:sz w:val="22"/>
          <w:szCs w:val="22"/>
        </w:rPr>
      </w:pPr>
      <w:r w:rsidRPr="00C47371">
        <w:rPr>
          <w:sz w:val="22"/>
          <w:szCs w:val="22"/>
        </w:rPr>
        <w:t>Jeżeli odpowiedź na niniejsze pytanie będzie twierdząca zwracamy się z uprzejmą prośbą o odpowiednią modyfikację SWZ w tym zakresie.</w:t>
      </w:r>
    </w:p>
    <w:p w14:paraId="70C0B9E5" w14:textId="49F713DE" w:rsidR="009272A2" w:rsidRPr="00C47371" w:rsidRDefault="004821BF" w:rsidP="004F6FCA">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4F6FCA" w:rsidRPr="00C47371">
        <w:rPr>
          <w:sz w:val="22"/>
          <w:szCs w:val="22"/>
        </w:rPr>
        <w:t xml:space="preserve"> </w:t>
      </w:r>
      <w:r w:rsidR="0013144C" w:rsidRPr="00C47371">
        <w:rPr>
          <w:sz w:val="22"/>
          <w:szCs w:val="22"/>
        </w:rPr>
        <w:t xml:space="preserve">nie wyraża zgody na wprowadzenie powyższego. </w:t>
      </w:r>
    </w:p>
    <w:p w14:paraId="4B65A449" w14:textId="77777777" w:rsidR="004821BF" w:rsidRPr="00C47371" w:rsidRDefault="004821BF" w:rsidP="00841DA6">
      <w:pPr>
        <w:autoSpaceDE w:val="0"/>
        <w:autoSpaceDN w:val="0"/>
        <w:adjustRightInd w:val="0"/>
        <w:spacing w:line="276" w:lineRule="auto"/>
        <w:jc w:val="both"/>
        <w:rPr>
          <w:sz w:val="22"/>
          <w:szCs w:val="22"/>
        </w:rPr>
      </w:pPr>
    </w:p>
    <w:p w14:paraId="357B50C7" w14:textId="408B637C" w:rsidR="00137ABE" w:rsidRPr="00C47371" w:rsidRDefault="004821BF" w:rsidP="00137ABE">
      <w:pPr>
        <w:widowControl w:val="0"/>
        <w:autoSpaceDE w:val="0"/>
        <w:autoSpaceDN w:val="0"/>
        <w:adjustRightInd w:val="0"/>
        <w:spacing w:line="276" w:lineRule="auto"/>
        <w:jc w:val="both"/>
        <w:rPr>
          <w:bCs/>
          <w:iCs/>
          <w:sz w:val="22"/>
          <w:szCs w:val="22"/>
        </w:rPr>
      </w:pPr>
      <w:r w:rsidRPr="00C47371">
        <w:rPr>
          <w:bCs/>
          <w:iCs/>
          <w:sz w:val="22"/>
          <w:szCs w:val="22"/>
        </w:rPr>
        <w:t>2</w:t>
      </w:r>
      <w:r w:rsidR="00137ABE" w:rsidRPr="00C47371">
        <w:rPr>
          <w:bCs/>
          <w:iCs/>
          <w:sz w:val="22"/>
          <w:szCs w:val="22"/>
        </w:rPr>
        <w:t xml:space="preserve">4. Zwracamy się z uprzejmą prośbą o rozważenie możliwości doprecyzowania zapisów SWZ </w:t>
      </w:r>
      <w:r w:rsidR="00C20628" w:rsidRPr="00C47371">
        <w:rPr>
          <w:bCs/>
          <w:iCs/>
          <w:sz w:val="22"/>
          <w:szCs w:val="22"/>
        </w:rPr>
        <w:br/>
      </w:r>
      <w:r w:rsidR="00137ABE" w:rsidRPr="00C47371">
        <w:rPr>
          <w:bCs/>
          <w:iCs/>
          <w:sz w:val="22"/>
          <w:szCs w:val="22"/>
        </w:rPr>
        <w:t xml:space="preserve">w zakresie szkód na skutek awarii, uszkodzeń wewnętrznych oraz niefachowej obsługi maszyn </w:t>
      </w:r>
      <w:r w:rsidR="00D4439A" w:rsidRPr="00C47371">
        <w:rPr>
          <w:bCs/>
          <w:iCs/>
          <w:sz w:val="22"/>
          <w:szCs w:val="22"/>
        </w:rPr>
        <w:br/>
      </w:r>
      <w:r w:rsidR="00137ABE" w:rsidRPr="00C47371">
        <w:rPr>
          <w:bCs/>
          <w:iCs/>
          <w:sz w:val="22"/>
          <w:szCs w:val="22"/>
        </w:rPr>
        <w:t>i urządzeń pojazdu-laboratorium (mobilne laboratorium hydrogeochemiczne).</w:t>
      </w:r>
    </w:p>
    <w:p w14:paraId="037B5E61" w14:textId="77777777" w:rsidR="00137ABE" w:rsidRPr="00C47371" w:rsidRDefault="00137ABE" w:rsidP="00137ABE">
      <w:pPr>
        <w:widowControl w:val="0"/>
        <w:autoSpaceDE w:val="0"/>
        <w:autoSpaceDN w:val="0"/>
        <w:adjustRightInd w:val="0"/>
        <w:spacing w:line="276" w:lineRule="auto"/>
        <w:jc w:val="both"/>
        <w:rPr>
          <w:bCs/>
          <w:iCs/>
          <w:sz w:val="22"/>
          <w:szCs w:val="22"/>
        </w:rPr>
      </w:pPr>
      <w:r w:rsidRPr="00C47371">
        <w:rPr>
          <w:bCs/>
          <w:iCs/>
          <w:sz w:val="22"/>
          <w:szCs w:val="22"/>
        </w:rPr>
        <w:t xml:space="preserve">Zwracamy się z uprzejmą prośbą o rozważenie możliwości wprowadzenia poniższych zapisów: </w:t>
      </w:r>
    </w:p>
    <w:p w14:paraId="2EE04FAF" w14:textId="77777777" w:rsidR="00137ABE" w:rsidRPr="00C47371" w:rsidRDefault="00137ABE" w:rsidP="00137ABE">
      <w:pPr>
        <w:widowControl w:val="0"/>
        <w:autoSpaceDE w:val="0"/>
        <w:autoSpaceDN w:val="0"/>
        <w:adjustRightInd w:val="0"/>
        <w:spacing w:line="276" w:lineRule="auto"/>
        <w:jc w:val="both"/>
        <w:rPr>
          <w:bCs/>
          <w:iCs/>
          <w:sz w:val="22"/>
          <w:szCs w:val="22"/>
        </w:rPr>
      </w:pPr>
      <w:r w:rsidRPr="00C47371">
        <w:rPr>
          <w:bCs/>
          <w:iCs/>
          <w:sz w:val="22"/>
          <w:szCs w:val="22"/>
        </w:rPr>
        <w:t>„Szkody na skutek awarii, uszkodzeń wewnętrznych oraz niefachowej obsługi maszyn i urządzeń pojazdu-laboratorium (mobilne laboratorium hydrogeochemiczne).  Przedmiotem ubezpieczenia są wszelkie urządzenia i maszyny oraz zabudowa, stanowiące wyposażenie dodatkowe pojazdu laboratorium Mercedes Sprinter o nr rej. KR 350NA oraz samochód elektryczny FORD EXPLORER,  nr rej. K0 CDSI.</w:t>
      </w:r>
    </w:p>
    <w:p w14:paraId="6200C792" w14:textId="77777777" w:rsidR="00870264" w:rsidRPr="00C47371" w:rsidRDefault="00137ABE" w:rsidP="00870264">
      <w:pPr>
        <w:pStyle w:val="Akapitzlist"/>
        <w:widowControl w:val="0"/>
        <w:numPr>
          <w:ilvl w:val="0"/>
          <w:numId w:val="34"/>
        </w:numPr>
        <w:autoSpaceDE w:val="0"/>
        <w:autoSpaceDN w:val="0"/>
        <w:adjustRightInd w:val="0"/>
        <w:jc w:val="both"/>
        <w:rPr>
          <w:rFonts w:ascii="Times New Roman" w:hAnsi="Times New Roman"/>
          <w:bCs/>
          <w:iCs/>
        </w:rPr>
      </w:pPr>
      <w:r w:rsidRPr="00C47371">
        <w:rPr>
          <w:rFonts w:ascii="Times New Roman" w:hAnsi="Times New Roman"/>
          <w:bCs/>
          <w:iCs/>
        </w:rPr>
        <w:t xml:space="preserve">Ochrona ubezpieczeniowa obejmuje ww. mienie od szkód spowodowanych w szczególności, ale nie wyłącznie: </w:t>
      </w:r>
    </w:p>
    <w:p w14:paraId="36B50A4F" w14:textId="5A593B62" w:rsidR="00870264" w:rsidRPr="00C47371" w:rsidRDefault="00137ABE" w:rsidP="00870264">
      <w:pPr>
        <w:pStyle w:val="Akapitzlist"/>
        <w:widowControl w:val="0"/>
        <w:numPr>
          <w:ilvl w:val="0"/>
          <w:numId w:val="38"/>
        </w:numPr>
        <w:autoSpaceDE w:val="0"/>
        <w:autoSpaceDN w:val="0"/>
        <w:adjustRightInd w:val="0"/>
        <w:jc w:val="both"/>
        <w:rPr>
          <w:rFonts w:ascii="Times New Roman" w:hAnsi="Times New Roman"/>
          <w:bCs/>
          <w:iCs/>
        </w:rPr>
      </w:pPr>
      <w:r w:rsidRPr="00C47371">
        <w:rPr>
          <w:rFonts w:ascii="Times New Roman" w:hAnsi="Times New Roman"/>
          <w:bCs/>
          <w:iCs/>
        </w:rPr>
        <w:t>ognia, uderzenia pioruna, eksplozji, upadku statku powietrznego, huraganu, powodzi, gradu, obsunięcia się ziemi i lawiny</w:t>
      </w:r>
    </w:p>
    <w:p w14:paraId="5BF7A77B" w14:textId="77777777" w:rsidR="00870264" w:rsidRPr="00C47371" w:rsidRDefault="00137ABE" w:rsidP="00870264">
      <w:pPr>
        <w:pStyle w:val="Akapitzlist"/>
        <w:widowControl w:val="0"/>
        <w:numPr>
          <w:ilvl w:val="0"/>
          <w:numId w:val="38"/>
        </w:numPr>
        <w:autoSpaceDE w:val="0"/>
        <w:autoSpaceDN w:val="0"/>
        <w:adjustRightInd w:val="0"/>
        <w:jc w:val="both"/>
        <w:rPr>
          <w:rFonts w:ascii="Times New Roman" w:hAnsi="Times New Roman"/>
          <w:bCs/>
          <w:iCs/>
        </w:rPr>
      </w:pPr>
      <w:r w:rsidRPr="00C47371">
        <w:rPr>
          <w:rFonts w:ascii="Times New Roman" w:hAnsi="Times New Roman"/>
          <w:bCs/>
          <w:iCs/>
        </w:rPr>
        <w:t>kradzieży z włamaniem, rabunku lub usiłowania ich dokonania</w:t>
      </w:r>
    </w:p>
    <w:p w14:paraId="4D5ECE02" w14:textId="77777777" w:rsidR="00870264" w:rsidRPr="00C47371" w:rsidRDefault="00137ABE" w:rsidP="00870264">
      <w:pPr>
        <w:pStyle w:val="Akapitzlist"/>
        <w:widowControl w:val="0"/>
        <w:numPr>
          <w:ilvl w:val="0"/>
          <w:numId w:val="38"/>
        </w:numPr>
        <w:autoSpaceDE w:val="0"/>
        <w:autoSpaceDN w:val="0"/>
        <w:adjustRightInd w:val="0"/>
        <w:jc w:val="both"/>
        <w:rPr>
          <w:rFonts w:ascii="Times New Roman" w:hAnsi="Times New Roman"/>
          <w:bCs/>
          <w:iCs/>
        </w:rPr>
      </w:pPr>
      <w:r w:rsidRPr="00C47371">
        <w:rPr>
          <w:rFonts w:ascii="Times New Roman" w:hAnsi="Times New Roman"/>
          <w:bCs/>
          <w:iCs/>
        </w:rPr>
        <w:t>działaniem człowieka - nieumyślny błąd operatora, użytkownika oraz umyślne zniszczenie</w:t>
      </w:r>
    </w:p>
    <w:p w14:paraId="35A04847" w14:textId="77777777" w:rsidR="00870264" w:rsidRPr="00C47371" w:rsidRDefault="00137ABE" w:rsidP="00870264">
      <w:pPr>
        <w:pStyle w:val="Akapitzlist"/>
        <w:widowControl w:val="0"/>
        <w:numPr>
          <w:ilvl w:val="0"/>
          <w:numId w:val="38"/>
        </w:numPr>
        <w:autoSpaceDE w:val="0"/>
        <w:autoSpaceDN w:val="0"/>
        <w:adjustRightInd w:val="0"/>
        <w:jc w:val="both"/>
        <w:rPr>
          <w:rFonts w:ascii="Times New Roman" w:hAnsi="Times New Roman"/>
          <w:bCs/>
          <w:iCs/>
        </w:rPr>
      </w:pPr>
      <w:r w:rsidRPr="00C47371">
        <w:rPr>
          <w:rFonts w:ascii="Times New Roman" w:hAnsi="Times New Roman"/>
          <w:bCs/>
          <w:iCs/>
        </w:rPr>
        <w:t>wadami produkcyjnymi - błędy w projektowaniu lub konstrukcji, wadliwy materiał, wady, usterki, fabryczne nie wykryte wcześniej</w:t>
      </w:r>
    </w:p>
    <w:p w14:paraId="1C606C2F" w14:textId="77777777" w:rsidR="00870264" w:rsidRPr="00C47371" w:rsidRDefault="00137ABE" w:rsidP="00870264">
      <w:pPr>
        <w:pStyle w:val="Akapitzlist"/>
        <w:widowControl w:val="0"/>
        <w:numPr>
          <w:ilvl w:val="0"/>
          <w:numId w:val="38"/>
        </w:numPr>
        <w:autoSpaceDE w:val="0"/>
        <w:autoSpaceDN w:val="0"/>
        <w:adjustRightInd w:val="0"/>
        <w:jc w:val="both"/>
        <w:rPr>
          <w:rFonts w:ascii="Times New Roman" w:hAnsi="Times New Roman"/>
          <w:bCs/>
          <w:iCs/>
        </w:rPr>
      </w:pPr>
      <w:r w:rsidRPr="00C47371">
        <w:rPr>
          <w:rFonts w:ascii="Times New Roman" w:hAnsi="Times New Roman"/>
          <w:bCs/>
          <w:iCs/>
        </w:rPr>
        <w:t xml:space="preserve">przyczyny eksploatacyjne - uszkodzenie, zniszczenie elementów maszyny przez zjawiska </w:t>
      </w:r>
      <w:r w:rsidRPr="00C47371">
        <w:rPr>
          <w:rFonts w:ascii="Times New Roman" w:hAnsi="Times New Roman"/>
          <w:bCs/>
          <w:iCs/>
        </w:rPr>
        <w:lastRenderedPageBreak/>
        <w:t>fizyczne</w:t>
      </w:r>
    </w:p>
    <w:p w14:paraId="6D35E576" w14:textId="77777777" w:rsidR="00870264" w:rsidRPr="00C47371" w:rsidRDefault="00137ABE" w:rsidP="00870264">
      <w:pPr>
        <w:pStyle w:val="Akapitzlist"/>
        <w:widowControl w:val="0"/>
        <w:numPr>
          <w:ilvl w:val="0"/>
          <w:numId w:val="38"/>
        </w:numPr>
        <w:autoSpaceDE w:val="0"/>
        <w:autoSpaceDN w:val="0"/>
        <w:adjustRightInd w:val="0"/>
        <w:jc w:val="both"/>
        <w:rPr>
          <w:rFonts w:ascii="Times New Roman" w:hAnsi="Times New Roman"/>
          <w:bCs/>
          <w:iCs/>
        </w:rPr>
      </w:pPr>
      <w:r w:rsidRPr="00C47371">
        <w:rPr>
          <w:rFonts w:ascii="Times New Roman" w:hAnsi="Times New Roman"/>
          <w:bCs/>
          <w:iCs/>
        </w:rPr>
        <w:t>w czasie ich przewozu po terenie (w granicach) RP, dokonywanego przez Ubezpieczającego na środku transportowym od:</w:t>
      </w:r>
    </w:p>
    <w:p w14:paraId="4192EDAA" w14:textId="3432296D" w:rsidR="00137ABE" w:rsidRPr="00C47371" w:rsidRDefault="00137ABE" w:rsidP="00870264">
      <w:pPr>
        <w:pStyle w:val="Akapitzlist"/>
        <w:widowControl w:val="0"/>
        <w:numPr>
          <w:ilvl w:val="2"/>
          <w:numId w:val="34"/>
        </w:numPr>
        <w:autoSpaceDE w:val="0"/>
        <w:autoSpaceDN w:val="0"/>
        <w:adjustRightInd w:val="0"/>
        <w:jc w:val="both"/>
        <w:rPr>
          <w:rFonts w:ascii="Times New Roman" w:hAnsi="Times New Roman"/>
          <w:bCs/>
          <w:iCs/>
        </w:rPr>
      </w:pPr>
      <w:r w:rsidRPr="00C47371">
        <w:rPr>
          <w:rFonts w:ascii="Times New Roman" w:hAnsi="Times New Roman"/>
          <w:bCs/>
          <w:iCs/>
        </w:rPr>
        <w:t>zdarzeń wymienionych w pkt a),</w:t>
      </w:r>
    </w:p>
    <w:p w14:paraId="52E147A1" w14:textId="77777777" w:rsidR="00870264" w:rsidRPr="00C47371" w:rsidRDefault="00137ABE" w:rsidP="00870264">
      <w:pPr>
        <w:pStyle w:val="Akapitzlist"/>
        <w:widowControl w:val="0"/>
        <w:numPr>
          <w:ilvl w:val="2"/>
          <w:numId w:val="34"/>
        </w:numPr>
        <w:autoSpaceDE w:val="0"/>
        <w:autoSpaceDN w:val="0"/>
        <w:adjustRightInd w:val="0"/>
        <w:jc w:val="both"/>
        <w:rPr>
          <w:rFonts w:ascii="Times New Roman" w:hAnsi="Times New Roman"/>
          <w:bCs/>
          <w:iCs/>
        </w:rPr>
      </w:pPr>
      <w:r w:rsidRPr="00C47371">
        <w:rPr>
          <w:rFonts w:ascii="Times New Roman" w:hAnsi="Times New Roman"/>
          <w:bCs/>
          <w:iCs/>
        </w:rPr>
        <w:t>szkód spowodowanych kradzieżą z włamaniem, rabunkiem lub usiłowaniem ich dokonania, w tym kradzieży z włamaniem i rabunku środka transportu, z tym że za:</w:t>
      </w:r>
    </w:p>
    <w:p w14:paraId="69B092F8" w14:textId="36032277" w:rsidR="00870264" w:rsidRPr="00C47371" w:rsidRDefault="00137ABE" w:rsidP="00C47371">
      <w:pPr>
        <w:pStyle w:val="Akapitzlist"/>
        <w:widowControl w:val="0"/>
        <w:numPr>
          <w:ilvl w:val="3"/>
          <w:numId w:val="49"/>
        </w:numPr>
        <w:autoSpaceDE w:val="0"/>
        <w:autoSpaceDN w:val="0"/>
        <w:adjustRightInd w:val="0"/>
        <w:jc w:val="both"/>
        <w:rPr>
          <w:rFonts w:ascii="Times New Roman" w:hAnsi="Times New Roman"/>
          <w:bCs/>
          <w:iCs/>
        </w:rPr>
      </w:pPr>
      <w:r w:rsidRPr="00C47371">
        <w:rPr>
          <w:rFonts w:ascii="Times New Roman" w:hAnsi="Times New Roman"/>
          <w:bCs/>
          <w:iCs/>
        </w:rPr>
        <w:t>kradzież z włamaniem uważa się zabór ubezpieczonych maszyn i urządzeń, którego sprawca dokonał lub usiłował dokonać z zamkniętego środka transportowego, po usunięciu przy użyciu siły i narzędzi istniejących zabezpieczeń lub otworzeniu zabezpieczeń kluczem podrobionym lub innym narzędziem albo kluczem oryginalnym, który zdobył przez kradzież z włamaniem lub w wyniku rabunku,</w:t>
      </w:r>
    </w:p>
    <w:p w14:paraId="0EE24DBB" w14:textId="77777777" w:rsidR="00870264" w:rsidRPr="00C47371" w:rsidRDefault="00137ABE" w:rsidP="00C47371">
      <w:pPr>
        <w:pStyle w:val="Akapitzlist"/>
        <w:widowControl w:val="0"/>
        <w:numPr>
          <w:ilvl w:val="3"/>
          <w:numId w:val="49"/>
        </w:numPr>
        <w:autoSpaceDE w:val="0"/>
        <w:autoSpaceDN w:val="0"/>
        <w:adjustRightInd w:val="0"/>
        <w:jc w:val="both"/>
        <w:rPr>
          <w:rFonts w:ascii="Times New Roman" w:hAnsi="Times New Roman"/>
          <w:bCs/>
          <w:iCs/>
        </w:rPr>
      </w:pPr>
      <w:r w:rsidRPr="00C47371">
        <w:rPr>
          <w:rFonts w:ascii="Times New Roman" w:hAnsi="Times New Roman"/>
          <w:bCs/>
          <w:iCs/>
        </w:rPr>
        <w:t>rabunek uważa się zabór ubezpieczonych maszyn i urządzeń, z zastosowaniem przemocy fizycznej wobec osoby dokonującej przewozu bądź groźby natychmiastowego użycia przemocy albo z doprowadzeniem do nieprzytomności lub bezbronności – dla pokonania ich oporu, przed wydaniem ubezpieczonych maszyn</w:t>
      </w:r>
    </w:p>
    <w:p w14:paraId="6E13AF82" w14:textId="5490E1D7" w:rsidR="00137ABE" w:rsidRPr="00C47371" w:rsidRDefault="00137ABE" w:rsidP="00870264">
      <w:pPr>
        <w:pStyle w:val="Akapitzlist"/>
        <w:widowControl w:val="0"/>
        <w:numPr>
          <w:ilvl w:val="2"/>
          <w:numId w:val="34"/>
        </w:numPr>
        <w:autoSpaceDE w:val="0"/>
        <w:autoSpaceDN w:val="0"/>
        <w:adjustRightInd w:val="0"/>
        <w:jc w:val="both"/>
        <w:rPr>
          <w:rFonts w:ascii="Times New Roman" w:hAnsi="Times New Roman"/>
          <w:bCs/>
          <w:iCs/>
        </w:rPr>
      </w:pPr>
      <w:r w:rsidRPr="00C47371">
        <w:rPr>
          <w:rFonts w:ascii="Times New Roman" w:hAnsi="Times New Roman"/>
          <w:bCs/>
          <w:iCs/>
        </w:rPr>
        <w:t>szkód powstałych w wyniku kolizji środka transportowego z innym środkiem transportowym, osobami, zwierzętami, przedmiotami oraz w wyniku wywrócenia się środka transportowego lub jego zatonięcia</w:t>
      </w:r>
    </w:p>
    <w:p w14:paraId="0440FBC7" w14:textId="0341ACB7" w:rsidR="00137ABE" w:rsidRPr="00C47371" w:rsidRDefault="00137ABE" w:rsidP="00870264">
      <w:pPr>
        <w:pStyle w:val="Akapitzlist"/>
        <w:widowControl w:val="0"/>
        <w:numPr>
          <w:ilvl w:val="2"/>
          <w:numId w:val="34"/>
        </w:numPr>
        <w:autoSpaceDE w:val="0"/>
        <w:autoSpaceDN w:val="0"/>
        <w:adjustRightInd w:val="0"/>
        <w:jc w:val="both"/>
        <w:rPr>
          <w:rFonts w:ascii="Times New Roman" w:hAnsi="Times New Roman"/>
          <w:bCs/>
          <w:iCs/>
        </w:rPr>
      </w:pPr>
      <w:r w:rsidRPr="00C47371">
        <w:rPr>
          <w:rFonts w:ascii="Times New Roman" w:hAnsi="Times New Roman"/>
          <w:bCs/>
          <w:iCs/>
        </w:rPr>
        <w:t>szkód powstałych w czasie załadunku i wyładunku maszyn i urządzeń, dokonywanego przez Ubezpieczającego, z tym że za:</w:t>
      </w:r>
    </w:p>
    <w:p w14:paraId="5F0B1FC1" w14:textId="77777777" w:rsidR="00870264" w:rsidRPr="00C47371" w:rsidRDefault="00137ABE" w:rsidP="00C47371">
      <w:pPr>
        <w:pStyle w:val="Akapitzlist"/>
        <w:widowControl w:val="0"/>
        <w:numPr>
          <w:ilvl w:val="1"/>
          <w:numId w:val="48"/>
        </w:numPr>
        <w:autoSpaceDE w:val="0"/>
        <w:autoSpaceDN w:val="0"/>
        <w:adjustRightInd w:val="0"/>
        <w:jc w:val="both"/>
        <w:rPr>
          <w:rFonts w:ascii="Times New Roman" w:hAnsi="Times New Roman"/>
          <w:bCs/>
          <w:iCs/>
        </w:rPr>
      </w:pPr>
      <w:r w:rsidRPr="00C47371">
        <w:rPr>
          <w:rFonts w:ascii="Times New Roman" w:hAnsi="Times New Roman"/>
          <w:bCs/>
          <w:iCs/>
        </w:rPr>
        <w:t>załadunek maszyn i urządzeń, rozumie się ogół czynności związanych z przemieszczaniem maszyn i urządzeń, z miejsca ich pracy na środek transportu bezpośrednio przed rozpoczęciem przewozu,</w:t>
      </w:r>
    </w:p>
    <w:p w14:paraId="61751548" w14:textId="77777777" w:rsidR="00870264" w:rsidRPr="00C47371" w:rsidRDefault="00137ABE" w:rsidP="00C47371">
      <w:pPr>
        <w:pStyle w:val="Akapitzlist"/>
        <w:widowControl w:val="0"/>
        <w:numPr>
          <w:ilvl w:val="1"/>
          <w:numId w:val="48"/>
        </w:numPr>
        <w:autoSpaceDE w:val="0"/>
        <w:autoSpaceDN w:val="0"/>
        <w:adjustRightInd w:val="0"/>
        <w:jc w:val="both"/>
        <w:rPr>
          <w:rFonts w:ascii="Times New Roman" w:hAnsi="Times New Roman"/>
          <w:bCs/>
          <w:iCs/>
        </w:rPr>
      </w:pPr>
      <w:r w:rsidRPr="00C47371">
        <w:rPr>
          <w:rFonts w:ascii="Times New Roman" w:hAnsi="Times New Roman"/>
          <w:bCs/>
          <w:iCs/>
        </w:rPr>
        <w:t>rozładunek maszyn i urządzeń, rozumie się ogół czynności związanych z przemieszczeniem maszyn i urządzeń ze środka transportu na miejsce pracy bezpośrednio po zakończeniu przewozu.</w:t>
      </w:r>
    </w:p>
    <w:p w14:paraId="72BDB3DF" w14:textId="1F0BD7C9" w:rsidR="00137ABE" w:rsidRPr="00C47371" w:rsidRDefault="00137ABE" w:rsidP="00870264">
      <w:pPr>
        <w:pStyle w:val="Akapitzlist"/>
        <w:widowControl w:val="0"/>
        <w:numPr>
          <w:ilvl w:val="1"/>
          <w:numId w:val="34"/>
        </w:numPr>
        <w:autoSpaceDE w:val="0"/>
        <w:autoSpaceDN w:val="0"/>
        <w:adjustRightInd w:val="0"/>
        <w:jc w:val="both"/>
        <w:rPr>
          <w:rFonts w:ascii="Times New Roman" w:hAnsi="Times New Roman"/>
          <w:bCs/>
          <w:iCs/>
        </w:rPr>
      </w:pPr>
      <w:r w:rsidRPr="00C47371">
        <w:rPr>
          <w:rFonts w:ascii="Times New Roman" w:hAnsi="Times New Roman"/>
          <w:bCs/>
          <w:iCs/>
        </w:rPr>
        <w:t>Na potrzeby niniejszej klauzuli, za szkody spowodowane przez:</w:t>
      </w:r>
    </w:p>
    <w:p w14:paraId="72AA7057" w14:textId="7098F5BF"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ogień – uważa się szkody powstałe w wyniku działania ognia, który przedostał się poza palenisko lub powstał bez paleniska i rozszerzył się o własnej sile</w:t>
      </w:r>
    </w:p>
    <w:p w14:paraId="0FA49D0A" w14:textId="293A34EF"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piorun – uważa się szkody powstałe w wyniku bezpośredniego wyładowania atmosferycznego  na ubezpieczoną maszynę, pozostawiającego bezsporne ślady tego zdarzenia</w:t>
      </w:r>
    </w:p>
    <w:p w14:paraId="7E2D4D41" w14:textId="62E9E1AC"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 xml:space="preserve">eksplozję – uważa się szkody powstałe w wyniku gwałtownej zmiany stanu równowagi </w:t>
      </w:r>
      <w:r w:rsidR="00870264" w:rsidRPr="00C47371">
        <w:rPr>
          <w:rFonts w:ascii="Times New Roman" w:hAnsi="Times New Roman"/>
          <w:bCs/>
          <w:iCs/>
        </w:rPr>
        <w:br/>
      </w:r>
      <w:r w:rsidRPr="00C47371">
        <w:rPr>
          <w:rFonts w:ascii="Times New Roman" w:hAnsi="Times New Roman"/>
          <w:bCs/>
          <w:iCs/>
        </w:rPr>
        <w:t>z jednoczesnym wyzwoleniem się gazów, pyłów lub pary, wywołane ich właściwością rozprzestrzeniania się. W odniesieniu do naczyń ciśnieniowych i innych tego rodzaju zbiorników, warunkiem uznania szkody za spowodowaną eksplozją jest, aby ściany tych naczyń i zbiorników uległy rozdarciu w takich rozmiarach, iż wskutek ujścia gazów, pyłów, pary lub cieczy nastąpiło nagłe wyrównanie ciśnień</w:t>
      </w:r>
    </w:p>
    <w:p w14:paraId="2AF9B0AC" w14:textId="4F828084"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huragan – uważa się szkody powstałe w wyniku działania wiatru o prędkości nie mniejszej niż 24,5 m/</w:t>
      </w:r>
      <w:proofErr w:type="spellStart"/>
      <w:r w:rsidRPr="00C47371">
        <w:rPr>
          <w:rFonts w:ascii="Times New Roman" w:hAnsi="Times New Roman"/>
          <w:bCs/>
          <w:iCs/>
        </w:rPr>
        <w:t>sek</w:t>
      </w:r>
      <w:proofErr w:type="spellEnd"/>
      <w:r w:rsidRPr="00C47371">
        <w:rPr>
          <w:rFonts w:ascii="Times New Roman" w:hAnsi="Times New Roman"/>
          <w:bCs/>
          <w:iCs/>
        </w:rPr>
        <w:t xml:space="preserve"> ustalonej przez Instytut Meteorologii i Gospodarki Wodnej (</w:t>
      </w:r>
      <w:proofErr w:type="spellStart"/>
      <w:r w:rsidRPr="00C47371">
        <w:rPr>
          <w:rFonts w:ascii="Times New Roman" w:hAnsi="Times New Roman"/>
          <w:bCs/>
          <w:iCs/>
        </w:rPr>
        <w:t>IMiGW</w:t>
      </w:r>
      <w:proofErr w:type="spellEnd"/>
      <w:r w:rsidRPr="00C47371">
        <w:rPr>
          <w:rFonts w:ascii="Times New Roman" w:hAnsi="Times New Roman"/>
          <w:bCs/>
          <w:iCs/>
        </w:rPr>
        <w:t xml:space="preserve">), którego działanie wyrządza masowe szkody; pojedyncze szkody uważa się za spowodowane przez </w:t>
      </w:r>
      <w:r w:rsidRPr="00C47371">
        <w:rPr>
          <w:rFonts w:ascii="Times New Roman" w:hAnsi="Times New Roman"/>
          <w:bCs/>
          <w:iCs/>
        </w:rPr>
        <w:lastRenderedPageBreak/>
        <w:t>huragan, jeżeli w najbliższym sąsiedztwie stwierdzono działanie huraganu</w:t>
      </w:r>
    </w:p>
    <w:p w14:paraId="47FB8C47" w14:textId="7ED3E970"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powódź – uważa się szkody powstałe wskutek zalania terenów w następstwie podniesienia się wody w korytach wód płynących lub stojących bądź deszczu nawalnego, spływu wód po zboczach lub stokach na terenach górskich i falistych</w:t>
      </w:r>
    </w:p>
    <w:p w14:paraId="184158CF" w14:textId="525B0913"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grad – uważa się szkody powstałe wskutek opadu atmosferycznego składającego się z bryłek lodu</w:t>
      </w:r>
    </w:p>
    <w:p w14:paraId="1DF8CEF3" w14:textId="26419629"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obsunięcia się ziemi – uważa się szkody spowodowane przez zapadanie się ziemi oraz usuwanie się ziemi, z tym że za szkody spowodowane przez zapadanie się ziemi uważa się szkody powstałe wskutek obniżenia się terenu z powodu zawalenia się podziemnych pustych przestrzeni w gruncie, a za szkody spowodowane przez usuwanie się ziemi uważa się szkody powstałe wskutek ruchów ziemi na stokach</w:t>
      </w:r>
    </w:p>
    <w:p w14:paraId="6D27FA45" w14:textId="3FE93E42"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lawinę – uważa się szkody powstałe wskutek gwałtownego zsuwania lub staczania mas śniegu, lodu, skał lub kamieni ze zboczy górskich</w:t>
      </w:r>
    </w:p>
    <w:p w14:paraId="31B91989" w14:textId="32BA8842"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upadek statku powietrznego – uważa się szkody powstałe wskutek katastrofy bądź przymusowego lądowania samolotu silnikowego, bezsilnikowego lub innego obiektu latającego, a także spowodowane upadkiem ich części lub przewożonego ładunku</w:t>
      </w:r>
    </w:p>
    <w:p w14:paraId="4168E7E2" w14:textId="34A0F8E1"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kradzież z włamaniem – uważa się zabór ubezpieczonych maszyn, którego sprawca dokonał lub usiłował dokonać z zamkniętego obiektu (a w przypadku maszyn budowlanych ze strzeżonego placu budowy), po usunięciu przy użyciu siły i narzędzi istniejących zabezpieczeń lub otworzeniu zabezpieczenia kluczem oryginalnym, który zdobył przez kradzież z włamaniem z innego obiektu lub w wyniku rabunku;</w:t>
      </w:r>
    </w:p>
    <w:p w14:paraId="70949141" w14:textId="67DAF981" w:rsidR="00137ABE" w:rsidRPr="00C47371" w:rsidRDefault="00137ABE" w:rsidP="00870264">
      <w:pPr>
        <w:pStyle w:val="Akapitzlist"/>
        <w:widowControl w:val="0"/>
        <w:numPr>
          <w:ilvl w:val="0"/>
          <w:numId w:val="39"/>
        </w:numPr>
        <w:autoSpaceDE w:val="0"/>
        <w:autoSpaceDN w:val="0"/>
        <w:adjustRightInd w:val="0"/>
        <w:jc w:val="both"/>
        <w:rPr>
          <w:rFonts w:ascii="Times New Roman" w:hAnsi="Times New Roman"/>
          <w:bCs/>
          <w:iCs/>
        </w:rPr>
      </w:pPr>
      <w:r w:rsidRPr="00C47371">
        <w:rPr>
          <w:rFonts w:ascii="Times New Roman" w:hAnsi="Times New Roman"/>
          <w:bCs/>
          <w:iCs/>
        </w:rPr>
        <w:t>rabunek – uważa się zabór ubezpieczonych maszyn z zastosowaniem przemocy fizycznej wobec Ubezpieczającego lub osób u niego zatrudnionych bądź groźby natychmiastowego użycia przemocy albo z doprowadzeniem do nieprzytomności lub bezbronności – dla pokonania ich oporu przed wydaniem ubezpieczonych maszyn; za rabunek uważa się także zabór ubezpieczonych maszyn przez sprawcę, który z zastosowaniem przemocy fizycznej bądź groźby natychmiastowego użycia przemocy fizycznej doprowadził do objętego ubezpieczeniem zamkniętego obiektu (w przypadku maszyn budowlanych strzeżonego placu budowy) osobę posiadającą klucze i zmusił ją do ich otworzenia albo sam je otworzył kluczami zrabowanymi.</w:t>
      </w:r>
    </w:p>
    <w:p w14:paraId="0E9567BF" w14:textId="0DF433C8" w:rsidR="00137ABE" w:rsidRPr="00C47371" w:rsidRDefault="00137ABE" w:rsidP="00870264">
      <w:pPr>
        <w:pStyle w:val="Akapitzlist"/>
        <w:widowControl w:val="0"/>
        <w:numPr>
          <w:ilvl w:val="1"/>
          <w:numId w:val="34"/>
        </w:numPr>
        <w:autoSpaceDE w:val="0"/>
        <w:autoSpaceDN w:val="0"/>
        <w:adjustRightInd w:val="0"/>
        <w:jc w:val="both"/>
        <w:rPr>
          <w:rFonts w:ascii="Times New Roman" w:hAnsi="Times New Roman"/>
          <w:bCs/>
          <w:iCs/>
        </w:rPr>
      </w:pPr>
      <w:r w:rsidRPr="00C47371">
        <w:rPr>
          <w:rFonts w:ascii="Times New Roman" w:hAnsi="Times New Roman"/>
          <w:bCs/>
          <w:iCs/>
        </w:rPr>
        <w:t>Z zakresu ubezpieczenia wyłączone są szkody:</w:t>
      </w:r>
    </w:p>
    <w:p w14:paraId="14B9CB0E" w14:textId="707CD818" w:rsidR="00137ABE" w:rsidRPr="00C47371" w:rsidRDefault="00137ABE" w:rsidP="00870264">
      <w:pPr>
        <w:pStyle w:val="Akapitzlist"/>
        <w:widowControl w:val="0"/>
        <w:numPr>
          <w:ilvl w:val="0"/>
          <w:numId w:val="40"/>
        </w:numPr>
        <w:autoSpaceDE w:val="0"/>
        <w:autoSpaceDN w:val="0"/>
        <w:adjustRightInd w:val="0"/>
        <w:jc w:val="both"/>
        <w:rPr>
          <w:rFonts w:ascii="Times New Roman" w:hAnsi="Times New Roman"/>
          <w:bCs/>
          <w:iCs/>
        </w:rPr>
      </w:pPr>
      <w:r w:rsidRPr="00C47371">
        <w:rPr>
          <w:rFonts w:ascii="Times New Roman" w:hAnsi="Times New Roman"/>
          <w:bCs/>
          <w:iCs/>
        </w:rPr>
        <w:t>powstałe wskutek wypadku środka transportowego, jeżeli wypadek został spowodowany jego złym stanem technicznym lub w przypadku gdy kierowca był w stanie nietrzeźwym lub odurzenia narkotycznego,</w:t>
      </w:r>
    </w:p>
    <w:p w14:paraId="36AF8232" w14:textId="160696C6" w:rsidR="00137ABE" w:rsidRPr="00C47371" w:rsidRDefault="00137ABE" w:rsidP="00870264">
      <w:pPr>
        <w:pStyle w:val="Akapitzlist"/>
        <w:widowControl w:val="0"/>
        <w:numPr>
          <w:ilvl w:val="0"/>
          <w:numId w:val="40"/>
        </w:numPr>
        <w:autoSpaceDE w:val="0"/>
        <w:autoSpaceDN w:val="0"/>
        <w:adjustRightInd w:val="0"/>
        <w:jc w:val="both"/>
        <w:rPr>
          <w:rFonts w:ascii="Times New Roman" w:hAnsi="Times New Roman"/>
          <w:bCs/>
          <w:iCs/>
        </w:rPr>
      </w:pPr>
      <w:r w:rsidRPr="00C47371">
        <w:rPr>
          <w:rFonts w:ascii="Times New Roman" w:hAnsi="Times New Roman"/>
          <w:bCs/>
          <w:iCs/>
        </w:rPr>
        <w:t>powstałe w wyniku niewłaściwego załadowania lub opakowania niezgodnego  z obowiązującymi normami lub zwyczajami bądź braku opakowania ubezpieczonych maszyn.</w:t>
      </w:r>
    </w:p>
    <w:p w14:paraId="06229527" w14:textId="55F1F439" w:rsidR="00137ABE" w:rsidRPr="00C47371" w:rsidRDefault="00137ABE" w:rsidP="00870264">
      <w:pPr>
        <w:pStyle w:val="Akapitzlist"/>
        <w:widowControl w:val="0"/>
        <w:numPr>
          <w:ilvl w:val="0"/>
          <w:numId w:val="40"/>
        </w:numPr>
        <w:autoSpaceDE w:val="0"/>
        <w:autoSpaceDN w:val="0"/>
        <w:adjustRightInd w:val="0"/>
        <w:jc w:val="both"/>
        <w:rPr>
          <w:rFonts w:ascii="Times New Roman" w:hAnsi="Times New Roman"/>
          <w:b/>
          <w:iCs/>
        </w:rPr>
      </w:pPr>
      <w:r w:rsidRPr="00C47371">
        <w:rPr>
          <w:rFonts w:ascii="Times New Roman" w:hAnsi="Times New Roman"/>
          <w:b/>
          <w:iCs/>
        </w:rPr>
        <w:t>w maszynach, urządzeniach i aparatach technicznych zamontowanych pod ziemią, związanych bezpośrednio z produkcją wydobywczą (kopalnictwem węgla kamiennego, brunatnego, soli, ropy naftowej, gazu ziemnego, rud żelaza i metali nieżelaznych),</w:t>
      </w:r>
    </w:p>
    <w:p w14:paraId="767055DA" w14:textId="77777777" w:rsidR="00870264" w:rsidRPr="00C47371" w:rsidRDefault="00137ABE" w:rsidP="00870264">
      <w:pPr>
        <w:pStyle w:val="Akapitzlist"/>
        <w:widowControl w:val="0"/>
        <w:numPr>
          <w:ilvl w:val="0"/>
          <w:numId w:val="40"/>
        </w:numPr>
        <w:autoSpaceDE w:val="0"/>
        <w:autoSpaceDN w:val="0"/>
        <w:adjustRightInd w:val="0"/>
        <w:jc w:val="both"/>
        <w:rPr>
          <w:rFonts w:ascii="Times New Roman" w:hAnsi="Times New Roman"/>
          <w:b/>
          <w:iCs/>
        </w:rPr>
      </w:pPr>
      <w:r w:rsidRPr="00C47371">
        <w:rPr>
          <w:rFonts w:ascii="Times New Roman" w:hAnsi="Times New Roman"/>
          <w:b/>
          <w:iCs/>
        </w:rPr>
        <w:t>w częściach i materiałach, które ulegają szybkiemu zużyciu lub z uwagi na swoje specyficzne funkcje podlegają okresowej wymianie w ramach konserwacji,</w:t>
      </w:r>
    </w:p>
    <w:p w14:paraId="38104C11" w14:textId="6A1D05B1" w:rsidR="00137ABE" w:rsidRPr="00C47371" w:rsidRDefault="00137ABE" w:rsidP="00870264">
      <w:pPr>
        <w:pStyle w:val="Akapitzlist"/>
        <w:widowControl w:val="0"/>
        <w:numPr>
          <w:ilvl w:val="0"/>
          <w:numId w:val="40"/>
        </w:numPr>
        <w:autoSpaceDE w:val="0"/>
        <w:autoSpaceDN w:val="0"/>
        <w:adjustRightInd w:val="0"/>
        <w:jc w:val="both"/>
        <w:rPr>
          <w:rFonts w:ascii="Times New Roman" w:hAnsi="Times New Roman"/>
          <w:b/>
          <w:iCs/>
        </w:rPr>
      </w:pPr>
      <w:r w:rsidRPr="00C47371">
        <w:rPr>
          <w:rFonts w:ascii="Times New Roman" w:hAnsi="Times New Roman"/>
          <w:b/>
          <w:iCs/>
        </w:rPr>
        <w:lastRenderedPageBreak/>
        <w:t>w czasie naprawy dokonywanej przez zewnętrzne służby techniczne,</w:t>
      </w:r>
    </w:p>
    <w:p w14:paraId="64430635" w14:textId="2FDCACE2" w:rsidR="00137ABE" w:rsidRPr="00C47371" w:rsidRDefault="00137ABE" w:rsidP="00870264">
      <w:pPr>
        <w:pStyle w:val="Akapitzlist"/>
        <w:widowControl w:val="0"/>
        <w:numPr>
          <w:ilvl w:val="0"/>
          <w:numId w:val="40"/>
        </w:numPr>
        <w:autoSpaceDE w:val="0"/>
        <w:autoSpaceDN w:val="0"/>
        <w:adjustRightInd w:val="0"/>
        <w:jc w:val="both"/>
        <w:rPr>
          <w:rFonts w:ascii="Times New Roman" w:hAnsi="Times New Roman"/>
          <w:b/>
          <w:iCs/>
        </w:rPr>
      </w:pPr>
      <w:r w:rsidRPr="00C47371">
        <w:rPr>
          <w:rFonts w:ascii="Times New Roman" w:hAnsi="Times New Roman"/>
          <w:b/>
          <w:iCs/>
        </w:rPr>
        <w:t>będące następstwem naturalnego zużycia wskutek eksploatacji maszyny,</w:t>
      </w:r>
    </w:p>
    <w:p w14:paraId="7A521DE1" w14:textId="6310DA66" w:rsidR="00137ABE" w:rsidRPr="00C47371" w:rsidRDefault="00137ABE" w:rsidP="00870264">
      <w:pPr>
        <w:pStyle w:val="Akapitzlist"/>
        <w:widowControl w:val="0"/>
        <w:numPr>
          <w:ilvl w:val="0"/>
          <w:numId w:val="40"/>
        </w:numPr>
        <w:autoSpaceDE w:val="0"/>
        <w:autoSpaceDN w:val="0"/>
        <w:adjustRightInd w:val="0"/>
        <w:jc w:val="both"/>
        <w:rPr>
          <w:rFonts w:ascii="Times New Roman" w:hAnsi="Times New Roman"/>
          <w:b/>
          <w:iCs/>
        </w:rPr>
      </w:pPr>
      <w:r w:rsidRPr="00C47371">
        <w:rPr>
          <w:rFonts w:ascii="Times New Roman" w:hAnsi="Times New Roman"/>
          <w:b/>
          <w:iCs/>
        </w:rPr>
        <w:t>w okresie gwarancyjnym, pokrywane przez producenta lub przez zewnętrzny warsztat naprawczy,</w:t>
      </w:r>
    </w:p>
    <w:p w14:paraId="3B513FE4" w14:textId="3A429AC1" w:rsidR="00137ABE" w:rsidRPr="00C47371" w:rsidRDefault="00137ABE" w:rsidP="00870264">
      <w:pPr>
        <w:pStyle w:val="Akapitzlist"/>
        <w:widowControl w:val="0"/>
        <w:numPr>
          <w:ilvl w:val="0"/>
          <w:numId w:val="40"/>
        </w:numPr>
        <w:autoSpaceDE w:val="0"/>
        <w:autoSpaceDN w:val="0"/>
        <w:adjustRightInd w:val="0"/>
        <w:jc w:val="both"/>
        <w:rPr>
          <w:rFonts w:ascii="Times New Roman" w:hAnsi="Times New Roman"/>
          <w:b/>
          <w:iCs/>
        </w:rPr>
      </w:pPr>
      <w:r w:rsidRPr="00C47371">
        <w:rPr>
          <w:rFonts w:ascii="Times New Roman" w:hAnsi="Times New Roman"/>
          <w:b/>
          <w:iCs/>
        </w:rPr>
        <w:t>spowodowane wadami bądź usterkami ujawnionymi przed zawarciem ubezpieczenia,</w:t>
      </w:r>
    </w:p>
    <w:p w14:paraId="370CF11C" w14:textId="15FB8663" w:rsidR="00137ABE" w:rsidRPr="00C47371" w:rsidRDefault="00137ABE" w:rsidP="00870264">
      <w:pPr>
        <w:pStyle w:val="Akapitzlist"/>
        <w:widowControl w:val="0"/>
        <w:numPr>
          <w:ilvl w:val="0"/>
          <w:numId w:val="40"/>
        </w:numPr>
        <w:autoSpaceDE w:val="0"/>
        <w:autoSpaceDN w:val="0"/>
        <w:adjustRightInd w:val="0"/>
        <w:jc w:val="both"/>
        <w:rPr>
          <w:rFonts w:ascii="Times New Roman" w:hAnsi="Times New Roman"/>
          <w:b/>
          <w:iCs/>
        </w:rPr>
      </w:pPr>
      <w:r w:rsidRPr="00C47371">
        <w:rPr>
          <w:rFonts w:ascii="Times New Roman" w:hAnsi="Times New Roman"/>
          <w:b/>
          <w:iCs/>
        </w:rPr>
        <w:t xml:space="preserve">o charakterze estetycznym, w tym zarysowania, zadrapania powierzchni, wgniecenia, obtłuczenia,   </w:t>
      </w:r>
    </w:p>
    <w:p w14:paraId="068A8C80" w14:textId="4D1ABE0F" w:rsidR="00137ABE" w:rsidRPr="00C47371" w:rsidRDefault="00137ABE" w:rsidP="00870264">
      <w:pPr>
        <w:pStyle w:val="Akapitzlist"/>
        <w:widowControl w:val="0"/>
        <w:numPr>
          <w:ilvl w:val="0"/>
          <w:numId w:val="40"/>
        </w:numPr>
        <w:autoSpaceDE w:val="0"/>
        <w:autoSpaceDN w:val="0"/>
        <w:adjustRightInd w:val="0"/>
        <w:jc w:val="both"/>
        <w:rPr>
          <w:rFonts w:ascii="Times New Roman" w:hAnsi="Times New Roman"/>
          <w:b/>
          <w:iCs/>
        </w:rPr>
      </w:pPr>
      <w:r w:rsidRPr="00C47371">
        <w:rPr>
          <w:rFonts w:ascii="Times New Roman" w:hAnsi="Times New Roman"/>
          <w:b/>
          <w:iCs/>
        </w:rPr>
        <w:t>wynikające z wszelkich pośrednich i utraconych korzyści</w:t>
      </w:r>
    </w:p>
    <w:p w14:paraId="0C3CCF5D" w14:textId="3E36B390" w:rsidR="00137ABE" w:rsidRPr="00C47371" w:rsidRDefault="00137ABE" w:rsidP="00870264">
      <w:pPr>
        <w:pStyle w:val="Akapitzlist"/>
        <w:widowControl w:val="0"/>
        <w:numPr>
          <w:ilvl w:val="0"/>
          <w:numId w:val="40"/>
        </w:numPr>
        <w:autoSpaceDE w:val="0"/>
        <w:autoSpaceDN w:val="0"/>
        <w:adjustRightInd w:val="0"/>
        <w:jc w:val="both"/>
        <w:rPr>
          <w:rFonts w:ascii="Times New Roman" w:hAnsi="Times New Roman"/>
          <w:b/>
          <w:iCs/>
        </w:rPr>
      </w:pPr>
      <w:r w:rsidRPr="00C47371">
        <w:rPr>
          <w:rFonts w:ascii="Times New Roman" w:hAnsi="Times New Roman"/>
          <w:b/>
          <w:iCs/>
        </w:rPr>
        <w:t xml:space="preserve">w postaci utraty zysku </w:t>
      </w:r>
    </w:p>
    <w:p w14:paraId="591D3ECC" w14:textId="69A5F9B7" w:rsidR="00137ABE" w:rsidRPr="00C47371" w:rsidRDefault="00137ABE" w:rsidP="0013144C">
      <w:pPr>
        <w:pStyle w:val="Akapitzlist"/>
        <w:widowControl w:val="0"/>
        <w:numPr>
          <w:ilvl w:val="1"/>
          <w:numId w:val="34"/>
        </w:numPr>
        <w:autoSpaceDE w:val="0"/>
        <w:autoSpaceDN w:val="0"/>
        <w:adjustRightInd w:val="0"/>
        <w:spacing w:after="0"/>
        <w:jc w:val="both"/>
        <w:rPr>
          <w:rFonts w:ascii="Times New Roman" w:hAnsi="Times New Roman"/>
          <w:bCs/>
          <w:iCs/>
        </w:rPr>
      </w:pPr>
      <w:r w:rsidRPr="00C47371">
        <w:rPr>
          <w:rFonts w:ascii="Times New Roman" w:hAnsi="Times New Roman"/>
          <w:bCs/>
          <w:iCs/>
        </w:rPr>
        <w:t>Limit odpowiedzialności ubezpieczyciela z tego tytułu wynosi 300.000 zł na jedno na jedno i wszystkie zdarzenia.”</w:t>
      </w:r>
    </w:p>
    <w:p w14:paraId="4505B6CF" w14:textId="4C49D5AE" w:rsidR="00780A66" w:rsidRPr="00C47371" w:rsidRDefault="00137ABE" w:rsidP="00780A66">
      <w:pPr>
        <w:widowControl w:val="0"/>
        <w:autoSpaceDE w:val="0"/>
        <w:autoSpaceDN w:val="0"/>
        <w:adjustRightInd w:val="0"/>
        <w:spacing w:line="276" w:lineRule="auto"/>
        <w:jc w:val="both"/>
        <w:rPr>
          <w:bCs/>
          <w:iCs/>
          <w:sz w:val="22"/>
          <w:szCs w:val="22"/>
        </w:rPr>
      </w:pPr>
      <w:r w:rsidRPr="00C47371">
        <w:rPr>
          <w:bCs/>
          <w:iCs/>
          <w:sz w:val="22"/>
          <w:szCs w:val="22"/>
        </w:rPr>
        <w:t xml:space="preserve">Jeżeli odpowiedź na niniejsze pytanie będzie twierdząca zwracamy się z uprzejmą prośbą o odpowiednią modyfikację SWZ w tym zakresie. </w:t>
      </w:r>
    </w:p>
    <w:p w14:paraId="789C35E6" w14:textId="7D986FB9" w:rsidR="009257A0" w:rsidRPr="00C47371" w:rsidRDefault="009257A0" w:rsidP="00F42A49">
      <w:pPr>
        <w:spacing w:line="276" w:lineRule="auto"/>
        <w:jc w:val="both"/>
        <w:rPr>
          <w:bCs/>
          <w:iCs/>
          <w:sz w:val="22"/>
          <w:szCs w:val="22"/>
        </w:rPr>
      </w:pPr>
      <w:r w:rsidRPr="00C47371">
        <w:rPr>
          <w:b/>
          <w:bCs/>
          <w:sz w:val="22"/>
          <w:szCs w:val="22"/>
        </w:rPr>
        <w:t>ODPOWIEDŹ</w:t>
      </w:r>
      <w:r w:rsidRPr="00C47371">
        <w:rPr>
          <w:sz w:val="22"/>
          <w:szCs w:val="22"/>
        </w:rPr>
        <w:t>:  Zamawiający</w:t>
      </w:r>
      <w:r w:rsidR="0013144C" w:rsidRPr="00C47371">
        <w:rPr>
          <w:sz w:val="22"/>
          <w:szCs w:val="22"/>
        </w:rPr>
        <w:t xml:space="preserve"> nie wyraża zgody na wprowadzenie powyższego</w:t>
      </w:r>
      <w:r w:rsidR="00D93DEA" w:rsidRPr="00C47371">
        <w:rPr>
          <w:rFonts w:eastAsia="Calibri"/>
          <w:sz w:val="22"/>
          <w:szCs w:val="22"/>
          <w:lang w:eastAsia="en-US"/>
        </w:rPr>
        <w:t xml:space="preserve">. </w:t>
      </w:r>
    </w:p>
    <w:p w14:paraId="145DA451" w14:textId="77777777" w:rsidR="009257A0" w:rsidRPr="00C47371" w:rsidRDefault="009257A0" w:rsidP="000D5F35">
      <w:pPr>
        <w:autoSpaceDE w:val="0"/>
        <w:autoSpaceDN w:val="0"/>
        <w:adjustRightInd w:val="0"/>
        <w:spacing w:line="276" w:lineRule="auto"/>
        <w:jc w:val="both"/>
        <w:rPr>
          <w:bCs/>
          <w:iCs/>
          <w:sz w:val="22"/>
          <w:szCs w:val="22"/>
        </w:rPr>
      </w:pPr>
    </w:p>
    <w:p w14:paraId="450D6CDB" w14:textId="2CBB4DBD" w:rsidR="00BB059B" w:rsidRPr="00C47371" w:rsidRDefault="009257A0" w:rsidP="00BB059B">
      <w:pPr>
        <w:tabs>
          <w:tab w:val="left" w:pos="360"/>
        </w:tabs>
        <w:spacing w:line="276" w:lineRule="auto"/>
        <w:jc w:val="both"/>
        <w:outlineLvl w:val="0"/>
        <w:rPr>
          <w:bCs/>
          <w:iCs/>
          <w:sz w:val="22"/>
          <w:szCs w:val="22"/>
        </w:rPr>
      </w:pPr>
      <w:r w:rsidRPr="00C47371">
        <w:rPr>
          <w:bCs/>
          <w:iCs/>
          <w:sz w:val="22"/>
          <w:szCs w:val="22"/>
        </w:rPr>
        <w:t>2</w:t>
      </w:r>
      <w:r w:rsidR="00BB059B" w:rsidRPr="00C47371">
        <w:rPr>
          <w:bCs/>
          <w:iCs/>
          <w:sz w:val="22"/>
          <w:szCs w:val="22"/>
        </w:rPr>
        <w:t>5. Zwracamy się w uprzejmą prośbą o potwierdzenie, że w zakresie ubezpieczenia (szczególnie mienia osób trzecich) przedmiotem ubezpieczenia nie będą pojazdy, biżuteria, wartości pieniężne. W innym przypadku prosimy o wyłączenie tego mienia z zakresu ubezpieczenia.</w:t>
      </w:r>
    </w:p>
    <w:p w14:paraId="41362734" w14:textId="2F15E06E" w:rsidR="009F7697" w:rsidRPr="00C47371" w:rsidRDefault="00BB059B" w:rsidP="00BB059B">
      <w:pPr>
        <w:tabs>
          <w:tab w:val="left" w:pos="360"/>
        </w:tabs>
        <w:spacing w:line="276" w:lineRule="auto"/>
        <w:jc w:val="both"/>
        <w:outlineLvl w:val="0"/>
        <w:rPr>
          <w:bCs/>
          <w:sz w:val="22"/>
          <w:szCs w:val="22"/>
          <w:lang w:eastAsia="ar-SA"/>
        </w:rPr>
      </w:pPr>
      <w:r w:rsidRPr="00C47371">
        <w:rPr>
          <w:bCs/>
          <w:iCs/>
          <w:sz w:val="22"/>
          <w:szCs w:val="22"/>
        </w:rPr>
        <w:t>Jeżeli odpowiedź na niniejsze pytanie będzie twierdząca zwracamy się z uprzejmą prośbą o odpowiednią modyfikację SWZ w tym zakresie.</w:t>
      </w:r>
    </w:p>
    <w:p w14:paraId="64CE8D76" w14:textId="08B32843" w:rsidR="007029B5" w:rsidRPr="00C47371" w:rsidRDefault="009257A0" w:rsidP="00912165">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7029B5" w:rsidRPr="00C47371">
        <w:rPr>
          <w:sz w:val="22"/>
          <w:szCs w:val="22"/>
        </w:rPr>
        <w:t xml:space="preserve"> zwraca uwagę, że treść </w:t>
      </w:r>
      <w:r w:rsidR="00D96A2F" w:rsidRPr="00C47371">
        <w:rPr>
          <w:sz w:val="22"/>
          <w:szCs w:val="22"/>
        </w:rPr>
        <w:t>Załącznika</w:t>
      </w:r>
      <w:r w:rsidR="007029B5" w:rsidRPr="00C47371">
        <w:rPr>
          <w:sz w:val="22"/>
          <w:szCs w:val="22"/>
        </w:rPr>
        <w:t xml:space="preserve"> nr 4 w Zadaniu 1 Element I brzmi:</w:t>
      </w:r>
    </w:p>
    <w:p w14:paraId="0DDADD9D" w14:textId="298A2B8F" w:rsidR="007029B5" w:rsidRPr="00C47371" w:rsidRDefault="007029B5" w:rsidP="007029B5">
      <w:pPr>
        <w:tabs>
          <w:tab w:val="left" w:pos="284"/>
        </w:tabs>
        <w:jc w:val="both"/>
        <w:rPr>
          <w:sz w:val="22"/>
          <w:szCs w:val="22"/>
        </w:rPr>
      </w:pPr>
      <w:r w:rsidRPr="00C47371">
        <w:rPr>
          <w:sz w:val="22"/>
          <w:szCs w:val="22"/>
        </w:rPr>
        <w:t>„Mienie osób trzecich, z wyłączeniem pojazdów, biżuterii, wartości pieniężnych:</w:t>
      </w:r>
    </w:p>
    <w:p w14:paraId="6ABFC822" w14:textId="77777777" w:rsidR="00BB059B" w:rsidRPr="00C47371" w:rsidRDefault="00BB059B" w:rsidP="00912165">
      <w:pPr>
        <w:autoSpaceDE w:val="0"/>
        <w:autoSpaceDN w:val="0"/>
        <w:adjustRightInd w:val="0"/>
        <w:spacing w:line="276" w:lineRule="auto"/>
        <w:jc w:val="both"/>
        <w:rPr>
          <w:bCs/>
          <w:sz w:val="22"/>
          <w:szCs w:val="22"/>
        </w:rPr>
      </w:pPr>
    </w:p>
    <w:p w14:paraId="6095BA43" w14:textId="29DD6DF5" w:rsidR="00BB059B" w:rsidRPr="00C47371" w:rsidRDefault="009257A0" w:rsidP="004B5C78">
      <w:pPr>
        <w:tabs>
          <w:tab w:val="left" w:pos="360"/>
        </w:tabs>
        <w:spacing w:line="276" w:lineRule="auto"/>
        <w:jc w:val="both"/>
        <w:rPr>
          <w:bCs/>
          <w:iCs/>
          <w:sz w:val="22"/>
          <w:szCs w:val="22"/>
        </w:rPr>
      </w:pPr>
      <w:r w:rsidRPr="00C47371">
        <w:rPr>
          <w:bCs/>
          <w:iCs/>
          <w:sz w:val="22"/>
          <w:szCs w:val="22"/>
        </w:rPr>
        <w:t>2</w:t>
      </w:r>
      <w:r w:rsidR="00BB059B" w:rsidRPr="00C47371">
        <w:rPr>
          <w:bCs/>
          <w:iCs/>
          <w:sz w:val="22"/>
          <w:szCs w:val="22"/>
        </w:rPr>
        <w:t>6. Zwracamy się z prośbą o wykreślenie z SWZ Klauzuli akceptacji braku stosowania przy wszystkich urządzeniach środków ochrony przepięciowej. W przypadku braku zgody prosimy o jej przeniesienie do fakultatywnego zakresu ubezpieczenia.</w:t>
      </w:r>
    </w:p>
    <w:p w14:paraId="0178232F" w14:textId="7E4B924F" w:rsidR="004648A2" w:rsidRPr="00C47371" w:rsidRDefault="00BB059B" w:rsidP="004B5C78">
      <w:pPr>
        <w:pStyle w:val="Akapitzlist"/>
        <w:tabs>
          <w:tab w:val="left" w:pos="360"/>
        </w:tabs>
        <w:spacing w:after="0"/>
        <w:ind w:left="0"/>
        <w:jc w:val="both"/>
        <w:rPr>
          <w:rFonts w:ascii="Times New Roman" w:eastAsia="Times New Roman" w:hAnsi="Times New Roman"/>
          <w:bCs/>
          <w:iCs/>
          <w:lang w:eastAsia="pl-PL"/>
        </w:rPr>
      </w:pPr>
      <w:r w:rsidRPr="00C47371">
        <w:rPr>
          <w:rFonts w:ascii="Times New Roman" w:eastAsia="Times New Roman" w:hAnsi="Times New Roman"/>
          <w:bCs/>
          <w:iCs/>
          <w:lang w:eastAsia="pl-PL"/>
        </w:rPr>
        <w:t>Jeżeli odpowiedź na niniejsze pytanie będzie twierdząca zwracamy się z uprzejmą prośbą o odpowiednią modyfikację SWZ w tym zakresie.</w:t>
      </w:r>
    </w:p>
    <w:p w14:paraId="4784AE41" w14:textId="6E0FF1DC" w:rsidR="00E70D9F" w:rsidRPr="00C47371" w:rsidRDefault="009257A0" w:rsidP="004B5C78">
      <w:pPr>
        <w:spacing w:line="276" w:lineRule="auto"/>
        <w:jc w:val="both"/>
        <w:rPr>
          <w:bCs/>
          <w:iCs/>
          <w:sz w:val="22"/>
          <w:szCs w:val="22"/>
        </w:rPr>
      </w:pPr>
      <w:r w:rsidRPr="00C47371">
        <w:rPr>
          <w:b/>
          <w:iCs/>
          <w:sz w:val="22"/>
          <w:szCs w:val="22"/>
        </w:rPr>
        <w:t>ODPOWIEDŹ</w:t>
      </w:r>
      <w:r w:rsidRPr="00C47371">
        <w:rPr>
          <w:bCs/>
          <w:iCs/>
          <w:sz w:val="22"/>
          <w:szCs w:val="22"/>
        </w:rPr>
        <w:t>:  Zamawiający</w:t>
      </w:r>
      <w:r w:rsidR="00D712AD" w:rsidRPr="00C47371">
        <w:rPr>
          <w:bCs/>
          <w:iCs/>
          <w:sz w:val="22"/>
          <w:szCs w:val="22"/>
        </w:rPr>
        <w:t xml:space="preserve"> nie wyraża zgody na wprowadzenie powyższej zmiany</w:t>
      </w:r>
      <w:r w:rsidR="001051DB" w:rsidRPr="00C47371">
        <w:rPr>
          <w:bCs/>
          <w:iCs/>
          <w:sz w:val="22"/>
          <w:szCs w:val="22"/>
        </w:rPr>
        <w:t xml:space="preserve">. </w:t>
      </w:r>
    </w:p>
    <w:p w14:paraId="1EE7C934" w14:textId="77777777" w:rsidR="009257A0" w:rsidRPr="00C47371" w:rsidRDefault="009257A0" w:rsidP="00D012CB">
      <w:pPr>
        <w:autoSpaceDE w:val="0"/>
        <w:autoSpaceDN w:val="0"/>
        <w:adjustRightInd w:val="0"/>
        <w:spacing w:line="276" w:lineRule="auto"/>
        <w:jc w:val="both"/>
        <w:rPr>
          <w:bCs/>
          <w:iCs/>
          <w:sz w:val="22"/>
          <w:szCs w:val="22"/>
        </w:rPr>
      </w:pPr>
    </w:p>
    <w:p w14:paraId="7F780787" w14:textId="7FE595BA" w:rsidR="00BB059B" w:rsidRPr="00C47371" w:rsidRDefault="009257A0" w:rsidP="00BB059B">
      <w:pPr>
        <w:tabs>
          <w:tab w:val="left" w:pos="360"/>
        </w:tabs>
        <w:spacing w:line="276" w:lineRule="auto"/>
        <w:jc w:val="both"/>
        <w:rPr>
          <w:bCs/>
          <w:iCs/>
          <w:sz w:val="22"/>
          <w:szCs w:val="22"/>
        </w:rPr>
      </w:pPr>
      <w:r w:rsidRPr="00C47371">
        <w:rPr>
          <w:bCs/>
          <w:iCs/>
          <w:sz w:val="22"/>
          <w:szCs w:val="22"/>
        </w:rPr>
        <w:t>2</w:t>
      </w:r>
      <w:r w:rsidR="00BB059B" w:rsidRPr="00C47371">
        <w:rPr>
          <w:bCs/>
          <w:iCs/>
          <w:sz w:val="22"/>
          <w:szCs w:val="22"/>
        </w:rPr>
        <w:t xml:space="preserve">7. Zwracamy się z uprzejmą prośbą o rozważenie możliwości doprecyzowania zapisów SWZ </w:t>
      </w:r>
      <w:r w:rsidR="00C20628" w:rsidRPr="00C47371">
        <w:rPr>
          <w:bCs/>
          <w:iCs/>
          <w:sz w:val="22"/>
          <w:szCs w:val="22"/>
        </w:rPr>
        <w:br/>
      </w:r>
      <w:r w:rsidR="00BB059B" w:rsidRPr="00C47371">
        <w:rPr>
          <w:bCs/>
          <w:iCs/>
          <w:sz w:val="22"/>
          <w:szCs w:val="22"/>
        </w:rPr>
        <w:t xml:space="preserve">w zakresie Klauzuli akceptacji braku wyłączenia </w:t>
      </w:r>
      <w:proofErr w:type="spellStart"/>
      <w:r w:rsidR="00BB059B" w:rsidRPr="00C47371">
        <w:rPr>
          <w:bCs/>
          <w:iCs/>
          <w:sz w:val="22"/>
          <w:szCs w:val="22"/>
        </w:rPr>
        <w:t>ryzyk</w:t>
      </w:r>
      <w:proofErr w:type="spellEnd"/>
      <w:r w:rsidR="00BB059B" w:rsidRPr="00C47371">
        <w:rPr>
          <w:bCs/>
          <w:iCs/>
          <w:sz w:val="22"/>
          <w:szCs w:val="22"/>
        </w:rPr>
        <w:t xml:space="preserve">. Należy doprecyzować treść klauzuli bo nie zawsze wartość szkody odpowiada sumie ubezpieczenia (np. szkoda częściowa). </w:t>
      </w:r>
    </w:p>
    <w:p w14:paraId="4D763189" w14:textId="77777777" w:rsidR="00BB059B" w:rsidRPr="00C47371" w:rsidRDefault="00BB059B" w:rsidP="00BB059B">
      <w:pPr>
        <w:tabs>
          <w:tab w:val="left" w:pos="360"/>
        </w:tabs>
        <w:spacing w:line="276" w:lineRule="auto"/>
        <w:jc w:val="both"/>
        <w:rPr>
          <w:bCs/>
          <w:iCs/>
          <w:sz w:val="22"/>
          <w:szCs w:val="22"/>
        </w:rPr>
      </w:pPr>
      <w:r w:rsidRPr="00C47371">
        <w:rPr>
          <w:bCs/>
          <w:iCs/>
          <w:sz w:val="22"/>
          <w:szCs w:val="22"/>
        </w:rPr>
        <w:t xml:space="preserve">Zwracamy się z uprzejmą prośbą o rozważenie możliwości wprowadzenia poniższych zapisów: </w:t>
      </w:r>
    </w:p>
    <w:p w14:paraId="4A573D38" w14:textId="77777777" w:rsidR="00BB059B" w:rsidRPr="00C47371" w:rsidRDefault="00BB059B" w:rsidP="00BB059B">
      <w:pPr>
        <w:tabs>
          <w:tab w:val="left" w:pos="360"/>
        </w:tabs>
        <w:spacing w:line="276" w:lineRule="auto"/>
        <w:jc w:val="both"/>
        <w:rPr>
          <w:bCs/>
          <w:iCs/>
          <w:sz w:val="22"/>
          <w:szCs w:val="22"/>
        </w:rPr>
      </w:pPr>
      <w:r w:rsidRPr="00C47371">
        <w:rPr>
          <w:bCs/>
          <w:iCs/>
          <w:sz w:val="22"/>
          <w:szCs w:val="22"/>
        </w:rPr>
        <w:t xml:space="preserve">„Klauzula akceptacji braku wyłączenia </w:t>
      </w:r>
      <w:proofErr w:type="spellStart"/>
      <w:r w:rsidRPr="00C47371">
        <w:rPr>
          <w:bCs/>
          <w:iCs/>
          <w:sz w:val="22"/>
          <w:szCs w:val="22"/>
        </w:rPr>
        <w:t>ryzyk</w:t>
      </w:r>
      <w:proofErr w:type="spellEnd"/>
      <w:r w:rsidRPr="00C47371">
        <w:rPr>
          <w:bCs/>
          <w:iCs/>
          <w:sz w:val="22"/>
          <w:szCs w:val="22"/>
        </w:rPr>
        <w:t xml:space="preserve">, w brzmieniu: </w:t>
      </w:r>
    </w:p>
    <w:p w14:paraId="24001C30" w14:textId="30A7EFE6" w:rsidR="00BB059B" w:rsidRPr="00C47371" w:rsidRDefault="00BB059B" w:rsidP="00BB059B">
      <w:pPr>
        <w:tabs>
          <w:tab w:val="left" w:pos="360"/>
        </w:tabs>
        <w:spacing w:line="276" w:lineRule="auto"/>
        <w:jc w:val="both"/>
        <w:rPr>
          <w:bCs/>
          <w:iCs/>
          <w:sz w:val="22"/>
          <w:szCs w:val="22"/>
        </w:rPr>
      </w:pPr>
      <w:r w:rsidRPr="00C47371">
        <w:rPr>
          <w:bCs/>
          <w:iCs/>
          <w:sz w:val="22"/>
          <w:szCs w:val="22"/>
        </w:rPr>
        <w:t xml:space="preserve">Zostaje potwierdzone, że szkody w wyniku pożaru, wybuchu, w tym pożaru i wybuchu na skutek samozapłonu oraz eksplozji, uderzenia pioruna (również pośredniego), przepięcia elektrycznego, upadku statku powietrznego, powodzi, zalania przez wydostanie się wody, innych cieczy lub pary </w:t>
      </w:r>
      <w:r w:rsidR="00FB749E" w:rsidRPr="00C47371">
        <w:rPr>
          <w:bCs/>
          <w:iCs/>
          <w:sz w:val="22"/>
          <w:szCs w:val="22"/>
        </w:rPr>
        <w:br/>
      </w:r>
      <w:r w:rsidRPr="00C47371">
        <w:rPr>
          <w:bCs/>
          <w:iCs/>
          <w:sz w:val="22"/>
          <w:szCs w:val="22"/>
        </w:rPr>
        <w:t xml:space="preserve">z urządzeń wodno-kanalizacyjnych, huraganu, gradu, rabunku, kradzieży z włamaniem są objęte </w:t>
      </w:r>
      <w:r w:rsidRPr="00C47371">
        <w:rPr>
          <w:bCs/>
          <w:iCs/>
          <w:sz w:val="22"/>
          <w:szCs w:val="22"/>
        </w:rPr>
        <w:lastRenderedPageBreak/>
        <w:t xml:space="preserve">ochroną do wysokości sumy ubezpieczenia lub wartości szkody </w:t>
      </w:r>
      <w:r w:rsidRPr="00C47371">
        <w:rPr>
          <w:b/>
          <w:iCs/>
          <w:sz w:val="22"/>
          <w:szCs w:val="22"/>
        </w:rPr>
        <w:t>(z zastrzeżeniem że nie więcej niż zadeklarowana do ubezpieczenia wysokość sumy ubezpieczenia danego środka trwałego) ”</w:t>
      </w:r>
    </w:p>
    <w:p w14:paraId="2784937C" w14:textId="7B7047B1" w:rsidR="008C1D5F" w:rsidRPr="00C47371" w:rsidRDefault="00BB059B" w:rsidP="00D012CB">
      <w:pPr>
        <w:tabs>
          <w:tab w:val="left" w:pos="360"/>
        </w:tabs>
        <w:spacing w:line="276" w:lineRule="auto"/>
        <w:jc w:val="both"/>
        <w:rPr>
          <w:bCs/>
          <w:iCs/>
          <w:sz w:val="22"/>
          <w:szCs w:val="22"/>
        </w:rPr>
      </w:pPr>
      <w:r w:rsidRPr="00C47371">
        <w:rPr>
          <w:bCs/>
          <w:iCs/>
          <w:sz w:val="22"/>
          <w:szCs w:val="22"/>
        </w:rPr>
        <w:t xml:space="preserve">Jeżeli odpowiedź na niniejsze pytanie będzie twierdząca zwracamy się z uprzejmą prośbą o odpowiednią modyfikację SWZ w tym zakresie. </w:t>
      </w:r>
    </w:p>
    <w:p w14:paraId="4E374895" w14:textId="3316B163" w:rsidR="009257A0" w:rsidRPr="00C47371" w:rsidRDefault="009257A0" w:rsidP="00D012CB">
      <w:pPr>
        <w:autoSpaceDE w:val="0"/>
        <w:autoSpaceDN w:val="0"/>
        <w:adjustRightInd w:val="0"/>
        <w:spacing w:line="276" w:lineRule="auto"/>
        <w:jc w:val="both"/>
        <w:rPr>
          <w:bCs/>
          <w:iCs/>
          <w:sz w:val="22"/>
          <w:szCs w:val="22"/>
        </w:rPr>
      </w:pPr>
      <w:r w:rsidRPr="00C47371">
        <w:rPr>
          <w:b/>
          <w:iCs/>
          <w:sz w:val="22"/>
          <w:szCs w:val="22"/>
        </w:rPr>
        <w:t>ODPOWIEDŹ</w:t>
      </w:r>
      <w:r w:rsidRPr="00C47371">
        <w:rPr>
          <w:bCs/>
          <w:iCs/>
          <w:sz w:val="22"/>
          <w:szCs w:val="22"/>
        </w:rPr>
        <w:t>:  Zamawiający</w:t>
      </w:r>
      <w:r w:rsidR="006D6FFA" w:rsidRPr="00C47371">
        <w:rPr>
          <w:bCs/>
          <w:iCs/>
          <w:sz w:val="22"/>
          <w:szCs w:val="22"/>
        </w:rPr>
        <w:t xml:space="preserve"> nie wyraża zgody na wprowadzenie powyższej zmiany</w:t>
      </w:r>
      <w:r w:rsidR="00A63BF9" w:rsidRPr="00C47371">
        <w:rPr>
          <w:bCs/>
          <w:iCs/>
          <w:sz w:val="22"/>
          <w:szCs w:val="22"/>
        </w:rPr>
        <w:t xml:space="preserve">. </w:t>
      </w:r>
    </w:p>
    <w:p w14:paraId="10501C5F" w14:textId="77777777" w:rsidR="009257A0" w:rsidRPr="00C47371" w:rsidRDefault="009257A0" w:rsidP="00C27496">
      <w:pPr>
        <w:autoSpaceDE w:val="0"/>
        <w:autoSpaceDN w:val="0"/>
        <w:adjustRightInd w:val="0"/>
        <w:spacing w:line="276" w:lineRule="auto"/>
        <w:jc w:val="both"/>
        <w:rPr>
          <w:bCs/>
          <w:iCs/>
          <w:sz w:val="22"/>
          <w:szCs w:val="22"/>
        </w:rPr>
      </w:pPr>
    </w:p>
    <w:p w14:paraId="5127A150" w14:textId="25AE0917" w:rsidR="00BB059B" w:rsidRPr="00C47371" w:rsidRDefault="009257A0" w:rsidP="00BB059B">
      <w:pPr>
        <w:tabs>
          <w:tab w:val="left" w:pos="360"/>
        </w:tabs>
        <w:spacing w:line="276" w:lineRule="auto"/>
        <w:jc w:val="both"/>
        <w:rPr>
          <w:bCs/>
          <w:iCs/>
          <w:sz w:val="22"/>
          <w:szCs w:val="22"/>
        </w:rPr>
      </w:pPr>
      <w:r w:rsidRPr="00C47371">
        <w:rPr>
          <w:bCs/>
          <w:iCs/>
          <w:sz w:val="22"/>
          <w:szCs w:val="22"/>
        </w:rPr>
        <w:t>2</w:t>
      </w:r>
      <w:r w:rsidR="00BB059B" w:rsidRPr="00C47371">
        <w:rPr>
          <w:bCs/>
          <w:iCs/>
          <w:sz w:val="22"/>
          <w:szCs w:val="22"/>
        </w:rPr>
        <w:t xml:space="preserve">8. Zwracamy się z uprzejmą prośbą o rozważenie możliwości doprecyzowania zapisów SWZ </w:t>
      </w:r>
      <w:r w:rsidR="00C20628" w:rsidRPr="00C47371">
        <w:rPr>
          <w:bCs/>
          <w:iCs/>
          <w:sz w:val="22"/>
          <w:szCs w:val="22"/>
        </w:rPr>
        <w:br/>
      </w:r>
      <w:r w:rsidR="00BB059B" w:rsidRPr="00C47371">
        <w:rPr>
          <w:bCs/>
          <w:iCs/>
          <w:sz w:val="22"/>
          <w:szCs w:val="22"/>
        </w:rPr>
        <w:t xml:space="preserve">w zakresie Klauzuli LEEWAY. </w:t>
      </w:r>
    </w:p>
    <w:p w14:paraId="78645566" w14:textId="77777777" w:rsidR="00BB059B" w:rsidRPr="00C47371" w:rsidRDefault="00BB059B" w:rsidP="00BB059B">
      <w:pPr>
        <w:tabs>
          <w:tab w:val="left" w:pos="360"/>
        </w:tabs>
        <w:spacing w:line="276" w:lineRule="auto"/>
        <w:jc w:val="both"/>
        <w:rPr>
          <w:bCs/>
          <w:iCs/>
          <w:sz w:val="22"/>
          <w:szCs w:val="22"/>
        </w:rPr>
      </w:pPr>
      <w:r w:rsidRPr="00C47371">
        <w:rPr>
          <w:bCs/>
          <w:iCs/>
          <w:sz w:val="22"/>
          <w:szCs w:val="22"/>
        </w:rPr>
        <w:t xml:space="preserve">Zwracamy się z uprzejmą prośbą o rozważenie możliwości wprowadzenia poniższych zapisów: </w:t>
      </w:r>
    </w:p>
    <w:p w14:paraId="3C2D1401" w14:textId="77777777" w:rsidR="00BB059B" w:rsidRPr="00C47371" w:rsidRDefault="00BB059B" w:rsidP="00BB059B">
      <w:pPr>
        <w:tabs>
          <w:tab w:val="left" w:pos="360"/>
        </w:tabs>
        <w:spacing w:line="276" w:lineRule="auto"/>
        <w:jc w:val="both"/>
        <w:rPr>
          <w:bCs/>
          <w:iCs/>
          <w:sz w:val="22"/>
          <w:szCs w:val="22"/>
        </w:rPr>
      </w:pPr>
      <w:r w:rsidRPr="00C47371">
        <w:rPr>
          <w:bCs/>
          <w:iCs/>
          <w:sz w:val="22"/>
          <w:szCs w:val="22"/>
        </w:rPr>
        <w:t xml:space="preserve">„Klauzula LEEWAY </w:t>
      </w:r>
    </w:p>
    <w:p w14:paraId="4F105AE8" w14:textId="4741243A" w:rsidR="00BB059B" w:rsidRPr="00C47371" w:rsidRDefault="00BB059B" w:rsidP="00BB059B">
      <w:pPr>
        <w:tabs>
          <w:tab w:val="left" w:pos="360"/>
        </w:tabs>
        <w:spacing w:line="276" w:lineRule="auto"/>
        <w:jc w:val="both"/>
        <w:rPr>
          <w:b/>
          <w:iCs/>
          <w:sz w:val="22"/>
          <w:szCs w:val="22"/>
        </w:rPr>
      </w:pPr>
      <w:r w:rsidRPr="00C47371">
        <w:rPr>
          <w:bCs/>
          <w:iCs/>
          <w:sz w:val="22"/>
          <w:szCs w:val="22"/>
        </w:rPr>
        <w:t>Z zachowaniem pozostałych, nie zmienionych niniejszą klauzulą postanowień umowy ubezpieczenia strony uzgodniły, że w przypadku powstania szkody zasada proporcjonalnej wypłaty odszkodowania nie będzie stosowana</w:t>
      </w:r>
      <w:r w:rsidRPr="00C47371">
        <w:rPr>
          <w:b/>
          <w:iCs/>
          <w:sz w:val="22"/>
          <w:szCs w:val="22"/>
        </w:rPr>
        <w:t>, jeśli wysokość szkody nie przekracza 30% sumy ubezpieczenia przedmiotu lub grupy mienia dotkniętego szkodą lub gdy niedoubezpieczenie nie przekracza 30% sumy ubezpieczenia przedmiotu lub grupy mienia dotkniętego szkodą na dzień wystąpienia szkody. Górną granicę odpowiedzialności ubezpieczyciela, dla mienia ubezpieczonego w wartości księgowej brutto, stanowi suma ubezpieczenia dla poszczególnego środka trwałego podanego w ewidencji środków trwałych. Jednocześnie wyłącznie dla mienia zgłoszonego do ubezpieczenia w wartościach księgowych brutto całkowicie znosi się zasadę proporcji, pod warunkiem, że podane do ubezpieczenia wartości księgowe odpowiadają ich zapisom księgowym .”</w:t>
      </w:r>
    </w:p>
    <w:p w14:paraId="03451F8F" w14:textId="417C6673" w:rsidR="00EA2C11" w:rsidRPr="00C47371" w:rsidRDefault="00BB059B" w:rsidP="00BB059B">
      <w:pPr>
        <w:tabs>
          <w:tab w:val="left" w:pos="360"/>
        </w:tabs>
        <w:spacing w:line="276" w:lineRule="auto"/>
        <w:jc w:val="both"/>
        <w:rPr>
          <w:bCs/>
          <w:iCs/>
          <w:sz w:val="22"/>
          <w:szCs w:val="22"/>
        </w:rPr>
      </w:pPr>
      <w:r w:rsidRPr="00C47371">
        <w:rPr>
          <w:bCs/>
          <w:iCs/>
          <w:sz w:val="22"/>
          <w:szCs w:val="22"/>
        </w:rPr>
        <w:t>Jeżeli odpowiedź na niniejsze pytanie będzie twierdząca zwracamy się z uprzejmą prośbą o odpowiednią modyfikację SWZ w tym zakresie.</w:t>
      </w:r>
    </w:p>
    <w:p w14:paraId="02ACFBBD" w14:textId="5B185855" w:rsidR="009257A0" w:rsidRPr="00C47371" w:rsidRDefault="009257A0" w:rsidP="0099732F">
      <w:pPr>
        <w:autoSpaceDE w:val="0"/>
        <w:autoSpaceDN w:val="0"/>
        <w:adjustRightInd w:val="0"/>
        <w:spacing w:line="276" w:lineRule="auto"/>
        <w:jc w:val="both"/>
        <w:rPr>
          <w:bCs/>
          <w:iCs/>
          <w:sz w:val="22"/>
          <w:szCs w:val="22"/>
        </w:rPr>
      </w:pPr>
      <w:r w:rsidRPr="00C47371">
        <w:rPr>
          <w:b/>
          <w:iCs/>
          <w:sz w:val="22"/>
          <w:szCs w:val="22"/>
        </w:rPr>
        <w:t>ODPOWIEDŹ</w:t>
      </w:r>
      <w:r w:rsidRPr="00C47371">
        <w:rPr>
          <w:bCs/>
          <w:iCs/>
          <w:sz w:val="22"/>
          <w:szCs w:val="22"/>
        </w:rPr>
        <w:t>:  Zamawiający</w:t>
      </w:r>
      <w:r w:rsidR="00BE7645" w:rsidRPr="00C47371">
        <w:rPr>
          <w:bCs/>
          <w:iCs/>
          <w:sz w:val="22"/>
          <w:szCs w:val="22"/>
        </w:rPr>
        <w:t xml:space="preserve"> nie wyraża zgody na wprowadzenie powyższej zmiany</w:t>
      </w:r>
      <w:r w:rsidR="00DF5A78" w:rsidRPr="00C47371">
        <w:rPr>
          <w:bCs/>
          <w:iCs/>
          <w:sz w:val="22"/>
          <w:szCs w:val="22"/>
        </w:rPr>
        <w:t xml:space="preserve">. </w:t>
      </w:r>
    </w:p>
    <w:p w14:paraId="251704B8" w14:textId="77777777" w:rsidR="009257A0" w:rsidRPr="00C47371" w:rsidRDefault="009257A0" w:rsidP="00075250">
      <w:pPr>
        <w:autoSpaceDE w:val="0"/>
        <w:autoSpaceDN w:val="0"/>
        <w:adjustRightInd w:val="0"/>
        <w:spacing w:line="276" w:lineRule="auto"/>
        <w:jc w:val="both"/>
        <w:rPr>
          <w:bCs/>
          <w:iCs/>
          <w:sz w:val="22"/>
          <w:szCs w:val="22"/>
        </w:rPr>
      </w:pPr>
    </w:p>
    <w:p w14:paraId="65FC132B" w14:textId="209F8F66" w:rsidR="00BB059B" w:rsidRPr="00C47371" w:rsidRDefault="001434AF" w:rsidP="00BB059B">
      <w:pPr>
        <w:spacing w:line="276" w:lineRule="auto"/>
        <w:jc w:val="both"/>
        <w:rPr>
          <w:bCs/>
          <w:iCs/>
          <w:sz w:val="22"/>
          <w:szCs w:val="22"/>
        </w:rPr>
      </w:pPr>
      <w:r w:rsidRPr="00C47371">
        <w:rPr>
          <w:bCs/>
          <w:iCs/>
          <w:sz w:val="22"/>
          <w:szCs w:val="22"/>
        </w:rPr>
        <w:t>2</w:t>
      </w:r>
      <w:r w:rsidR="00BB059B" w:rsidRPr="00C47371">
        <w:rPr>
          <w:bCs/>
          <w:iCs/>
          <w:sz w:val="22"/>
          <w:szCs w:val="22"/>
        </w:rPr>
        <w:t xml:space="preserve">9. Zwracamy się z uprzejmą prośbą o rozważenie możliwości doprecyzowania zapisów SWZ </w:t>
      </w:r>
      <w:r w:rsidR="00C20628" w:rsidRPr="00C47371">
        <w:rPr>
          <w:bCs/>
          <w:iCs/>
          <w:sz w:val="22"/>
          <w:szCs w:val="22"/>
        </w:rPr>
        <w:br/>
      </w:r>
      <w:r w:rsidR="00BB059B" w:rsidRPr="00C47371">
        <w:rPr>
          <w:bCs/>
          <w:iCs/>
          <w:sz w:val="22"/>
          <w:szCs w:val="22"/>
        </w:rPr>
        <w:t>w zakresie definicji klauzuli okolicznościowej, z uwagi na fakt, iż Ubezpieczyciel nie ma narzędzi ani odpowiednich uprawnień jak organy ścigania np. Policja, Prokuratura itd. stąd nie jest w stanie wskazać/ustalić m.in. przebieg zdarzenia czy osoby sprawcy samodzielnie bez udziału tych organów.</w:t>
      </w:r>
    </w:p>
    <w:p w14:paraId="12784592" w14:textId="77777777" w:rsidR="00BB059B" w:rsidRPr="00C47371" w:rsidRDefault="00BB059B" w:rsidP="00BB059B">
      <w:pPr>
        <w:spacing w:line="276" w:lineRule="auto"/>
        <w:jc w:val="both"/>
        <w:rPr>
          <w:bCs/>
          <w:iCs/>
          <w:sz w:val="22"/>
          <w:szCs w:val="22"/>
        </w:rPr>
      </w:pPr>
      <w:r w:rsidRPr="00C47371">
        <w:rPr>
          <w:bCs/>
          <w:iCs/>
          <w:sz w:val="22"/>
          <w:szCs w:val="22"/>
        </w:rPr>
        <w:t xml:space="preserve">Zwracamy się z uprzejmą prośbą o rozważenie możliwości wprowadzenia poniższych zapisów: </w:t>
      </w:r>
    </w:p>
    <w:p w14:paraId="2B11A990" w14:textId="77777777" w:rsidR="00BB059B" w:rsidRPr="00C47371" w:rsidRDefault="00BB059B" w:rsidP="00BB059B">
      <w:pPr>
        <w:spacing w:line="276" w:lineRule="auto"/>
        <w:jc w:val="both"/>
        <w:rPr>
          <w:bCs/>
          <w:iCs/>
          <w:sz w:val="22"/>
          <w:szCs w:val="22"/>
        </w:rPr>
      </w:pPr>
      <w:r w:rsidRPr="00C47371">
        <w:rPr>
          <w:bCs/>
          <w:iCs/>
          <w:sz w:val="22"/>
          <w:szCs w:val="22"/>
        </w:rPr>
        <w:t xml:space="preserve">„Klauzula okolicznościowa, w brzmieniu: </w:t>
      </w:r>
    </w:p>
    <w:p w14:paraId="5FA2C3A4" w14:textId="77777777" w:rsidR="00BB059B" w:rsidRPr="00C47371" w:rsidRDefault="00BB059B" w:rsidP="00BB059B">
      <w:pPr>
        <w:spacing w:line="276" w:lineRule="auto"/>
        <w:jc w:val="both"/>
        <w:rPr>
          <w:bCs/>
          <w:iCs/>
          <w:sz w:val="22"/>
          <w:szCs w:val="22"/>
        </w:rPr>
      </w:pPr>
      <w:r w:rsidRPr="00C47371">
        <w:rPr>
          <w:bCs/>
          <w:iCs/>
          <w:sz w:val="22"/>
          <w:szCs w:val="22"/>
        </w:rPr>
        <w:t>Ubezpieczyciel zobowiązany jest samodzielnie prowadzić postępowanie zmierzające do wyjaśnienia okoliczności związanych ze szkodą i wypłacić należne odszkodowanie, bez konieczności oczekiwania na prawomocne postanowienie, kończące postępowanie w sprawie dotyczącej szkody”</w:t>
      </w:r>
    </w:p>
    <w:p w14:paraId="256A1694" w14:textId="44B98221" w:rsidR="00822CED" w:rsidRPr="00C47371" w:rsidRDefault="00BB059B" w:rsidP="00BB059B">
      <w:pPr>
        <w:spacing w:line="276" w:lineRule="auto"/>
        <w:jc w:val="both"/>
        <w:rPr>
          <w:bCs/>
          <w:iCs/>
          <w:sz w:val="22"/>
          <w:szCs w:val="22"/>
        </w:rPr>
      </w:pPr>
      <w:r w:rsidRPr="00C47371">
        <w:rPr>
          <w:bCs/>
          <w:iCs/>
          <w:sz w:val="22"/>
          <w:szCs w:val="22"/>
        </w:rPr>
        <w:t>Jeżeli odpowiedź na niniejsze pytanie będzie twierdząca zwracamy się z uprzejmą prośbą o odpowiednią modyfikację SWZ w tym zakresie.</w:t>
      </w:r>
    </w:p>
    <w:p w14:paraId="0E247471" w14:textId="4A1CECD9" w:rsidR="00F220FB" w:rsidRPr="00C47371" w:rsidRDefault="002222C4" w:rsidP="007218F5">
      <w:pPr>
        <w:spacing w:line="276" w:lineRule="auto"/>
        <w:jc w:val="both"/>
        <w:rPr>
          <w:bCs/>
          <w:iCs/>
          <w:sz w:val="22"/>
          <w:szCs w:val="22"/>
        </w:rPr>
      </w:pPr>
      <w:r w:rsidRPr="00C47371">
        <w:rPr>
          <w:b/>
          <w:iCs/>
          <w:sz w:val="22"/>
          <w:szCs w:val="22"/>
        </w:rPr>
        <w:t>ODPOWIEDŹ</w:t>
      </w:r>
      <w:r w:rsidRPr="00C47371">
        <w:rPr>
          <w:bCs/>
          <w:iCs/>
          <w:sz w:val="22"/>
          <w:szCs w:val="22"/>
        </w:rPr>
        <w:t>:  Zamawiający</w:t>
      </w:r>
      <w:r w:rsidR="005428F2" w:rsidRPr="00C47371">
        <w:rPr>
          <w:bCs/>
          <w:iCs/>
          <w:sz w:val="22"/>
          <w:szCs w:val="22"/>
        </w:rPr>
        <w:t xml:space="preserve"> nie wyraża zgody na wprowadzenie powyższej zmiany. </w:t>
      </w:r>
    </w:p>
    <w:p w14:paraId="1D4CADA9" w14:textId="77777777" w:rsidR="00B26D57" w:rsidRPr="00C47371" w:rsidRDefault="00B26D57" w:rsidP="00C27496">
      <w:pPr>
        <w:autoSpaceDE w:val="0"/>
        <w:autoSpaceDN w:val="0"/>
        <w:adjustRightInd w:val="0"/>
        <w:spacing w:line="276" w:lineRule="auto"/>
        <w:jc w:val="both"/>
        <w:rPr>
          <w:bCs/>
          <w:iCs/>
          <w:sz w:val="22"/>
          <w:szCs w:val="22"/>
        </w:rPr>
      </w:pPr>
    </w:p>
    <w:p w14:paraId="463385D5" w14:textId="581BD28A" w:rsidR="00BB059B" w:rsidRPr="00C47371" w:rsidRDefault="00BB059B" w:rsidP="00BB059B">
      <w:pPr>
        <w:spacing w:line="276" w:lineRule="auto"/>
        <w:jc w:val="both"/>
        <w:rPr>
          <w:sz w:val="22"/>
          <w:szCs w:val="22"/>
        </w:rPr>
      </w:pPr>
      <w:r w:rsidRPr="00C47371">
        <w:rPr>
          <w:bCs/>
          <w:iCs/>
          <w:sz w:val="22"/>
          <w:szCs w:val="22"/>
        </w:rPr>
        <w:t xml:space="preserve">30. </w:t>
      </w:r>
      <w:r w:rsidRPr="00C47371">
        <w:rPr>
          <w:sz w:val="22"/>
          <w:szCs w:val="22"/>
        </w:rPr>
        <w:t xml:space="preserve">Zwracamy się z uprzejmą prośbą o rozważenie możliwości doprecyzowania zapisów SWZ </w:t>
      </w:r>
      <w:r w:rsidR="00C20628" w:rsidRPr="00C47371">
        <w:rPr>
          <w:sz w:val="22"/>
          <w:szCs w:val="22"/>
        </w:rPr>
        <w:br/>
      </w:r>
      <w:r w:rsidRPr="00C47371">
        <w:rPr>
          <w:sz w:val="22"/>
          <w:szCs w:val="22"/>
        </w:rPr>
        <w:t>w zakresie definicji klauzuli aktualizacji sumy ubezpieczenia.</w:t>
      </w:r>
    </w:p>
    <w:p w14:paraId="41A21445" w14:textId="77777777" w:rsidR="00BB059B" w:rsidRPr="00C47371" w:rsidRDefault="00BB059B" w:rsidP="00BB059B">
      <w:pPr>
        <w:spacing w:line="276" w:lineRule="auto"/>
        <w:jc w:val="both"/>
        <w:rPr>
          <w:sz w:val="22"/>
          <w:szCs w:val="22"/>
        </w:rPr>
      </w:pPr>
      <w:r w:rsidRPr="00C47371">
        <w:rPr>
          <w:sz w:val="22"/>
          <w:szCs w:val="22"/>
        </w:rPr>
        <w:t xml:space="preserve">Zwracamy się z uprzejmą prośbą o rozważenie możliwości wprowadzenia poniższych zapisów: </w:t>
      </w:r>
    </w:p>
    <w:p w14:paraId="01F07762" w14:textId="77777777" w:rsidR="00BB059B" w:rsidRPr="00C47371" w:rsidRDefault="00BB059B" w:rsidP="00BB059B">
      <w:pPr>
        <w:spacing w:line="276" w:lineRule="auto"/>
        <w:jc w:val="both"/>
        <w:rPr>
          <w:sz w:val="22"/>
          <w:szCs w:val="22"/>
        </w:rPr>
      </w:pPr>
      <w:r w:rsidRPr="00C47371">
        <w:rPr>
          <w:sz w:val="22"/>
          <w:szCs w:val="22"/>
        </w:rPr>
        <w:lastRenderedPageBreak/>
        <w:t xml:space="preserve">„Klauzula aktualizacji sumy ubezpieczenia, w brzmieniu: </w:t>
      </w:r>
    </w:p>
    <w:p w14:paraId="5A1B456C" w14:textId="23DB1A1C" w:rsidR="00BB059B" w:rsidRPr="00C47371" w:rsidRDefault="00BB059B" w:rsidP="00BB059B">
      <w:pPr>
        <w:spacing w:line="276" w:lineRule="auto"/>
        <w:jc w:val="both"/>
        <w:rPr>
          <w:sz w:val="22"/>
          <w:szCs w:val="22"/>
        </w:rPr>
      </w:pPr>
      <w:r w:rsidRPr="00C47371">
        <w:rPr>
          <w:sz w:val="22"/>
          <w:szCs w:val="22"/>
        </w:rPr>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wcześniejszej niż data rozpoczęcia ochrony ubezpieczeniowej, Ubezpieczyciel obejmuje ochroną ubezpieczeniową wartość tego mienia wg stanu z dnia rozpoczęcia ochrony.  Klauzula niniejsza nie wyczerpuje limitu przewidzianego dla Klauzuli automatycznego pokrycia. </w:t>
      </w:r>
      <w:r w:rsidRPr="00C47371">
        <w:rPr>
          <w:b/>
          <w:bCs/>
          <w:sz w:val="22"/>
          <w:szCs w:val="22"/>
        </w:rPr>
        <w:t>Limit wzrostu wartości w ramach niniejszej Klauzuli to 10.000.000 zł w 12-miesiecznym okresie ubezpieczenia.</w:t>
      </w:r>
    </w:p>
    <w:p w14:paraId="628B235A" w14:textId="634331D1" w:rsidR="00C8475D" w:rsidRPr="00C47371" w:rsidRDefault="00BB059B" w:rsidP="00BB059B">
      <w:pPr>
        <w:spacing w:line="276" w:lineRule="auto"/>
        <w:jc w:val="both"/>
        <w:rPr>
          <w:sz w:val="22"/>
          <w:szCs w:val="22"/>
        </w:rPr>
      </w:pPr>
      <w:r w:rsidRPr="00C47371">
        <w:rPr>
          <w:sz w:val="22"/>
          <w:szCs w:val="22"/>
        </w:rPr>
        <w:t>Jeżeli odpowiedź na niniejsze pytanie będzie twierdząca zwracamy się z uprzejmą prośbą o odpowiednią modyfikację SWZ w tym zakresie.</w:t>
      </w:r>
    </w:p>
    <w:p w14:paraId="45ADC28F" w14:textId="77777777" w:rsidR="00B25EF8" w:rsidRPr="00C47371" w:rsidRDefault="00364B8D" w:rsidP="00C27496">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0822FB" w:rsidRPr="00C47371">
        <w:rPr>
          <w:sz w:val="22"/>
          <w:szCs w:val="22"/>
        </w:rPr>
        <w:t xml:space="preserve"> </w:t>
      </w:r>
      <w:r w:rsidR="00E56C37" w:rsidRPr="00C47371">
        <w:rPr>
          <w:bCs/>
          <w:iCs/>
          <w:sz w:val="22"/>
          <w:szCs w:val="22"/>
        </w:rPr>
        <w:t xml:space="preserve">opublikował zmianę do OPZ w Wyjaśnieniach </w:t>
      </w:r>
      <w:r w:rsidR="00B25EF8" w:rsidRPr="00C47371">
        <w:rPr>
          <w:bCs/>
          <w:iCs/>
          <w:sz w:val="22"/>
          <w:szCs w:val="22"/>
        </w:rPr>
        <w:t xml:space="preserve">treści </w:t>
      </w:r>
      <w:proofErr w:type="spellStart"/>
      <w:r w:rsidR="00B25EF8" w:rsidRPr="00C47371">
        <w:rPr>
          <w:bCs/>
          <w:iCs/>
          <w:sz w:val="22"/>
          <w:szCs w:val="22"/>
        </w:rPr>
        <w:t>SWZ_pakiet</w:t>
      </w:r>
      <w:proofErr w:type="spellEnd"/>
      <w:r w:rsidR="00B25EF8" w:rsidRPr="00C47371">
        <w:rPr>
          <w:bCs/>
          <w:iCs/>
          <w:sz w:val="22"/>
          <w:szCs w:val="22"/>
        </w:rPr>
        <w:t xml:space="preserve"> 4 – wprowadzono następujące nowe brzmienie Klauzuli:</w:t>
      </w:r>
    </w:p>
    <w:p w14:paraId="623F1206" w14:textId="77777777" w:rsidR="00415AE9" w:rsidRPr="00C47371" w:rsidRDefault="00415AE9" w:rsidP="00415AE9">
      <w:pPr>
        <w:pStyle w:val="Teksttreci2"/>
        <w:widowControl/>
        <w:shd w:val="clear" w:color="auto" w:fill="auto"/>
        <w:suppressAutoHyphens w:val="0"/>
        <w:spacing w:line="276" w:lineRule="auto"/>
        <w:ind w:firstLine="0"/>
        <w:rPr>
          <w:rStyle w:val="Teksttreci2ArialUnicodeMS8pt"/>
          <w:rFonts w:ascii="Times New Roman" w:hAnsi="Times New Roman" w:cs="Times New Roman"/>
          <w:sz w:val="22"/>
          <w:szCs w:val="22"/>
        </w:rPr>
      </w:pPr>
      <w:r w:rsidRPr="00C47371">
        <w:rPr>
          <w:rFonts w:ascii="Times New Roman" w:hAnsi="Times New Roman" w:cs="Times New Roman"/>
          <w:bCs/>
          <w:sz w:val="22"/>
          <w:szCs w:val="22"/>
          <w:lang w:eastAsia="en-US"/>
        </w:rPr>
        <w:t>„</w:t>
      </w:r>
      <w:bookmarkStart w:id="4" w:name="_Hlk209788801"/>
      <w:r w:rsidRPr="00C47371">
        <w:rPr>
          <w:rFonts w:ascii="Times New Roman" w:hAnsi="Times New Roman" w:cs="Times New Roman"/>
          <w:b/>
          <w:bCs/>
          <w:sz w:val="22"/>
          <w:szCs w:val="22"/>
        </w:rPr>
        <w:t>26). Klauzula</w:t>
      </w:r>
      <w:r w:rsidRPr="00C47371">
        <w:rPr>
          <w:rStyle w:val="Teksttreci2ArialUnicodeMS8pt"/>
          <w:rFonts w:ascii="Times New Roman" w:hAnsi="Times New Roman" w:cs="Times New Roman"/>
          <w:b/>
          <w:bCs/>
          <w:sz w:val="22"/>
          <w:szCs w:val="22"/>
        </w:rPr>
        <w:t xml:space="preserve"> aktualizacji sumy ubezpieczenia</w:t>
      </w:r>
      <w:r w:rsidRPr="00C47371">
        <w:rPr>
          <w:rStyle w:val="Teksttreci2ArialUnicodeMS8pt"/>
          <w:rFonts w:ascii="Times New Roman" w:hAnsi="Times New Roman" w:cs="Times New Roman"/>
          <w:bCs/>
          <w:sz w:val="22"/>
          <w:szCs w:val="22"/>
        </w:rPr>
        <w:t>, w brzmieniu:</w:t>
      </w:r>
    </w:p>
    <w:p w14:paraId="28A35808" w14:textId="77777777" w:rsidR="00415AE9" w:rsidRPr="00C47371" w:rsidRDefault="00415AE9" w:rsidP="00415AE9">
      <w:pPr>
        <w:spacing w:line="276" w:lineRule="auto"/>
        <w:jc w:val="both"/>
        <w:rPr>
          <w:rStyle w:val="Teksttreci2ArialUnicodeMS8pt"/>
          <w:rFonts w:ascii="Times New Roman" w:hAnsi="Times New Roman" w:cs="Times New Roman"/>
          <w:sz w:val="22"/>
          <w:szCs w:val="22"/>
        </w:rPr>
      </w:pPr>
      <w:r w:rsidRPr="00C47371">
        <w:rPr>
          <w:rStyle w:val="Teksttreci2ArialUnicodeMS8pt"/>
          <w:rFonts w:ascii="Times New Roman" w:hAnsi="Times New Roman" w:cs="Times New Roman"/>
          <w:sz w:val="22"/>
          <w:szCs w:val="22"/>
        </w:rPr>
        <w:t xml:space="preserve">Z zachowaniem pozostałych, nie zmienionych niniejszą klauzulą, postanowień umowy ubezpieczenia oraz innych postanowień lub załączników do umowy ubezpieczenia Strony uzgodniły, że jeżeli Ubezpieczający/Ubezpieczony zgłasza do umowy ubezpieczenia mienie wg stanu z daty wcześniejszej niż data rozpoczęcia ochrony ubezpieczeniowej, Ubezpieczyciel obejmuje AUTOMATYCZNĄ ochroną ubezpieczeniową wartość tego mienia wg stanu z dnia rozpoczęcia ochrony.  Klauzula niniejsza nie wyczerpuje limitu przewidzianego dla Klauzuli automatycznego pokrycia.  Klauzula nie podlega rozliczeniu, jeżeli suma ubezpieczenia nie przekracza </w:t>
      </w:r>
      <w:r w:rsidRPr="00C47371">
        <w:rPr>
          <w:rStyle w:val="Teksttreci2ArialUnicodeMS8pt"/>
          <w:rFonts w:ascii="Times New Roman" w:hAnsi="Times New Roman" w:cs="Times New Roman"/>
          <w:strike/>
          <w:sz w:val="22"/>
          <w:szCs w:val="22"/>
          <w:highlight w:val="magenta"/>
        </w:rPr>
        <w:t>15.000.000 zł</w:t>
      </w:r>
      <w:r w:rsidRPr="00C47371">
        <w:rPr>
          <w:rStyle w:val="Teksttreci2ArialUnicodeMS8pt"/>
          <w:rFonts w:ascii="Times New Roman" w:hAnsi="Times New Roman" w:cs="Times New Roman"/>
          <w:sz w:val="22"/>
          <w:szCs w:val="22"/>
        </w:rPr>
        <w:t xml:space="preserve"> </w:t>
      </w:r>
      <w:r w:rsidRPr="00C47371">
        <w:rPr>
          <w:rStyle w:val="Teksttreci2ArialUnicodeMS8pt"/>
          <w:rFonts w:ascii="Times New Roman" w:hAnsi="Times New Roman" w:cs="Times New Roman"/>
          <w:sz w:val="22"/>
          <w:szCs w:val="22"/>
          <w:highlight w:val="magenta"/>
        </w:rPr>
        <w:t>10.000.000 zł</w:t>
      </w:r>
      <w:r w:rsidRPr="00C47371">
        <w:rPr>
          <w:rStyle w:val="Teksttreci2ArialUnicodeMS8pt"/>
          <w:rFonts w:ascii="Times New Roman" w:hAnsi="Times New Roman" w:cs="Times New Roman"/>
          <w:sz w:val="22"/>
          <w:szCs w:val="22"/>
        </w:rPr>
        <w:t xml:space="preserve"> za okres od dnia wyliczenia sum ubezpieczenia do OPZ do dnia rozpoczęcia okresu ubezpieczenia – w tym okresie Ubezpieczyciel udziela ochrony ubezpieczeniowej. Jednakże, jeśli we wskazanym okresie powyższy limit zostanie przekroczony wówczas Ubezpieczający jest zobowiązany do rozliczenia za cały okres: tj. od dnia obowiązywania polisy do dnia jej zakończenia (za pełny okres ubezpieczenia), bez względu na termin zgłoszenia zmian w sumach ubezpieczenia</w:t>
      </w:r>
      <w:bookmarkEnd w:id="4"/>
      <w:r w:rsidRPr="00C47371">
        <w:rPr>
          <w:rStyle w:val="Teksttreci2ArialUnicodeMS8pt"/>
          <w:rFonts w:ascii="Times New Roman" w:hAnsi="Times New Roman" w:cs="Times New Roman"/>
          <w:sz w:val="22"/>
          <w:szCs w:val="22"/>
        </w:rPr>
        <w:t xml:space="preserve">.  </w:t>
      </w:r>
      <w:r w:rsidRPr="00C47371">
        <w:rPr>
          <w:rStyle w:val="Teksttreci2ArialUnicodeMS8pt"/>
          <w:rFonts w:ascii="Times New Roman" w:hAnsi="Times New Roman" w:cs="Times New Roman"/>
          <w:sz w:val="22"/>
          <w:szCs w:val="22"/>
          <w:highlight w:val="magenta"/>
        </w:rPr>
        <w:t>Ubezpieczony opłaca składkę od nadwyżki ponad limit 10.000.000 zł wg obowiązujących stawek.</w:t>
      </w:r>
      <w:r w:rsidRPr="00C47371">
        <w:rPr>
          <w:rStyle w:val="Teksttreci2ArialUnicodeMS8pt"/>
          <w:rFonts w:ascii="Times New Roman" w:hAnsi="Times New Roman" w:cs="Times New Roman"/>
          <w:sz w:val="22"/>
          <w:szCs w:val="22"/>
        </w:rPr>
        <w:t>„</w:t>
      </w:r>
    </w:p>
    <w:p w14:paraId="553E358C" w14:textId="3109B4FF" w:rsidR="0093156F" w:rsidRPr="00C47371" w:rsidRDefault="0093156F" w:rsidP="0093156F">
      <w:pPr>
        <w:spacing w:line="276" w:lineRule="auto"/>
        <w:jc w:val="both"/>
        <w:rPr>
          <w:rStyle w:val="Teksttreci2ArialUnicodeMS8pt"/>
          <w:rFonts w:ascii="Times New Roman" w:hAnsi="Times New Roman" w:cs="Times New Roman"/>
          <w:sz w:val="22"/>
          <w:szCs w:val="22"/>
        </w:rPr>
      </w:pPr>
      <w:r w:rsidRPr="00C47371">
        <w:rPr>
          <w:rStyle w:val="Teksttreci2ArialUnicodeMS8pt"/>
          <w:rFonts w:ascii="Times New Roman" w:hAnsi="Times New Roman" w:cs="Times New Roman"/>
          <w:sz w:val="22"/>
          <w:szCs w:val="22"/>
        </w:rPr>
        <w:t xml:space="preserve">W uzupełnieniu Zamawiający informuje, że w okresie od 01.05.2025 do 30.09.2025 r wzrost wartości mienia w AGH wyniósł: 22.7610.975,28 zł, a w ACK </w:t>
      </w:r>
      <w:proofErr w:type="spellStart"/>
      <w:r w:rsidRPr="00C47371">
        <w:rPr>
          <w:rStyle w:val="Teksttreci2ArialUnicodeMS8pt"/>
          <w:rFonts w:ascii="Times New Roman" w:hAnsi="Times New Roman" w:cs="Times New Roman"/>
          <w:sz w:val="22"/>
          <w:szCs w:val="22"/>
        </w:rPr>
        <w:t>Cyfronet</w:t>
      </w:r>
      <w:proofErr w:type="spellEnd"/>
      <w:r w:rsidRPr="00C47371">
        <w:rPr>
          <w:rStyle w:val="Teksttreci2ArialUnicodeMS8pt"/>
          <w:rFonts w:ascii="Times New Roman" w:hAnsi="Times New Roman" w:cs="Times New Roman"/>
          <w:sz w:val="22"/>
          <w:szCs w:val="22"/>
        </w:rPr>
        <w:t xml:space="preserve">: 594.850 zł.  Niniejszy wzrost nie dotyczy oddania do użytkowania nowych budynków ani zakupu nowych budynków. </w:t>
      </w:r>
    </w:p>
    <w:p w14:paraId="53B31737" w14:textId="77777777" w:rsidR="001434AF" w:rsidRPr="00C47371" w:rsidRDefault="001434AF" w:rsidP="00671481">
      <w:pPr>
        <w:autoSpaceDE w:val="0"/>
        <w:autoSpaceDN w:val="0"/>
        <w:adjustRightInd w:val="0"/>
        <w:spacing w:line="276" w:lineRule="auto"/>
        <w:jc w:val="both"/>
        <w:rPr>
          <w:bCs/>
          <w:iCs/>
          <w:sz w:val="22"/>
          <w:szCs w:val="22"/>
        </w:rPr>
      </w:pPr>
    </w:p>
    <w:p w14:paraId="14599246" w14:textId="3E68D26C" w:rsidR="00BB059B" w:rsidRPr="00C47371" w:rsidRDefault="00BB059B" w:rsidP="00BB059B">
      <w:pPr>
        <w:spacing w:line="276" w:lineRule="auto"/>
        <w:jc w:val="both"/>
        <w:rPr>
          <w:bCs/>
          <w:iCs/>
          <w:sz w:val="22"/>
          <w:szCs w:val="22"/>
        </w:rPr>
      </w:pPr>
      <w:r w:rsidRPr="00C47371">
        <w:rPr>
          <w:bCs/>
          <w:iCs/>
          <w:sz w:val="22"/>
          <w:szCs w:val="22"/>
        </w:rPr>
        <w:t xml:space="preserve">31. Zwracamy się z uprzejmą prośbą o rozważenie możliwości doprecyzowania zapisów SWZ </w:t>
      </w:r>
      <w:r w:rsidR="00C20628" w:rsidRPr="00C47371">
        <w:rPr>
          <w:bCs/>
          <w:iCs/>
          <w:sz w:val="22"/>
          <w:szCs w:val="22"/>
        </w:rPr>
        <w:br/>
      </w:r>
      <w:r w:rsidRPr="00C47371">
        <w:rPr>
          <w:bCs/>
          <w:iCs/>
          <w:sz w:val="22"/>
          <w:szCs w:val="22"/>
        </w:rPr>
        <w:t xml:space="preserve">i wprowadzenia poniższych zapisów: </w:t>
      </w:r>
    </w:p>
    <w:p w14:paraId="4B4D5115" w14:textId="354CC72E" w:rsidR="00BB059B" w:rsidRPr="00C47371" w:rsidRDefault="00BB059B" w:rsidP="00BB059B">
      <w:pPr>
        <w:spacing w:line="276" w:lineRule="auto"/>
        <w:jc w:val="both"/>
        <w:rPr>
          <w:bCs/>
          <w:iCs/>
          <w:sz w:val="22"/>
          <w:szCs w:val="22"/>
        </w:rPr>
      </w:pPr>
      <w:r w:rsidRPr="00C47371">
        <w:rPr>
          <w:bCs/>
          <w:iCs/>
          <w:sz w:val="22"/>
          <w:szCs w:val="22"/>
        </w:rPr>
        <w:t xml:space="preserve">„Szkody na skutek awarii, uszkodzeń wewnętrznych oraz niefachowej obsługi maszyn i urządzeń.  Przedmiotem ubezpieczenia są wszelkie urządzenia i maszyny, zaewidencjonowane przez Zamawiającego (w tym: m.in., kotły, wentylatory, klimatyzatory, maszyny drukarskie, </w:t>
      </w:r>
      <w:proofErr w:type="spellStart"/>
      <w:r w:rsidRPr="00C47371">
        <w:rPr>
          <w:bCs/>
          <w:iCs/>
          <w:sz w:val="22"/>
          <w:szCs w:val="22"/>
        </w:rPr>
        <w:t>etc</w:t>
      </w:r>
      <w:proofErr w:type="spellEnd"/>
      <w:r w:rsidRPr="00C47371">
        <w:rPr>
          <w:bCs/>
          <w:iCs/>
          <w:sz w:val="22"/>
          <w:szCs w:val="22"/>
        </w:rPr>
        <w:t xml:space="preserve">) – bez wykazu szczegółowego.  Ochrona ubezpieczeniowa obejmuje ww. mienie od szkód spowodowanych </w:t>
      </w:r>
      <w:r w:rsidR="007839A9" w:rsidRPr="00C47371">
        <w:rPr>
          <w:bCs/>
          <w:iCs/>
          <w:sz w:val="22"/>
          <w:szCs w:val="22"/>
        </w:rPr>
        <w:br/>
      </w:r>
      <w:r w:rsidRPr="00C47371">
        <w:rPr>
          <w:bCs/>
          <w:iCs/>
          <w:sz w:val="22"/>
          <w:szCs w:val="22"/>
        </w:rPr>
        <w:t xml:space="preserve">w szczególności, ale nie wyłącznie:  </w:t>
      </w:r>
    </w:p>
    <w:p w14:paraId="702C81AC" w14:textId="77777777" w:rsidR="00BB059B" w:rsidRPr="00C47371" w:rsidRDefault="00BB059B" w:rsidP="00BB059B">
      <w:pPr>
        <w:spacing w:line="276" w:lineRule="auto"/>
        <w:jc w:val="both"/>
        <w:rPr>
          <w:bCs/>
          <w:iCs/>
          <w:sz w:val="22"/>
          <w:szCs w:val="22"/>
        </w:rPr>
      </w:pPr>
      <w:r w:rsidRPr="00C47371">
        <w:rPr>
          <w:bCs/>
          <w:iCs/>
          <w:sz w:val="22"/>
          <w:szCs w:val="22"/>
        </w:rPr>
        <w:t>-</w:t>
      </w:r>
      <w:r w:rsidRPr="00C47371">
        <w:rPr>
          <w:bCs/>
          <w:iCs/>
          <w:sz w:val="22"/>
          <w:szCs w:val="22"/>
        </w:rPr>
        <w:tab/>
        <w:t xml:space="preserve">działaniem człowieka - nieumyślny błąd operatora, użytkownika oraz umyślne zniszczenie; </w:t>
      </w:r>
    </w:p>
    <w:p w14:paraId="767784AA" w14:textId="77777777" w:rsidR="00BB059B" w:rsidRPr="00C47371" w:rsidRDefault="00BB059B" w:rsidP="00BB059B">
      <w:pPr>
        <w:spacing w:line="276" w:lineRule="auto"/>
        <w:jc w:val="both"/>
        <w:rPr>
          <w:bCs/>
          <w:iCs/>
          <w:sz w:val="22"/>
          <w:szCs w:val="22"/>
        </w:rPr>
      </w:pPr>
      <w:r w:rsidRPr="00C47371">
        <w:rPr>
          <w:bCs/>
          <w:iCs/>
          <w:sz w:val="22"/>
          <w:szCs w:val="22"/>
        </w:rPr>
        <w:t>-</w:t>
      </w:r>
      <w:r w:rsidRPr="00C47371">
        <w:rPr>
          <w:bCs/>
          <w:iCs/>
          <w:sz w:val="22"/>
          <w:szCs w:val="22"/>
        </w:rPr>
        <w:tab/>
        <w:t xml:space="preserve">wadami produkcyjnymi - błędy w projektowaniu lub konstrukcji, wadliwy materiał, wady, usterki, fabryczne nie wykryte wcześniej; </w:t>
      </w:r>
    </w:p>
    <w:p w14:paraId="62295E39" w14:textId="77777777" w:rsidR="00BB059B" w:rsidRPr="00C47371" w:rsidRDefault="00BB059B" w:rsidP="00BB059B">
      <w:pPr>
        <w:spacing w:line="276" w:lineRule="auto"/>
        <w:jc w:val="both"/>
        <w:rPr>
          <w:bCs/>
          <w:iCs/>
          <w:sz w:val="22"/>
          <w:szCs w:val="22"/>
        </w:rPr>
      </w:pPr>
      <w:r w:rsidRPr="00C47371">
        <w:rPr>
          <w:bCs/>
          <w:iCs/>
          <w:sz w:val="22"/>
          <w:szCs w:val="22"/>
        </w:rPr>
        <w:lastRenderedPageBreak/>
        <w:t>-</w:t>
      </w:r>
      <w:r w:rsidRPr="00C47371">
        <w:rPr>
          <w:bCs/>
          <w:iCs/>
          <w:sz w:val="22"/>
          <w:szCs w:val="22"/>
        </w:rPr>
        <w:tab/>
        <w:t xml:space="preserve">przyczyny eksploatacyjne - uszkodzenie, zniszczenie elementów maszyny przez zjawiska fizyczne; </w:t>
      </w:r>
    </w:p>
    <w:p w14:paraId="6810A345" w14:textId="6329B005" w:rsidR="00BB059B" w:rsidRPr="00C47371" w:rsidRDefault="00BB059B" w:rsidP="00BB059B">
      <w:pPr>
        <w:spacing w:line="276" w:lineRule="auto"/>
        <w:jc w:val="both"/>
        <w:rPr>
          <w:b/>
          <w:iCs/>
          <w:sz w:val="22"/>
          <w:szCs w:val="22"/>
        </w:rPr>
      </w:pPr>
      <w:r w:rsidRPr="00C47371">
        <w:rPr>
          <w:b/>
          <w:iCs/>
          <w:sz w:val="22"/>
          <w:szCs w:val="22"/>
        </w:rPr>
        <w:t xml:space="preserve">Zakres ochrony ubezpieczeniowej nie obejmuje: </w:t>
      </w:r>
    </w:p>
    <w:p w14:paraId="615483DA" w14:textId="77777777" w:rsidR="00BB059B" w:rsidRPr="00C47371" w:rsidRDefault="00BB059B" w:rsidP="00BB059B">
      <w:pPr>
        <w:spacing w:line="276" w:lineRule="auto"/>
        <w:jc w:val="both"/>
        <w:rPr>
          <w:b/>
          <w:iCs/>
          <w:sz w:val="22"/>
          <w:szCs w:val="22"/>
        </w:rPr>
      </w:pPr>
      <w:r w:rsidRPr="00C47371">
        <w:rPr>
          <w:b/>
          <w:iCs/>
          <w:sz w:val="22"/>
          <w:szCs w:val="22"/>
        </w:rPr>
        <w:t>1) części, które przez używanie lub swoje właściwości fizyczne ulegają szybkiemu zużyciu lub na które producent nie udzielił gwarancji, a w szczególności wykładziny ogniotrwałe i antykorozyjne, powłoki ogniochronne, ruszty pieców i palenisk, dysze palników, młoty do kruszenia, przedmioty z gumy, szkła i ceramiki, pasy, łańcuchy, liny, druty,</w:t>
      </w:r>
    </w:p>
    <w:p w14:paraId="025330B8" w14:textId="77777777" w:rsidR="00BB059B" w:rsidRPr="00C47371" w:rsidRDefault="00BB059B" w:rsidP="00BB059B">
      <w:pPr>
        <w:spacing w:line="276" w:lineRule="auto"/>
        <w:jc w:val="both"/>
        <w:rPr>
          <w:b/>
          <w:iCs/>
          <w:sz w:val="22"/>
          <w:szCs w:val="22"/>
        </w:rPr>
      </w:pPr>
      <w:r w:rsidRPr="00C47371">
        <w:rPr>
          <w:b/>
          <w:iCs/>
          <w:sz w:val="22"/>
          <w:szCs w:val="22"/>
        </w:rPr>
        <w:t>2) wszelkiego rodzaju materiałów eksploatacyjnych, a w szczególności olejów, smarów, paliw, katalizatorów, chłodziw oraz narzędzi wymiennych, a w szczególności matryc, form, stempli, narzędzi do obróbki skrawaniem, elektrod,</w:t>
      </w:r>
    </w:p>
    <w:p w14:paraId="4C80B33F" w14:textId="77777777" w:rsidR="00BB059B" w:rsidRPr="00C47371" w:rsidRDefault="00BB059B" w:rsidP="00BB059B">
      <w:pPr>
        <w:spacing w:line="276" w:lineRule="auto"/>
        <w:jc w:val="both"/>
        <w:rPr>
          <w:b/>
          <w:iCs/>
          <w:sz w:val="22"/>
          <w:szCs w:val="22"/>
        </w:rPr>
      </w:pPr>
      <w:r w:rsidRPr="00C47371">
        <w:rPr>
          <w:b/>
          <w:iCs/>
          <w:sz w:val="22"/>
          <w:szCs w:val="22"/>
        </w:rPr>
        <w:t>3) szkód, za które sprzedawca, producent, dostawca lub wykonujący naprawy jest odpowiedzialny z tytułu gwarancji lub rękojmi za wady,</w:t>
      </w:r>
    </w:p>
    <w:p w14:paraId="00695EC5" w14:textId="77777777" w:rsidR="00BB059B" w:rsidRPr="00C47371" w:rsidRDefault="00BB059B" w:rsidP="00BB059B">
      <w:pPr>
        <w:spacing w:line="276" w:lineRule="auto"/>
        <w:jc w:val="both"/>
        <w:rPr>
          <w:b/>
          <w:iCs/>
          <w:sz w:val="22"/>
          <w:szCs w:val="22"/>
        </w:rPr>
      </w:pPr>
      <w:r w:rsidRPr="00C47371">
        <w:rPr>
          <w:b/>
          <w:iCs/>
          <w:sz w:val="22"/>
          <w:szCs w:val="22"/>
        </w:rPr>
        <w:t>4) szkód spowodowanych przez wady lub błędy w wykonaniu istniejące w chwili zawarcia umowy ubezpieczenia, o których wiedział ubezpieczający lub jego przedstawiciele,</w:t>
      </w:r>
    </w:p>
    <w:p w14:paraId="65655EBE" w14:textId="77777777" w:rsidR="00BB059B" w:rsidRPr="00C47371" w:rsidRDefault="00BB059B" w:rsidP="00BB059B">
      <w:pPr>
        <w:spacing w:line="276" w:lineRule="auto"/>
        <w:jc w:val="both"/>
        <w:rPr>
          <w:b/>
          <w:iCs/>
          <w:sz w:val="22"/>
          <w:szCs w:val="22"/>
        </w:rPr>
      </w:pPr>
      <w:r w:rsidRPr="00C47371">
        <w:rPr>
          <w:b/>
          <w:iCs/>
          <w:sz w:val="22"/>
          <w:szCs w:val="22"/>
        </w:rPr>
        <w:t>5) szkód będących bezpośrednim następstwem ciągłej eksploatacji, a w szczególności normalnego zużycia, kawitacji, erozji, korozji, kamienia kotłowego,</w:t>
      </w:r>
    </w:p>
    <w:p w14:paraId="7CF07B2F" w14:textId="6BE5596D" w:rsidR="00BB059B" w:rsidRPr="00C47371" w:rsidRDefault="00BB059B" w:rsidP="00BB059B">
      <w:pPr>
        <w:spacing w:line="276" w:lineRule="auto"/>
        <w:jc w:val="both"/>
        <w:rPr>
          <w:b/>
          <w:iCs/>
          <w:sz w:val="22"/>
          <w:szCs w:val="22"/>
        </w:rPr>
      </w:pPr>
      <w:r w:rsidRPr="00C47371">
        <w:rPr>
          <w:b/>
          <w:iCs/>
          <w:sz w:val="22"/>
          <w:szCs w:val="22"/>
        </w:rPr>
        <w:t>6) szkód spowodowanych zaniechaniem obowiązkowych okresowych przeglądów konserwacyjnych i remontów.</w:t>
      </w:r>
    </w:p>
    <w:p w14:paraId="5270553F" w14:textId="55178DEA" w:rsidR="00BB059B" w:rsidRPr="00C47371" w:rsidRDefault="00BB059B" w:rsidP="00BB059B">
      <w:pPr>
        <w:spacing w:line="276" w:lineRule="auto"/>
        <w:jc w:val="both"/>
        <w:rPr>
          <w:bCs/>
          <w:iCs/>
          <w:sz w:val="22"/>
          <w:szCs w:val="22"/>
        </w:rPr>
      </w:pPr>
      <w:r w:rsidRPr="00C47371">
        <w:rPr>
          <w:bCs/>
          <w:iCs/>
          <w:sz w:val="22"/>
          <w:szCs w:val="22"/>
        </w:rPr>
        <w:t xml:space="preserve">Limit odpowiedzialności ubezpieczyciela z tego tytułu wynosi 1.500.000 zł na jedno na jedno </w:t>
      </w:r>
      <w:r w:rsidR="00231C5D" w:rsidRPr="00C47371">
        <w:rPr>
          <w:bCs/>
          <w:iCs/>
          <w:sz w:val="22"/>
          <w:szCs w:val="22"/>
        </w:rPr>
        <w:br/>
      </w:r>
      <w:r w:rsidRPr="00C47371">
        <w:rPr>
          <w:bCs/>
          <w:iCs/>
          <w:sz w:val="22"/>
          <w:szCs w:val="22"/>
        </w:rPr>
        <w:t>i wszystkie zdarzenia w 12-miesięcznym okresie ubezpieczenia.”</w:t>
      </w:r>
    </w:p>
    <w:p w14:paraId="7A4FFBDC" w14:textId="3A834115" w:rsidR="0013097D" w:rsidRPr="00C47371" w:rsidRDefault="00BB059B" w:rsidP="00BB059B">
      <w:pPr>
        <w:spacing w:line="276" w:lineRule="auto"/>
        <w:jc w:val="both"/>
        <w:rPr>
          <w:sz w:val="22"/>
          <w:szCs w:val="22"/>
        </w:rPr>
      </w:pPr>
      <w:r w:rsidRPr="00C47371">
        <w:rPr>
          <w:bCs/>
          <w:iCs/>
          <w:sz w:val="22"/>
          <w:szCs w:val="22"/>
        </w:rPr>
        <w:t>Jeżeli odpowiedź na niniejsze pytanie będzie twierdząca zwracamy się z uprzejmą prośbą o odpowiednią modyfikację SWZ w tym zakresie.</w:t>
      </w:r>
    </w:p>
    <w:p w14:paraId="5B132488" w14:textId="5DFD9731" w:rsidR="00364B8D" w:rsidRPr="00C47371" w:rsidRDefault="00016774" w:rsidP="0013097D">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7839A9" w:rsidRPr="00C47371">
        <w:rPr>
          <w:sz w:val="22"/>
          <w:szCs w:val="22"/>
        </w:rPr>
        <w:t xml:space="preserve"> </w:t>
      </w:r>
      <w:r w:rsidR="007839A9" w:rsidRPr="00C47371">
        <w:rPr>
          <w:bCs/>
          <w:iCs/>
          <w:sz w:val="22"/>
          <w:szCs w:val="22"/>
        </w:rPr>
        <w:t>nie wyraża zgody na wprowadzenie powyższej zmiany</w:t>
      </w:r>
      <w:r w:rsidR="00D0510C" w:rsidRPr="00C47371">
        <w:rPr>
          <w:sz w:val="22"/>
          <w:szCs w:val="22"/>
        </w:rPr>
        <w:t xml:space="preserve">.  </w:t>
      </w:r>
    </w:p>
    <w:p w14:paraId="06DE8D9B" w14:textId="77777777" w:rsidR="00364B8D" w:rsidRPr="00C47371" w:rsidRDefault="00364B8D" w:rsidP="00C27496">
      <w:pPr>
        <w:autoSpaceDE w:val="0"/>
        <w:autoSpaceDN w:val="0"/>
        <w:adjustRightInd w:val="0"/>
        <w:spacing w:line="276" w:lineRule="auto"/>
        <w:jc w:val="both"/>
        <w:rPr>
          <w:bCs/>
          <w:iCs/>
          <w:sz w:val="22"/>
          <w:szCs w:val="22"/>
        </w:rPr>
      </w:pPr>
    </w:p>
    <w:p w14:paraId="1B5A9B6F" w14:textId="565D4E5A" w:rsidR="00BB059B" w:rsidRPr="00C47371" w:rsidRDefault="00700DF8" w:rsidP="00BB059B">
      <w:pPr>
        <w:spacing w:line="276" w:lineRule="auto"/>
        <w:jc w:val="both"/>
        <w:rPr>
          <w:bCs/>
          <w:iCs/>
          <w:sz w:val="22"/>
          <w:szCs w:val="22"/>
        </w:rPr>
      </w:pPr>
      <w:r w:rsidRPr="00C47371">
        <w:rPr>
          <w:bCs/>
          <w:iCs/>
          <w:sz w:val="22"/>
          <w:szCs w:val="22"/>
        </w:rPr>
        <w:t>3</w:t>
      </w:r>
      <w:r w:rsidR="00BB059B" w:rsidRPr="00C47371">
        <w:rPr>
          <w:bCs/>
          <w:iCs/>
          <w:sz w:val="22"/>
          <w:szCs w:val="22"/>
        </w:rPr>
        <w:t xml:space="preserve">2. Zwracamy się z uprzejmą prośbą o rozważenie możliwości doprecyzowania zapisów SWZ </w:t>
      </w:r>
      <w:r w:rsidR="00C20628" w:rsidRPr="00C47371">
        <w:rPr>
          <w:bCs/>
          <w:iCs/>
          <w:sz w:val="22"/>
          <w:szCs w:val="22"/>
        </w:rPr>
        <w:br/>
      </w:r>
      <w:r w:rsidR="00BB059B" w:rsidRPr="00C47371">
        <w:rPr>
          <w:bCs/>
          <w:iCs/>
          <w:sz w:val="22"/>
          <w:szCs w:val="22"/>
        </w:rPr>
        <w:t>w zakresie definicji klauzuli katastrofy budowlanej.</w:t>
      </w:r>
    </w:p>
    <w:p w14:paraId="7E09A9E4" w14:textId="77777777" w:rsidR="00BB059B" w:rsidRPr="00C47371" w:rsidRDefault="00BB059B" w:rsidP="00BB059B">
      <w:pPr>
        <w:spacing w:line="276" w:lineRule="auto"/>
        <w:jc w:val="both"/>
        <w:rPr>
          <w:bCs/>
          <w:iCs/>
          <w:sz w:val="22"/>
          <w:szCs w:val="22"/>
        </w:rPr>
      </w:pPr>
      <w:r w:rsidRPr="00C47371">
        <w:rPr>
          <w:bCs/>
          <w:iCs/>
          <w:sz w:val="22"/>
          <w:szCs w:val="22"/>
        </w:rPr>
        <w:t xml:space="preserve">Zwracamy się z uprzejmą prośbą o rozważenie możliwości wprowadzenia poniższych zapisów: </w:t>
      </w:r>
    </w:p>
    <w:p w14:paraId="53C79559" w14:textId="77777777" w:rsidR="00BB059B" w:rsidRPr="00C47371" w:rsidRDefault="00BB059B" w:rsidP="00BB059B">
      <w:pPr>
        <w:spacing w:line="276" w:lineRule="auto"/>
        <w:jc w:val="both"/>
        <w:rPr>
          <w:bCs/>
          <w:iCs/>
          <w:sz w:val="22"/>
          <w:szCs w:val="22"/>
        </w:rPr>
      </w:pPr>
      <w:r w:rsidRPr="00C47371">
        <w:rPr>
          <w:bCs/>
          <w:iCs/>
          <w:sz w:val="22"/>
          <w:szCs w:val="22"/>
        </w:rPr>
        <w:t xml:space="preserve">„Klauzula katastrofy budowlanej, w brzmieniu: </w:t>
      </w:r>
    </w:p>
    <w:p w14:paraId="2AB96B8C" w14:textId="5493B9B9" w:rsidR="00BB059B" w:rsidRPr="00C47371" w:rsidRDefault="00BB059B" w:rsidP="00BB059B">
      <w:pPr>
        <w:spacing w:line="276" w:lineRule="auto"/>
        <w:jc w:val="both"/>
        <w:rPr>
          <w:bCs/>
          <w:iCs/>
          <w:sz w:val="22"/>
          <w:szCs w:val="22"/>
        </w:rPr>
      </w:pPr>
      <w:r w:rsidRPr="00C47371">
        <w:rPr>
          <w:bCs/>
          <w:iCs/>
          <w:sz w:val="22"/>
          <w:szCs w:val="22"/>
        </w:rPr>
        <w:t xml:space="preserve">1. Niniejszym strony umowy ubezpieczenia ustalają, że szkody powstałe w ubezpieczonym mieniu wskutek niezamierzonego, gwałtownego zniszczenia obiektu budowlanego lub jego części, </w:t>
      </w:r>
      <w:r w:rsidR="00C20628" w:rsidRPr="00C47371">
        <w:rPr>
          <w:bCs/>
          <w:iCs/>
          <w:sz w:val="22"/>
          <w:szCs w:val="22"/>
        </w:rPr>
        <w:br/>
      </w:r>
      <w:r w:rsidRPr="00C47371">
        <w:rPr>
          <w:bCs/>
          <w:iCs/>
          <w:sz w:val="22"/>
          <w:szCs w:val="22"/>
        </w:rPr>
        <w:t>w rozumieniu Prawa Budowlanego są objęte ochroną do limitu: 3.000.000 zł na jedno i wszystkie zdarzenia w 12-miesięcznym okresie ubezpieczenia.</w:t>
      </w:r>
    </w:p>
    <w:p w14:paraId="265FA923" w14:textId="77777777" w:rsidR="00BB059B" w:rsidRPr="00C47371" w:rsidRDefault="00BB059B" w:rsidP="00BB059B">
      <w:pPr>
        <w:spacing w:line="276" w:lineRule="auto"/>
        <w:jc w:val="both"/>
        <w:rPr>
          <w:b/>
          <w:iCs/>
          <w:sz w:val="22"/>
          <w:szCs w:val="22"/>
        </w:rPr>
      </w:pPr>
      <w:r w:rsidRPr="00C47371">
        <w:rPr>
          <w:b/>
          <w:iCs/>
          <w:sz w:val="22"/>
          <w:szCs w:val="22"/>
        </w:rPr>
        <w:t>2. Za katastrofę budowlaną nie uznaje się:</w:t>
      </w:r>
    </w:p>
    <w:p w14:paraId="3EE85DEF" w14:textId="77777777" w:rsidR="00BB059B" w:rsidRPr="00C47371" w:rsidRDefault="00BB059B" w:rsidP="00BB059B">
      <w:pPr>
        <w:spacing w:line="276" w:lineRule="auto"/>
        <w:jc w:val="both"/>
        <w:rPr>
          <w:b/>
          <w:iCs/>
          <w:sz w:val="22"/>
          <w:szCs w:val="22"/>
        </w:rPr>
      </w:pPr>
      <w:r w:rsidRPr="00C47371">
        <w:rPr>
          <w:b/>
          <w:iCs/>
          <w:sz w:val="22"/>
          <w:szCs w:val="22"/>
        </w:rPr>
        <w:t>1) uszkodzenia elementu wbudowanego w budynek lub budowlę, nadającego się do naprawy lub wymiany,</w:t>
      </w:r>
    </w:p>
    <w:p w14:paraId="736878D5" w14:textId="77777777" w:rsidR="00BB059B" w:rsidRPr="00C47371" w:rsidRDefault="00BB059B" w:rsidP="00BB059B">
      <w:pPr>
        <w:spacing w:line="276" w:lineRule="auto"/>
        <w:jc w:val="both"/>
        <w:rPr>
          <w:b/>
          <w:iCs/>
          <w:sz w:val="22"/>
          <w:szCs w:val="22"/>
        </w:rPr>
      </w:pPr>
      <w:r w:rsidRPr="00C47371">
        <w:rPr>
          <w:b/>
          <w:iCs/>
          <w:sz w:val="22"/>
          <w:szCs w:val="22"/>
        </w:rPr>
        <w:t>2) uszkodzenia lub zniszczenia urządzeń mechanicznych i elektronicznych stanowiących funkcjonalną i integralną część budynku, awarii instalacji.</w:t>
      </w:r>
    </w:p>
    <w:p w14:paraId="09F06983" w14:textId="77777777" w:rsidR="00BB059B" w:rsidRPr="00C47371" w:rsidRDefault="00BB059B" w:rsidP="00BB059B">
      <w:pPr>
        <w:spacing w:line="276" w:lineRule="auto"/>
        <w:jc w:val="both"/>
        <w:rPr>
          <w:b/>
          <w:iCs/>
          <w:sz w:val="22"/>
          <w:szCs w:val="22"/>
        </w:rPr>
      </w:pPr>
      <w:r w:rsidRPr="00C47371">
        <w:rPr>
          <w:b/>
          <w:iCs/>
          <w:sz w:val="22"/>
          <w:szCs w:val="22"/>
        </w:rPr>
        <w:t>3. Ochrona udzielona zgodnie z niniejszą klauzulą nie obejmuje szkód wynikłych z zaniechania utrzymania obiektu w należytym stanie technicznym.</w:t>
      </w:r>
    </w:p>
    <w:p w14:paraId="670C69E1" w14:textId="77777777" w:rsidR="00BB059B" w:rsidRPr="00C47371" w:rsidRDefault="00BB059B" w:rsidP="00BB059B">
      <w:pPr>
        <w:spacing w:line="276" w:lineRule="auto"/>
        <w:jc w:val="both"/>
        <w:rPr>
          <w:b/>
          <w:iCs/>
          <w:sz w:val="22"/>
          <w:szCs w:val="22"/>
        </w:rPr>
      </w:pPr>
      <w:r w:rsidRPr="00C47371">
        <w:rPr>
          <w:b/>
          <w:iCs/>
          <w:sz w:val="22"/>
          <w:szCs w:val="22"/>
        </w:rPr>
        <w:lastRenderedPageBreak/>
        <w:t>4. Zakresem ochrony ubezpieczeniowej nie są objęte budynki i budowle przeznaczone do rozbiórki, wyburzenia lub aktualne wyburzanych oraz wyłączone z eksploatacji, a także znajdujące się w nich mienie.”</w:t>
      </w:r>
    </w:p>
    <w:p w14:paraId="356ABA34" w14:textId="510498D6" w:rsidR="004C0DCB" w:rsidRPr="00C47371" w:rsidRDefault="00BB059B" w:rsidP="00BB059B">
      <w:pPr>
        <w:spacing w:line="276" w:lineRule="auto"/>
        <w:jc w:val="both"/>
        <w:rPr>
          <w:sz w:val="22"/>
          <w:szCs w:val="22"/>
        </w:rPr>
      </w:pPr>
      <w:r w:rsidRPr="00C47371">
        <w:rPr>
          <w:bCs/>
          <w:iCs/>
          <w:sz w:val="22"/>
          <w:szCs w:val="22"/>
        </w:rPr>
        <w:t>Jeżeli odpowiedź na niniejsze pytanie będzie twierdząca zwracamy się z uprzejmą prośbą o odpowiednią modyfikację SWZ w tym zakresie.</w:t>
      </w:r>
    </w:p>
    <w:p w14:paraId="6D9FB489" w14:textId="540E8022" w:rsidR="00F951D6" w:rsidRPr="00C47371" w:rsidRDefault="00307CF3" w:rsidP="004C0DCB">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xml:space="preserve">:  </w:t>
      </w:r>
      <w:r w:rsidR="00474A85" w:rsidRPr="00C47371">
        <w:rPr>
          <w:sz w:val="22"/>
          <w:szCs w:val="22"/>
        </w:rPr>
        <w:t>Zamawiający</w:t>
      </w:r>
      <w:r w:rsidR="003164DA" w:rsidRPr="00C47371">
        <w:rPr>
          <w:sz w:val="22"/>
          <w:szCs w:val="22"/>
        </w:rPr>
        <w:t xml:space="preserve"> </w:t>
      </w:r>
      <w:r w:rsidR="003164DA" w:rsidRPr="00C47371">
        <w:rPr>
          <w:bCs/>
          <w:iCs/>
          <w:sz w:val="22"/>
          <w:szCs w:val="22"/>
        </w:rPr>
        <w:t>nie wyraża zgody na wprowadzenie powyższej zmiany.</w:t>
      </w:r>
    </w:p>
    <w:p w14:paraId="10F56554" w14:textId="77777777" w:rsidR="00BC49E4" w:rsidRPr="00C47371" w:rsidRDefault="00BC49E4" w:rsidP="006A16B0">
      <w:pPr>
        <w:spacing w:line="276" w:lineRule="auto"/>
        <w:jc w:val="both"/>
        <w:rPr>
          <w:bCs/>
          <w:iCs/>
          <w:sz w:val="22"/>
          <w:szCs w:val="22"/>
        </w:rPr>
      </w:pPr>
    </w:p>
    <w:p w14:paraId="1A6AA457" w14:textId="77777777" w:rsidR="00BB059B" w:rsidRPr="00C47371" w:rsidRDefault="00942984" w:rsidP="00BB059B">
      <w:pPr>
        <w:spacing w:line="276" w:lineRule="auto"/>
        <w:jc w:val="both"/>
        <w:rPr>
          <w:bCs/>
          <w:iCs/>
          <w:sz w:val="22"/>
          <w:szCs w:val="22"/>
        </w:rPr>
      </w:pPr>
      <w:r w:rsidRPr="00C47371">
        <w:rPr>
          <w:bCs/>
          <w:iCs/>
          <w:sz w:val="22"/>
          <w:szCs w:val="22"/>
        </w:rPr>
        <w:t>3</w:t>
      </w:r>
      <w:r w:rsidR="00BB059B" w:rsidRPr="00C47371">
        <w:rPr>
          <w:bCs/>
          <w:iCs/>
          <w:sz w:val="22"/>
          <w:szCs w:val="22"/>
        </w:rPr>
        <w:t>3. Zwracamy się z uprzejmą prośbą w odniesieniu do Klauzuli miejsca Ubezpieczenia o wprowadzenie limitu odpowiedzialności 2.000.000 zł na pojedynczą lokalizację (lub innego limitu kwotowego akceptowalnego przez Zamawiającego).</w:t>
      </w:r>
    </w:p>
    <w:p w14:paraId="3A629D38" w14:textId="1A4F03EA" w:rsidR="006A16B0" w:rsidRPr="00C47371" w:rsidRDefault="00BB059B" w:rsidP="00BB059B">
      <w:pPr>
        <w:spacing w:line="276" w:lineRule="auto"/>
        <w:jc w:val="both"/>
        <w:rPr>
          <w:b/>
          <w:iCs/>
          <w:sz w:val="22"/>
          <w:szCs w:val="22"/>
        </w:rPr>
      </w:pPr>
      <w:r w:rsidRPr="00C47371">
        <w:rPr>
          <w:bCs/>
          <w:iCs/>
          <w:sz w:val="22"/>
          <w:szCs w:val="22"/>
        </w:rPr>
        <w:t>Jeżeli odpowiedź na niniejsze pytanie będzie twierdząca zwracamy się z uprzejmą prośbą o odpowiednią modyfikację SWZ w tym zakresie.</w:t>
      </w:r>
    </w:p>
    <w:p w14:paraId="7B97388A" w14:textId="50BD7892" w:rsidR="00364B8D" w:rsidRPr="00C47371" w:rsidRDefault="00307CF3" w:rsidP="00EC1A2D">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3164DA" w:rsidRPr="00C47371">
        <w:rPr>
          <w:sz w:val="22"/>
          <w:szCs w:val="22"/>
        </w:rPr>
        <w:t xml:space="preserve"> </w:t>
      </w:r>
      <w:r w:rsidR="003164DA" w:rsidRPr="00C47371">
        <w:rPr>
          <w:bCs/>
          <w:iCs/>
          <w:sz w:val="22"/>
          <w:szCs w:val="22"/>
        </w:rPr>
        <w:t>nie wyraża zgody na wprowadzenie powyższej zmiany</w:t>
      </w:r>
      <w:r w:rsidR="00A747E1" w:rsidRPr="00C47371">
        <w:rPr>
          <w:sz w:val="22"/>
          <w:szCs w:val="22"/>
        </w:rPr>
        <w:t xml:space="preserve">. </w:t>
      </w:r>
    </w:p>
    <w:p w14:paraId="6DEC0F96" w14:textId="77777777" w:rsidR="00364B8D" w:rsidRPr="00C47371" w:rsidRDefault="00364B8D" w:rsidP="00EC1A2D">
      <w:pPr>
        <w:autoSpaceDE w:val="0"/>
        <w:autoSpaceDN w:val="0"/>
        <w:adjustRightInd w:val="0"/>
        <w:spacing w:line="276" w:lineRule="auto"/>
        <w:jc w:val="both"/>
        <w:rPr>
          <w:iCs/>
          <w:sz w:val="22"/>
          <w:szCs w:val="22"/>
        </w:rPr>
      </w:pPr>
    </w:p>
    <w:p w14:paraId="2418A0BF" w14:textId="6926FF00" w:rsidR="00BB059B" w:rsidRPr="00C47371" w:rsidRDefault="0005167D" w:rsidP="00BB059B">
      <w:pPr>
        <w:spacing w:line="276" w:lineRule="auto"/>
        <w:jc w:val="both"/>
        <w:rPr>
          <w:bCs/>
          <w:iCs/>
          <w:sz w:val="22"/>
          <w:szCs w:val="22"/>
        </w:rPr>
      </w:pPr>
      <w:r w:rsidRPr="00C47371">
        <w:rPr>
          <w:bCs/>
          <w:iCs/>
          <w:sz w:val="22"/>
          <w:szCs w:val="22"/>
        </w:rPr>
        <w:t>3</w:t>
      </w:r>
      <w:r w:rsidR="00BB059B" w:rsidRPr="00C47371">
        <w:rPr>
          <w:bCs/>
          <w:iCs/>
          <w:sz w:val="22"/>
          <w:szCs w:val="22"/>
        </w:rPr>
        <w:t>4. Zwracamy się z prośbą o wyłączenie z zakresu ochrony budynków i budowli przeznaczonych do rozbiórki, wyburzenia lub aktualne wyburzanych oraz, a także znajdującego się w nich mienia.</w:t>
      </w:r>
    </w:p>
    <w:p w14:paraId="00081F8E" w14:textId="5FDB8F42" w:rsidR="00B90095" w:rsidRPr="00C47371" w:rsidRDefault="00BB059B" w:rsidP="00BB059B">
      <w:pPr>
        <w:spacing w:line="276" w:lineRule="auto"/>
        <w:jc w:val="both"/>
        <w:rPr>
          <w:bCs/>
          <w:sz w:val="22"/>
          <w:szCs w:val="22"/>
        </w:rPr>
      </w:pPr>
      <w:r w:rsidRPr="00C47371">
        <w:rPr>
          <w:bCs/>
          <w:iCs/>
          <w:sz w:val="22"/>
          <w:szCs w:val="22"/>
        </w:rPr>
        <w:t>Jeżeli odpowiedź na niniejsze pytanie będzie twierdząca zwracamy się z uprzejmą prośbą o odpowiednią modyfikację SWZ w tym zakresie.</w:t>
      </w:r>
    </w:p>
    <w:p w14:paraId="50EB9791" w14:textId="7077E8BB" w:rsidR="00F42A49" w:rsidRPr="00C47371" w:rsidRDefault="00307CF3" w:rsidP="00F42A49">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3164DA" w:rsidRPr="00C47371">
        <w:rPr>
          <w:sz w:val="22"/>
          <w:szCs w:val="22"/>
        </w:rPr>
        <w:t xml:space="preserve"> </w:t>
      </w:r>
      <w:r w:rsidR="003164DA" w:rsidRPr="00C47371">
        <w:rPr>
          <w:bCs/>
          <w:iCs/>
          <w:sz w:val="22"/>
          <w:szCs w:val="22"/>
        </w:rPr>
        <w:t>nie wyraża zgody na wprowadzenie powyższej zmiany</w:t>
      </w:r>
      <w:r w:rsidR="00B90095" w:rsidRPr="00C47371">
        <w:rPr>
          <w:sz w:val="22"/>
          <w:szCs w:val="22"/>
        </w:rPr>
        <w:t xml:space="preserve">. </w:t>
      </w:r>
      <w:r w:rsidR="00A50726" w:rsidRPr="00C47371">
        <w:rPr>
          <w:sz w:val="22"/>
          <w:szCs w:val="22"/>
        </w:rPr>
        <w:t xml:space="preserve"> </w:t>
      </w:r>
    </w:p>
    <w:p w14:paraId="7768C00D" w14:textId="7922732F" w:rsidR="00364B8D" w:rsidRPr="00C47371" w:rsidRDefault="00364B8D" w:rsidP="008F4E25">
      <w:pPr>
        <w:autoSpaceDE w:val="0"/>
        <w:autoSpaceDN w:val="0"/>
        <w:adjustRightInd w:val="0"/>
        <w:spacing w:line="276" w:lineRule="auto"/>
        <w:jc w:val="both"/>
        <w:rPr>
          <w:bCs/>
          <w:iCs/>
          <w:sz w:val="22"/>
          <w:szCs w:val="22"/>
        </w:rPr>
      </w:pPr>
    </w:p>
    <w:p w14:paraId="3E33D083" w14:textId="413CC5F7" w:rsidR="00BB059B" w:rsidRPr="00C47371" w:rsidRDefault="00E04639" w:rsidP="00BB059B">
      <w:pPr>
        <w:spacing w:line="276" w:lineRule="auto"/>
        <w:jc w:val="both"/>
        <w:rPr>
          <w:bCs/>
          <w:iCs/>
          <w:sz w:val="22"/>
          <w:szCs w:val="22"/>
        </w:rPr>
      </w:pPr>
      <w:r w:rsidRPr="00C47371">
        <w:rPr>
          <w:bCs/>
          <w:iCs/>
          <w:sz w:val="22"/>
          <w:szCs w:val="22"/>
        </w:rPr>
        <w:t>3</w:t>
      </w:r>
      <w:r w:rsidR="00BB059B" w:rsidRPr="00C47371">
        <w:rPr>
          <w:bCs/>
          <w:iCs/>
          <w:sz w:val="22"/>
          <w:szCs w:val="22"/>
        </w:rPr>
        <w:t xml:space="preserve">5. Zwracamy się z uprzejmą prośbą o rozważenie możliwości doprecyzowania zapisów SWZ </w:t>
      </w:r>
      <w:r w:rsidR="00C20628" w:rsidRPr="00C47371">
        <w:rPr>
          <w:bCs/>
          <w:iCs/>
          <w:sz w:val="22"/>
          <w:szCs w:val="22"/>
        </w:rPr>
        <w:br/>
      </w:r>
      <w:r w:rsidR="00BB059B" w:rsidRPr="00C47371">
        <w:rPr>
          <w:bCs/>
          <w:iCs/>
          <w:sz w:val="22"/>
          <w:szCs w:val="22"/>
        </w:rPr>
        <w:t>w zakresie definicji klauzuli odstąpienia od odtwarzania mienia, w brzmieniu.</w:t>
      </w:r>
    </w:p>
    <w:p w14:paraId="64D2FA0B" w14:textId="77777777" w:rsidR="00BB059B" w:rsidRPr="00C47371" w:rsidRDefault="00BB059B" w:rsidP="00BB059B">
      <w:pPr>
        <w:spacing w:line="276" w:lineRule="auto"/>
        <w:jc w:val="both"/>
        <w:rPr>
          <w:bCs/>
          <w:iCs/>
          <w:sz w:val="22"/>
          <w:szCs w:val="22"/>
        </w:rPr>
      </w:pPr>
      <w:r w:rsidRPr="00C47371">
        <w:rPr>
          <w:bCs/>
          <w:iCs/>
          <w:sz w:val="22"/>
          <w:szCs w:val="22"/>
        </w:rPr>
        <w:t xml:space="preserve">Zwracamy się z uprzejmą prośbą o rozważenie możliwości wprowadzenia poniższych zapisów: </w:t>
      </w:r>
    </w:p>
    <w:p w14:paraId="0CCF6AA4" w14:textId="77777777" w:rsidR="00BB059B" w:rsidRPr="00C47371" w:rsidRDefault="00BB059B" w:rsidP="00BB059B">
      <w:pPr>
        <w:spacing w:line="276" w:lineRule="auto"/>
        <w:jc w:val="both"/>
        <w:rPr>
          <w:bCs/>
          <w:iCs/>
          <w:sz w:val="22"/>
          <w:szCs w:val="22"/>
        </w:rPr>
      </w:pPr>
      <w:r w:rsidRPr="00C47371">
        <w:rPr>
          <w:bCs/>
          <w:iCs/>
          <w:sz w:val="22"/>
          <w:szCs w:val="22"/>
        </w:rPr>
        <w:t>„Klauzula odstąpienia od odtwarzania mienia, w brzmieniu:</w:t>
      </w:r>
    </w:p>
    <w:p w14:paraId="45BBB5B5" w14:textId="0068038C" w:rsidR="00BB059B" w:rsidRPr="00C47371" w:rsidRDefault="00BB059B" w:rsidP="00BB059B">
      <w:pPr>
        <w:spacing w:line="276" w:lineRule="auto"/>
        <w:jc w:val="both"/>
        <w:rPr>
          <w:bCs/>
          <w:iCs/>
          <w:sz w:val="22"/>
          <w:szCs w:val="22"/>
        </w:rPr>
      </w:pPr>
      <w:r w:rsidRPr="00C47371">
        <w:rPr>
          <w:bCs/>
          <w:iCs/>
          <w:sz w:val="22"/>
          <w:szCs w:val="22"/>
        </w:rPr>
        <w:t xml:space="preserve">Ubezpieczający nie ma obowiązku odtwarzania mienia po szkodzie o ile odszkodowanie przeznaczone będzie na inne inwestycje związane z działalnością ubezpieczonego w terminie 36 miesięcy od dnia wystąpienia szkody. W takim przypadku odszkodowanie wypłacane będzie tak, jakby nastąpiła naprawa, zakup bądź odbudowa mienia, zgodnie z warunkami umowy ubezpieczenia. Dotyczy gr. I </w:t>
      </w:r>
      <w:proofErr w:type="spellStart"/>
      <w:r w:rsidRPr="00C47371">
        <w:rPr>
          <w:bCs/>
          <w:iCs/>
          <w:sz w:val="22"/>
          <w:szCs w:val="22"/>
        </w:rPr>
        <w:t>i</w:t>
      </w:r>
      <w:proofErr w:type="spellEnd"/>
      <w:r w:rsidRPr="00C47371">
        <w:rPr>
          <w:bCs/>
          <w:iCs/>
          <w:sz w:val="22"/>
          <w:szCs w:val="22"/>
        </w:rPr>
        <w:t xml:space="preserve"> II KŚT.  Dla grupy III – IX KŚT nie ma obowiązku odtwarzania mienia tego samego rodzaju, typu </w:t>
      </w:r>
      <w:r w:rsidR="00134064" w:rsidRPr="00C47371">
        <w:rPr>
          <w:bCs/>
          <w:iCs/>
          <w:sz w:val="22"/>
          <w:szCs w:val="22"/>
        </w:rPr>
        <w:br/>
      </w:r>
      <w:r w:rsidRPr="00C47371">
        <w:rPr>
          <w:bCs/>
          <w:iCs/>
          <w:sz w:val="22"/>
          <w:szCs w:val="22"/>
        </w:rPr>
        <w:t xml:space="preserve">i przeznaczenia.  Odszkodowanie będzie wypłacone do wartości odtworzeniowej lub księgowej brutto – </w:t>
      </w:r>
      <w:r w:rsidRPr="00C47371">
        <w:rPr>
          <w:b/>
          <w:iCs/>
          <w:sz w:val="22"/>
          <w:szCs w:val="22"/>
        </w:rPr>
        <w:t>Zgodnie z zadeklarowaną w dniu zawierania umowy ubezpieczenia przez Ubezpieczającego wartością (księgową brutto lub odtworzeniową) dla danego składnika mienia.”</w:t>
      </w:r>
    </w:p>
    <w:p w14:paraId="7798293D" w14:textId="4D36B7E5" w:rsidR="00255B1D" w:rsidRPr="00C47371" w:rsidRDefault="00BB059B" w:rsidP="00BB059B">
      <w:pPr>
        <w:spacing w:line="276" w:lineRule="auto"/>
        <w:jc w:val="both"/>
        <w:rPr>
          <w:sz w:val="22"/>
          <w:szCs w:val="22"/>
        </w:rPr>
      </w:pPr>
      <w:r w:rsidRPr="00C47371">
        <w:rPr>
          <w:bCs/>
          <w:iCs/>
          <w:sz w:val="22"/>
          <w:szCs w:val="22"/>
        </w:rPr>
        <w:t>Jeżeli odpowiedź na niniejsze pytanie będzie twierdząca zwracamy się z uprzejmą prośbą o odpowiednią modyfikację SWZ w tym zakresie.</w:t>
      </w:r>
    </w:p>
    <w:p w14:paraId="21E2044C" w14:textId="146CFFE8" w:rsidR="00364B8D" w:rsidRPr="00C47371" w:rsidRDefault="00307CF3" w:rsidP="008F4E25">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795A5B" w:rsidRPr="00C47371">
        <w:rPr>
          <w:sz w:val="22"/>
          <w:szCs w:val="22"/>
        </w:rPr>
        <w:t xml:space="preserve"> </w:t>
      </w:r>
      <w:r w:rsidR="00795A5B" w:rsidRPr="00C47371">
        <w:rPr>
          <w:bCs/>
          <w:iCs/>
          <w:sz w:val="22"/>
          <w:szCs w:val="22"/>
        </w:rPr>
        <w:t>nie wyraża zgody na wprowadzenie powyższej zmiany</w:t>
      </w:r>
      <w:r w:rsidR="00BA74C3" w:rsidRPr="00C47371">
        <w:rPr>
          <w:rFonts w:eastAsia="Calibri"/>
          <w:sz w:val="22"/>
          <w:szCs w:val="22"/>
          <w:lang w:eastAsia="en-US"/>
        </w:rPr>
        <w:t xml:space="preserve">. </w:t>
      </w:r>
    </w:p>
    <w:p w14:paraId="7E8EA404" w14:textId="77777777" w:rsidR="00364B8D" w:rsidRPr="00C47371" w:rsidRDefault="00364B8D" w:rsidP="00CA76FB">
      <w:pPr>
        <w:autoSpaceDE w:val="0"/>
        <w:autoSpaceDN w:val="0"/>
        <w:adjustRightInd w:val="0"/>
        <w:spacing w:line="276" w:lineRule="auto"/>
        <w:jc w:val="both"/>
        <w:rPr>
          <w:bCs/>
          <w:iCs/>
          <w:sz w:val="22"/>
          <w:szCs w:val="22"/>
        </w:rPr>
      </w:pPr>
    </w:p>
    <w:p w14:paraId="4730E24C" w14:textId="003CC7A6" w:rsidR="00F248AD" w:rsidRPr="00C47371" w:rsidRDefault="00566843" w:rsidP="00F248AD">
      <w:pPr>
        <w:spacing w:line="276" w:lineRule="auto"/>
        <w:jc w:val="both"/>
        <w:rPr>
          <w:bCs/>
          <w:iCs/>
          <w:sz w:val="22"/>
          <w:szCs w:val="22"/>
        </w:rPr>
      </w:pPr>
      <w:r w:rsidRPr="00C47371">
        <w:rPr>
          <w:bCs/>
          <w:iCs/>
          <w:sz w:val="22"/>
          <w:szCs w:val="22"/>
        </w:rPr>
        <w:t>3</w:t>
      </w:r>
      <w:r w:rsidR="00F248AD" w:rsidRPr="00C47371">
        <w:rPr>
          <w:bCs/>
          <w:iCs/>
          <w:sz w:val="22"/>
          <w:szCs w:val="22"/>
        </w:rPr>
        <w:t xml:space="preserve">6. Zwracamy się z uprzejmą prośbą o rozważenie możliwości doprecyzowania zapisów SWZ </w:t>
      </w:r>
      <w:r w:rsidR="00F248AD" w:rsidRPr="00C47371">
        <w:rPr>
          <w:bCs/>
          <w:iCs/>
          <w:sz w:val="22"/>
          <w:szCs w:val="22"/>
        </w:rPr>
        <w:br/>
        <w:t>w zakresie definicji klauzuli wartości księgowej brutto, w brzmieniu.</w:t>
      </w:r>
    </w:p>
    <w:p w14:paraId="39664B63" w14:textId="77777777" w:rsidR="00F248AD" w:rsidRPr="00C47371" w:rsidRDefault="00F248AD" w:rsidP="00F248AD">
      <w:pPr>
        <w:spacing w:line="276" w:lineRule="auto"/>
        <w:jc w:val="both"/>
        <w:rPr>
          <w:bCs/>
          <w:iCs/>
          <w:sz w:val="22"/>
          <w:szCs w:val="22"/>
        </w:rPr>
      </w:pPr>
      <w:r w:rsidRPr="00C47371">
        <w:rPr>
          <w:bCs/>
          <w:iCs/>
          <w:sz w:val="22"/>
          <w:szCs w:val="22"/>
        </w:rPr>
        <w:t xml:space="preserve">Zwracamy się z uprzejmą prośbą o rozważenie możliwości wprowadzenia poniższych zapisów: </w:t>
      </w:r>
    </w:p>
    <w:p w14:paraId="2466DD46" w14:textId="77777777" w:rsidR="00F248AD" w:rsidRPr="00C47371" w:rsidRDefault="00F248AD" w:rsidP="00F248AD">
      <w:pPr>
        <w:spacing w:line="276" w:lineRule="auto"/>
        <w:jc w:val="both"/>
        <w:rPr>
          <w:bCs/>
          <w:iCs/>
          <w:sz w:val="22"/>
          <w:szCs w:val="22"/>
        </w:rPr>
      </w:pPr>
      <w:r w:rsidRPr="00C47371">
        <w:rPr>
          <w:bCs/>
          <w:iCs/>
          <w:sz w:val="22"/>
          <w:szCs w:val="22"/>
        </w:rPr>
        <w:t>„Klauzula wartości księgowej brutto, w brzmieniu:</w:t>
      </w:r>
    </w:p>
    <w:p w14:paraId="194384C6" w14:textId="77777777" w:rsidR="00F248AD" w:rsidRPr="00C47371" w:rsidRDefault="00F248AD" w:rsidP="00F248AD">
      <w:pPr>
        <w:spacing w:line="276" w:lineRule="auto"/>
        <w:jc w:val="both"/>
        <w:rPr>
          <w:b/>
          <w:iCs/>
          <w:sz w:val="22"/>
          <w:szCs w:val="22"/>
        </w:rPr>
      </w:pPr>
      <w:r w:rsidRPr="00C47371">
        <w:rPr>
          <w:bCs/>
          <w:iCs/>
          <w:sz w:val="22"/>
          <w:szCs w:val="22"/>
        </w:rPr>
        <w:lastRenderedPageBreak/>
        <w:t xml:space="preserve">Niniejszym strony umowy uzgodniły, że przypadku zadeklarowania przez Ubezpieczającego do ubezpieczenia, mienia w wartości księgowej brutto (wartość księgowa początkowa), Ubezpieczyciel akceptuje zadeklarowane wartości bez względu na wiek, stopień umorzenia i technicznego lub faktycznego zużycia ubezpieczanego mienia, a odszkodowanie będzie wypłacane do wartości księgowej brutto uszkodzonego mienia, nie więcej niż zadeklarowana suma ubezpieczenia.  Zasada proporcjonalnej wypłaty odszkodowania stosowana będzie tylko w przypadku niezgodności  wartości księgowej brutto </w:t>
      </w:r>
      <w:r w:rsidRPr="00C47371">
        <w:rPr>
          <w:b/>
          <w:iCs/>
          <w:sz w:val="22"/>
          <w:szCs w:val="22"/>
        </w:rPr>
        <w:t>danego środka trwałego</w:t>
      </w:r>
      <w:r w:rsidRPr="00C47371">
        <w:rPr>
          <w:bCs/>
          <w:iCs/>
          <w:sz w:val="22"/>
          <w:szCs w:val="22"/>
        </w:rPr>
        <w:t xml:space="preserve"> zadeklarowanej przez Ubezpieczonego </w:t>
      </w:r>
      <w:r w:rsidRPr="00C47371">
        <w:rPr>
          <w:b/>
          <w:iCs/>
          <w:sz w:val="22"/>
          <w:szCs w:val="22"/>
        </w:rPr>
        <w:t>do jego zapisów księgowych.</w:t>
      </w:r>
    </w:p>
    <w:p w14:paraId="1FAF8842" w14:textId="6EC9862C" w:rsidR="006B0DDE" w:rsidRPr="00C47371" w:rsidRDefault="00F248AD" w:rsidP="00F248AD">
      <w:pPr>
        <w:spacing w:line="276" w:lineRule="auto"/>
        <w:jc w:val="both"/>
        <w:rPr>
          <w:sz w:val="22"/>
          <w:szCs w:val="22"/>
        </w:rPr>
      </w:pPr>
      <w:r w:rsidRPr="00C47371">
        <w:rPr>
          <w:bCs/>
          <w:iCs/>
          <w:sz w:val="22"/>
          <w:szCs w:val="22"/>
        </w:rPr>
        <w:t>Jeżeli odpowiedź na niniejsze pytanie będzie twierdząca zwracamy się z uprzejmą prośbą o odpowiednią modyfikację SWZ w tym zakresie.</w:t>
      </w:r>
    </w:p>
    <w:p w14:paraId="7C835BEA" w14:textId="4B3F66C2" w:rsidR="00364B8D" w:rsidRPr="00C47371" w:rsidRDefault="00307CF3" w:rsidP="006B0DDE">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795A5B" w:rsidRPr="00C47371">
        <w:rPr>
          <w:sz w:val="22"/>
          <w:szCs w:val="22"/>
        </w:rPr>
        <w:t xml:space="preserve"> </w:t>
      </w:r>
      <w:r w:rsidR="00795A5B" w:rsidRPr="00C47371">
        <w:rPr>
          <w:bCs/>
          <w:iCs/>
          <w:sz w:val="22"/>
          <w:szCs w:val="22"/>
        </w:rPr>
        <w:t>nie wyraża zgody na wprowadzenie powyższej zmiany</w:t>
      </w:r>
      <w:r w:rsidR="006B0DDE" w:rsidRPr="00C47371">
        <w:rPr>
          <w:rFonts w:eastAsia="Calibri"/>
          <w:sz w:val="22"/>
          <w:szCs w:val="22"/>
          <w:lang w:eastAsia="en-US"/>
        </w:rPr>
        <w:t xml:space="preserve">. </w:t>
      </w:r>
    </w:p>
    <w:p w14:paraId="3E20C36F" w14:textId="77777777" w:rsidR="00364B8D" w:rsidRPr="00C47371" w:rsidRDefault="00364B8D" w:rsidP="00C27496">
      <w:pPr>
        <w:autoSpaceDE w:val="0"/>
        <w:autoSpaceDN w:val="0"/>
        <w:adjustRightInd w:val="0"/>
        <w:spacing w:line="276" w:lineRule="auto"/>
        <w:jc w:val="both"/>
        <w:rPr>
          <w:bCs/>
          <w:iCs/>
          <w:sz w:val="22"/>
          <w:szCs w:val="22"/>
        </w:rPr>
      </w:pPr>
    </w:p>
    <w:p w14:paraId="3011C17B" w14:textId="0AF000CE" w:rsidR="00764D9B" w:rsidRPr="00C47371" w:rsidRDefault="00552EE8" w:rsidP="00764D9B">
      <w:pPr>
        <w:spacing w:line="276" w:lineRule="auto"/>
        <w:jc w:val="both"/>
        <w:rPr>
          <w:sz w:val="22"/>
          <w:szCs w:val="22"/>
        </w:rPr>
      </w:pPr>
      <w:r w:rsidRPr="00C47371">
        <w:rPr>
          <w:bCs/>
          <w:iCs/>
          <w:sz w:val="22"/>
          <w:szCs w:val="22"/>
        </w:rPr>
        <w:t>3</w:t>
      </w:r>
      <w:r w:rsidR="00F248AD" w:rsidRPr="00C47371">
        <w:rPr>
          <w:bCs/>
          <w:iCs/>
          <w:sz w:val="22"/>
          <w:szCs w:val="22"/>
        </w:rPr>
        <w:t>7. Zwracamy się z uprzejmą prośbą o informację czy szkodowość określona w SWZ uwzględnia szkody likwidowane we własnym zakresie z uwagi na brak pokrycia ubezpieczeniowego. Jeśli były takie szkody prosimy o wskazanie: daty szkody, przyczyny szkody, przedmiotu szkody oraz wartości szkody.</w:t>
      </w:r>
    </w:p>
    <w:p w14:paraId="1CEE958B" w14:textId="67F247B9" w:rsidR="00364B8D" w:rsidRPr="00C47371" w:rsidRDefault="00F64D51" w:rsidP="00764D9B">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795A5B" w:rsidRPr="00C47371">
        <w:rPr>
          <w:sz w:val="22"/>
          <w:szCs w:val="22"/>
        </w:rPr>
        <w:t xml:space="preserve"> informuje, że szkodowość przedstawiona w Załączniku nr 6 jest pełna: uwzgl</w:t>
      </w:r>
      <w:r w:rsidR="009D2421" w:rsidRPr="00C47371">
        <w:rPr>
          <w:sz w:val="22"/>
          <w:szCs w:val="22"/>
        </w:rPr>
        <w:t>ę</w:t>
      </w:r>
      <w:r w:rsidR="00795A5B" w:rsidRPr="00C47371">
        <w:rPr>
          <w:sz w:val="22"/>
          <w:szCs w:val="22"/>
        </w:rPr>
        <w:t>dnia wszystkie pow</w:t>
      </w:r>
      <w:r w:rsidR="009D2421" w:rsidRPr="00C47371">
        <w:rPr>
          <w:sz w:val="22"/>
          <w:szCs w:val="22"/>
        </w:rPr>
        <w:t xml:space="preserve">stałe </w:t>
      </w:r>
      <w:r w:rsidR="00795A5B" w:rsidRPr="00C47371">
        <w:rPr>
          <w:sz w:val="22"/>
          <w:szCs w:val="22"/>
        </w:rPr>
        <w:t>szkody</w:t>
      </w:r>
      <w:r w:rsidR="009D2421" w:rsidRPr="00C47371">
        <w:rPr>
          <w:rFonts w:eastAsia="Calibri"/>
          <w:sz w:val="22"/>
          <w:szCs w:val="22"/>
          <w:lang w:eastAsia="en-US"/>
        </w:rPr>
        <w:t xml:space="preserve">, ponieważ Zamawiający jest zobowiązany zgłaszać wszystkie szkody. </w:t>
      </w:r>
      <w:r w:rsidR="004B4235" w:rsidRPr="00C47371">
        <w:rPr>
          <w:rFonts w:eastAsia="Calibri"/>
          <w:sz w:val="22"/>
          <w:szCs w:val="22"/>
          <w:lang w:eastAsia="en-US"/>
        </w:rPr>
        <w:t xml:space="preserve"> </w:t>
      </w:r>
    </w:p>
    <w:p w14:paraId="78703699" w14:textId="77777777" w:rsidR="00364B8D" w:rsidRPr="00C47371" w:rsidRDefault="00364B8D" w:rsidP="00C27496">
      <w:pPr>
        <w:autoSpaceDE w:val="0"/>
        <w:autoSpaceDN w:val="0"/>
        <w:adjustRightInd w:val="0"/>
        <w:spacing w:line="276" w:lineRule="auto"/>
        <w:jc w:val="both"/>
        <w:rPr>
          <w:bCs/>
          <w:iCs/>
          <w:sz w:val="22"/>
          <w:szCs w:val="22"/>
        </w:rPr>
      </w:pPr>
    </w:p>
    <w:p w14:paraId="7D085F14" w14:textId="650E6CA7" w:rsidR="00364B8D" w:rsidRPr="00C47371" w:rsidRDefault="000E4F90" w:rsidP="00D254C2">
      <w:pPr>
        <w:spacing w:line="276" w:lineRule="auto"/>
        <w:jc w:val="both"/>
        <w:rPr>
          <w:bCs/>
          <w:sz w:val="22"/>
          <w:szCs w:val="22"/>
        </w:rPr>
      </w:pPr>
      <w:r w:rsidRPr="00C47371">
        <w:rPr>
          <w:bCs/>
          <w:iCs/>
          <w:sz w:val="22"/>
          <w:szCs w:val="22"/>
        </w:rPr>
        <w:t>3</w:t>
      </w:r>
      <w:r w:rsidR="00F248AD" w:rsidRPr="00C47371">
        <w:rPr>
          <w:bCs/>
          <w:iCs/>
          <w:sz w:val="22"/>
          <w:szCs w:val="22"/>
        </w:rPr>
        <w:t xml:space="preserve">8. Zwracamy się z uprzejmą prośbą o określenie łącznej wartości najdroższej lokalizacji rozumianej jako łączna wartość budynków, budowli, środków trwałych, nakładów inwestycyjnych, wyposażenia, sprzętu elektronicznego itd. ubezpieczanego w zakresie ubezpieczenia mienia od wszelkich </w:t>
      </w:r>
      <w:proofErr w:type="spellStart"/>
      <w:r w:rsidR="00F248AD" w:rsidRPr="00C47371">
        <w:rPr>
          <w:bCs/>
          <w:iCs/>
          <w:sz w:val="22"/>
          <w:szCs w:val="22"/>
        </w:rPr>
        <w:t>ryzyk</w:t>
      </w:r>
      <w:proofErr w:type="spellEnd"/>
      <w:r w:rsidR="00F248AD" w:rsidRPr="00C47371">
        <w:rPr>
          <w:bCs/>
          <w:iCs/>
          <w:sz w:val="22"/>
          <w:szCs w:val="22"/>
        </w:rPr>
        <w:t xml:space="preserve"> losowych i ubezpieczenie sprzętu elektronicznego od wszystkich </w:t>
      </w:r>
      <w:proofErr w:type="spellStart"/>
      <w:r w:rsidR="00F248AD" w:rsidRPr="00C47371">
        <w:rPr>
          <w:bCs/>
          <w:iCs/>
          <w:sz w:val="22"/>
          <w:szCs w:val="22"/>
        </w:rPr>
        <w:t>ryzyk</w:t>
      </w:r>
      <w:proofErr w:type="spellEnd"/>
      <w:r w:rsidR="00F248AD" w:rsidRPr="00C47371">
        <w:rPr>
          <w:bCs/>
          <w:iCs/>
          <w:sz w:val="22"/>
          <w:szCs w:val="22"/>
        </w:rPr>
        <w:t>, które są zlokalizowane w jednej strefie pożarowej tj. jednej lokalizacji w celu określenia wartości najdroższej lokalizacji zgłoszonej do ubezpieczenia (PML).</w:t>
      </w:r>
    </w:p>
    <w:p w14:paraId="092DB68D" w14:textId="0D76F51B" w:rsidR="00364B8D" w:rsidRPr="00C47371" w:rsidRDefault="008C3818" w:rsidP="00D254C2">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xml:space="preserve">:  </w:t>
      </w:r>
      <w:r w:rsidR="00BB432B" w:rsidRPr="00C47371">
        <w:rPr>
          <w:sz w:val="22"/>
          <w:szCs w:val="22"/>
        </w:rPr>
        <w:t>Zamawiający uznaje treść odpowiedzi na powyższe pytanie, jako informację poufną. W związku z powyższym, udzielenie odpowiedzi nastąpi zgodnie z procedurą udostępniania informacji poufnej, po podpisaniu przez zainteresowanych Wykonawców umowy o zachowaniu poufności</w:t>
      </w:r>
      <w:r w:rsidR="002413E6" w:rsidRPr="00C47371">
        <w:rPr>
          <w:sz w:val="22"/>
          <w:szCs w:val="22"/>
        </w:rPr>
        <w:t xml:space="preserve">. </w:t>
      </w:r>
    </w:p>
    <w:p w14:paraId="39B5B401" w14:textId="77777777" w:rsidR="00364B8D" w:rsidRPr="00C47371" w:rsidRDefault="00364B8D" w:rsidP="00C27496">
      <w:pPr>
        <w:autoSpaceDE w:val="0"/>
        <w:autoSpaceDN w:val="0"/>
        <w:adjustRightInd w:val="0"/>
        <w:spacing w:line="276" w:lineRule="auto"/>
        <w:jc w:val="both"/>
        <w:rPr>
          <w:bCs/>
          <w:iCs/>
          <w:sz w:val="22"/>
          <w:szCs w:val="22"/>
        </w:rPr>
      </w:pPr>
    </w:p>
    <w:p w14:paraId="1ADDF8C9" w14:textId="05DE8570" w:rsidR="00364B8D" w:rsidRPr="00C47371" w:rsidRDefault="005B127D" w:rsidP="0003718B">
      <w:pPr>
        <w:autoSpaceDE w:val="0"/>
        <w:autoSpaceDN w:val="0"/>
        <w:adjustRightInd w:val="0"/>
        <w:spacing w:line="276" w:lineRule="auto"/>
        <w:jc w:val="both"/>
        <w:rPr>
          <w:sz w:val="22"/>
          <w:szCs w:val="22"/>
        </w:rPr>
      </w:pPr>
      <w:r w:rsidRPr="00C47371">
        <w:rPr>
          <w:bCs/>
          <w:iCs/>
          <w:sz w:val="22"/>
          <w:szCs w:val="22"/>
        </w:rPr>
        <w:t>3</w:t>
      </w:r>
      <w:r w:rsidR="00F248AD" w:rsidRPr="00C47371">
        <w:rPr>
          <w:bCs/>
          <w:iCs/>
          <w:sz w:val="22"/>
          <w:szCs w:val="22"/>
        </w:rPr>
        <w:t>9. Zwracamy się z uprzejmą prośbą o potwierdzenie, że przedmiotem ubezpieczenia nie są wały, budowle hydrotechniczne, zbiorniki retencyjne, zapory itp.</w:t>
      </w:r>
    </w:p>
    <w:p w14:paraId="59AF2AFD" w14:textId="67CE424B" w:rsidR="006F2B5C" w:rsidRPr="00C47371" w:rsidRDefault="006F2B5C" w:rsidP="0003718B">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6E25D3" w:rsidRPr="00C47371">
        <w:rPr>
          <w:sz w:val="22"/>
          <w:szCs w:val="22"/>
        </w:rPr>
        <w:t xml:space="preserve"> potwierdza powyższe</w:t>
      </w:r>
      <w:r w:rsidR="002C43BB" w:rsidRPr="00C47371">
        <w:rPr>
          <w:sz w:val="22"/>
          <w:szCs w:val="22"/>
        </w:rPr>
        <w:t xml:space="preserve">. </w:t>
      </w:r>
    </w:p>
    <w:p w14:paraId="5781618E" w14:textId="77777777" w:rsidR="00364B8D" w:rsidRPr="00C47371" w:rsidRDefault="00364B8D" w:rsidP="00C27496">
      <w:pPr>
        <w:autoSpaceDE w:val="0"/>
        <w:autoSpaceDN w:val="0"/>
        <w:adjustRightInd w:val="0"/>
        <w:spacing w:line="276" w:lineRule="auto"/>
        <w:jc w:val="both"/>
        <w:rPr>
          <w:bCs/>
          <w:iCs/>
          <w:sz w:val="22"/>
          <w:szCs w:val="22"/>
        </w:rPr>
      </w:pPr>
    </w:p>
    <w:p w14:paraId="2A748BAA" w14:textId="0E4036DD" w:rsidR="00F248AD" w:rsidRPr="00C47371" w:rsidRDefault="00F248AD" w:rsidP="00F248AD">
      <w:pPr>
        <w:autoSpaceDE w:val="0"/>
        <w:autoSpaceDN w:val="0"/>
        <w:adjustRightInd w:val="0"/>
        <w:spacing w:line="276" w:lineRule="auto"/>
        <w:jc w:val="both"/>
        <w:rPr>
          <w:bCs/>
          <w:iCs/>
          <w:sz w:val="22"/>
          <w:szCs w:val="22"/>
        </w:rPr>
      </w:pPr>
      <w:r w:rsidRPr="00C47371">
        <w:rPr>
          <w:bCs/>
          <w:iCs/>
          <w:sz w:val="22"/>
          <w:szCs w:val="22"/>
        </w:rPr>
        <w:t>40. Zwracamy się z uprzejmą prośbą o potwierdzenie, że przedmiotem ubezpieczenia nie są drogi, mosty, wiadukty i przepusty itp.</w:t>
      </w:r>
    </w:p>
    <w:p w14:paraId="3B34C3C4" w14:textId="508580D8" w:rsidR="00F248AD" w:rsidRPr="00C47371" w:rsidRDefault="00F248AD" w:rsidP="00F248AD">
      <w:pPr>
        <w:autoSpaceDE w:val="0"/>
        <w:autoSpaceDN w:val="0"/>
        <w:adjustRightInd w:val="0"/>
        <w:spacing w:line="276" w:lineRule="auto"/>
        <w:jc w:val="both"/>
        <w:rPr>
          <w:bCs/>
          <w:iCs/>
          <w:sz w:val="22"/>
          <w:szCs w:val="22"/>
        </w:rPr>
      </w:pPr>
      <w:r w:rsidRPr="00C47371">
        <w:rPr>
          <w:bCs/>
          <w:iCs/>
          <w:sz w:val="22"/>
          <w:szCs w:val="22"/>
        </w:rPr>
        <w:t>W przypadku braku potwierdzenia powyższego prosimy o wykreślenie tego mienia z zakresu ubezpieczenia.</w:t>
      </w:r>
    </w:p>
    <w:p w14:paraId="41EFC5A5" w14:textId="7247106A" w:rsidR="001326EC" w:rsidRPr="00C47371" w:rsidRDefault="00F248AD" w:rsidP="00F248AD">
      <w:pPr>
        <w:autoSpaceDE w:val="0"/>
        <w:autoSpaceDN w:val="0"/>
        <w:adjustRightInd w:val="0"/>
        <w:spacing w:line="276" w:lineRule="auto"/>
        <w:jc w:val="both"/>
        <w:rPr>
          <w:sz w:val="22"/>
          <w:szCs w:val="22"/>
        </w:rPr>
      </w:pPr>
      <w:r w:rsidRPr="00C47371">
        <w:rPr>
          <w:bCs/>
          <w:iCs/>
          <w:sz w:val="22"/>
          <w:szCs w:val="22"/>
        </w:rPr>
        <w:t>Jeżeli odpowiedź na niniejsze pytanie będzie twierdząca zwracamy się z uprzejmą prośbą o odpowiednią modyfikację SWZ w tym zakresie.</w:t>
      </w:r>
      <w:r w:rsidR="001326EC" w:rsidRPr="00C47371">
        <w:rPr>
          <w:sz w:val="22"/>
          <w:szCs w:val="22"/>
        </w:rPr>
        <w:t xml:space="preserve"> </w:t>
      </w:r>
    </w:p>
    <w:p w14:paraId="022C5E97" w14:textId="18208031" w:rsidR="00364B8D" w:rsidRPr="00C47371" w:rsidRDefault="006F2B5C" w:rsidP="001326EC">
      <w:pPr>
        <w:autoSpaceDE w:val="0"/>
        <w:autoSpaceDN w:val="0"/>
        <w:adjustRightInd w:val="0"/>
        <w:spacing w:line="276" w:lineRule="auto"/>
        <w:jc w:val="both"/>
        <w:rPr>
          <w:sz w:val="22"/>
          <w:szCs w:val="22"/>
        </w:rPr>
      </w:pPr>
      <w:r w:rsidRPr="00C47371">
        <w:rPr>
          <w:b/>
          <w:bCs/>
          <w:sz w:val="22"/>
          <w:szCs w:val="22"/>
        </w:rPr>
        <w:lastRenderedPageBreak/>
        <w:t>ODPOWIEDŹ</w:t>
      </w:r>
      <w:r w:rsidRPr="00C47371">
        <w:rPr>
          <w:sz w:val="22"/>
          <w:szCs w:val="22"/>
        </w:rPr>
        <w:t>:  Zamawiający</w:t>
      </w:r>
      <w:r w:rsidR="006E25D3" w:rsidRPr="00C47371">
        <w:rPr>
          <w:sz w:val="22"/>
          <w:szCs w:val="22"/>
        </w:rPr>
        <w:t xml:space="preserve"> </w:t>
      </w:r>
      <w:r w:rsidR="004320E6" w:rsidRPr="00C47371">
        <w:rPr>
          <w:sz w:val="22"/>
          <w:szCs w:val="22"/>
        </w:rPr>
        <w:t xml:space="preserve">informuje, że zgłasza do ochrony własne mienie oraz mienie osób trzecich, które użytkuje do wykonywania działalności statutowej.  Zamawiający publikuje wykaz mienia z grupy II KŚT jako Załącznik nr 16 do SWZ.  Dodatkowo drogi, mosty, wiadukty i przepusty oraz inne budowle mogą być księgowane wraz z budynkiem i znajdować się w wartościach gr. I. Oprócz przekazanych informacji dotyczących dróg i parkingów ujętych w OPZ w pozycji </w:t>
      </w:r>
      <w:r w:rsidR="004320E6" w:rsidRPr="00C47371">
        <w:rPr>
          <w:iCs/>
          <w:sz w:val="22"/>
          <w:szCs w:val="22"/>
        </w:rPr>
        <w:t xml:space="preserve">Budynki, budowle </w:t>
      </w:r>
      <w:r w:rsidR="00A56019" w:rsidRPr="00C47371">
        <w:rPr>
          <w:iCs/>
          <w:sz w:val="22"/>
          <w:szCs w:val="22"/>
        </w:rPr>
        <w:br/>
      </w:r>
      <w:r w:rsidR="004320E6" w:rsidRPr="00C47371">
        <w:rPr>
          <w:iCs/>
          <w:sz w:val="22"/>
          <w:szCs w:val="22"/>
        </w:rPr>
        <w:t>z grupy KRŚT: 1 i 2,</w:t>
      </w:r>
      <w:r w:rsidR="004320E6" w:rsidRPr="00C47371">
        <w:rPr>
          <w:sz w:val="22"/>
          <w:szCs w:val="22"/>
        </w:rPr>
        <w:t xml:space="preserve"> w majątku AGH znajduje się jeden przepust zlokalizowany w Młoszowej</w:t>
      </w:r>
      <w:r w:rsidR="009108DF" w:rsidRPr="00C47371">
        <w:rPr>
          <w:rFonts w:eastAsia="Calibri"/>
          <w:sz w:val="22"/>
          <w:szCs w:val="22"/>
          <w:lang w:eastAsia="en-US"/>
        </w:rPr>
        <w:t xml:space="preserve"> </w:t>
      </w:r>
    </w:p>
    <w:p w14:paraId="4E2FBA37" w14:textId="77777777" w:rsidR="00364B8D" w:rsidRPr="00C47371" w:rsidRDefault="00364B8D" w:rsidP="00C27496">
      <w:pPr>
        <w:autoSpaceDE w:val="0"/>
        <w:autoSpaceDN w:val="0"/>
        <w:adjustRightInd w:val="0"/>
        <w:spacing w:line="276" w:lineRule="auto"/>
        <w:jc w:val="both"/>
        <w:rPr>
          <w:bCs/>
          <w:iCs/>
          <w:sz w:val="22"/>
          <w:szCs w:val="22"/>
        </w:rPr>
      </w:pPr>
    </w:p>
    <w:p w14:paraId="3C8B2D23" w14:textId="77777777" w:rsidR="00F248AD" w:rsidRPr="00C47371" w:rsidRDefault="00F248AD" w:rsidP="00F248AD">
      <w:pPr>
        <w:spacing w:line="276" w:lineRule="auto"/>
        <w:jc w:val="both"/>
        <w:rPr>
          <w:bCs/>
          <w:iCs/>
          <w:sz w:val="22"/>
          <w:szCs w:val="22"/>
        </w:rPr>
      </w:pPr>
      <w:r w:rsidRPr="00C47371">
        <w:rPr>
          <w:bCs/>
          <w:iCs/>
          <w:sz w:val="22"/>
          <w:szCs w:val="22"/>
        </w:rPr>
        <w:t>41. Zwracamy się z uprzejmą prośbą o przesłanie wykazu dzieł sztuki, antyków, przedmiotów kolekcjonerskich który będzie zawierał m.in. następujące informacje:</w:t>
      </w:r>
    </w:p>
    <w:p w14:paraId="0F0EAB6F" w14:textId="633FFD76" w:rsidR="00F248AD" w:rsidRPr="00C47371" w:rsidRDefault="00F248AD" w:rsidP="00F248AD">
      <w:pPr>
        <w:pStyle w:val="Akapitzlist"/>
        <w:numPr>
          <w:ilvl w:val="0"/>
          <w:numId w:val="41"/>
        </w:numPr>
        <w:jc w:val="both"/>
        <w:rPr>
          <w:rFonts w:ascii="Times New Roman" w:hAnsi="Times New Roman"/>
          <w:bCs/>
          <w:iCs/>
        </w:rPr>
      </w:pPr>
      <w:r w:rsidRPr="00C47371">
        <w:rPr>
          <w:rFonts w:ascii="Times New Roman" w:hAnsi="Times New Roman"/>
          <w:bCs/>
          <w:iCs/>
        </w:rPr>
        <w:t>Jednostkową wartość każdego dzieła sztuki, antyku czy przedmiotu kolekcjonerskiego</w:t>
      </w:r>
    </w:p>
    <w:p w14:paraId="1E7A45C0" w14:textId="77777777" w:rsidR="00F248AD" w:rsidRPr="00C47371" w:rsidRDefault="00F248AD" w:rsidP="00F248AD">
      <w:pPr>
        <w:pStyle w:val="Akapitzlist"/>
        <w:numPr>
          <w:ilvl w:val="0"/>
          <w:numId w:val="41"/>
        </w:numPr>
        <w:jc w:val="both"/>
        <w:rPr>
          <w:rFonts w:ascii="Times New Roman" w:hAnsi="Times New Roman"/>
          <w:bCs/>
          <w:iCs/>
        </w:rPr>
      </w:pPr>
      <w:r w:rsidRPr="00C47371">
        <w:rPr>
          <w:rFonts w:ascii="Times New Roman" w:hAnsi="Times New Roman"/>
          <w:bCs/>
          <w:iCs/>
        </w:rPr>
        <w:t>Jednostkowy opis takiego mienia (autor, rodzaj mienia, rok powstania)</w:t>
      </w:r>
    </w:p>
    <w:p w14:paraId="55843645" w14:textId="70EF115E" w:rsidR="005D7B95" w:rsidRPr="00C47371" w:rsidRDefault="00F248AD" w:rsidP="00C20628">
      <w:pPr>
        <w:pStyle w:val="Akapitzlist"/>
        <w:numPr>
          <w:ilvl w:val="0"/>
          <w:numId w:val="41"/>
        </w:numPr>
        <w:spacing w:after="0"/>
        <w:jc w:val="both"/>
        <w:rPr>
          <w:rFonts w:ascii="Times New Roman" w:hAnsi="Times New Roman"/>
          <w:bCs/>
          <w:iCs/>
        </w:rPr>
      </w:pPr>
      <w:r w:rsidRPr="00C47371">
        <w:rPr>
          <w:rFonts w:ascii="Times New Roman" w:hAnsi="Times New Roman"/>
          <w:bCs/>
          <w:iCs/>
        </w:rPr>
        <w:t xml:space="preserve">Podanie łącznej wartości takiego mienia. </w:t>
      </w:r>
      <w:r w:rsidR="000749E4" w:rsidRPr="00C47371">
        <w:rPr>
          <w:rFonts w:ascii="Times New Roman" w:hAnsi="Times New Roman"/>
          <w:bCs/>
        </w:rPr>
        <w:t xml:space="preserve"> </w:t>
      </w:r>
    </w:p>
    <w:p w14:paraId="3E919E70" w14:textId="2179B2D9" w:rsidR="00364B8D" w:rsidRPr="00C47371" w:rsidRDefault="006F2B5C" w:rsidP="005D7B95">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xml:space="preserve">:  </w:t>
      </w:r>
      <w:r w:rsidR="000808F6" w:rsidRPr="00C47371">
        <w:rPr>
          <w:sz w:val="22"/>
          <w:szCs w:val="22"/>
        </w:rPr>
        <w:t>Zamawiający uznaje treść odpowiedzi na powyższe pytanie, jako informację poufną. W związku z powyższym, udzielenie odpowiedzi nastąpi zgodnie z procedurą udostępniania informacji poufnej, po podpisaniu przez zainteresowanych Wykonawców umowy o zachowaniu poufności</w:t>
      </w:r>
      <w:r w:rsidR="00226336" w:rsidRPr="00C47371">
        <w:rPr>
          <w:bCs/>
          <w:iCs/>
          <w:sz w:val="22"/>
          <w:szCs w:val="22"/>
        </w:rPr>
        <w:t xml:space="preserve">. </w:t>
      </w:r>
    </w:p>
    <w:p w14:paraId="5C7C30C7" w14:textId="77777777" w:rsidR="00364B8D" w:rsidRPr="00C47371" w:rsidRDefault="00364B8D" w:rsidP="00FC7D1F">
      <w:pPr>
        <w:autoSpaceDE w:val="0"/>
        <w:autoSpaceDN w:val="0"/>
        <w:adjustRightInd w:val="0"/>
        <w:spacing w:line="276" w:lineRule="auto"/>
        <w:jc w:val="both"/>
        <w:rPr>
          <w:bCs/>
          <w:iCs/>
          <w:sz w:val="22"/>
          <w:szCs w:val="22"/>
        </w:rPr>
      </w:pPr>
    </w:p>
    <w:p w14:paraId="20E1BCF6" w14:textId="77777777" w:rsidR="00F248AD" w:rsidRPr="00C47371" w:rsidRDefault="00C35334" w:rsidP="00F248AD">
      <w:pPr>
        <w:spacing w:line="276" w:lineRule="auto"/>
        <w:jc w:val="both"/>
        <w:rPr>
          <w:bCs/>
          <w:iCs/>
          <w:sz w:val="22"/>
          <w:szCs w:val="22"/>
        </w:rPr>
      </w:pPr>
      <w:r w:rsidRPr="00C47371">
        <w:rPr>
          <w:bCs/>
          <w:iCs/>
          <w:sz w:val="22"/>
          <w:szCs w:val="22"/>
        </w:rPr>
        <w:t>4</w:t>
      </w:r>
      <w:r w:rsidR="00F248AD" w:rsidRPr="00C47371">
        <w:rPr>
          <w:bCs/>
          <w:iCs/>
          <w:sz w:val="22"/>
          <w:szCs w:val="22"/>
        </w:rPr>
        <w:t>2. Prosimy o przesłanie szczegółowego wykazu sprzętu elektronicznego, zawierającego m.in. następujące informacje:</w:t>
      </w:r>
    </w:p>
    <w:p w14:paraId="11714B2C" w14:textId="77777777" w:rsidR="00F248AD" w:rsidRPr="00C47371" w:rsidRDefault="00F248AD" w:rsidP="00F248AD">
      <w:pPr>
        <w:pStyle w:val="Akapitzlist"/>
        <w:numPr>
          <w:ilvl w:val="1"/>
          <w:numId w:val="44"/>
        </w:numPr>
        <w:jc w:val="both"/>
        <w:rPr>
          <w:rFonts w:ascii="Times New Roman" w:hAnsi="Times New Roman"/>
          <w:bCs/>
          <w:iCs/>
        </w:rPr>
      </w:pPr>
      <w:r w:rsidRPr="00C47371">
        <w:rPr>
          <w:rFonts w:ascii="Times New Roman" w:hAnsi="Times New Roman"/>
          <w:bCs/>
          <w:iCs/>
        </w:rPr>
        <w:t>Rodzaj/typ sprzętu,</w:t>
      </w:r>
    </w:p>
    <w:p w14:paraId="59FDFE46" w14:textId="77777777" w:rsidR="00F248AD" w:rsidRPr="00C47371" w:rsidRDefault="00F248AD" w:rsidP="00F248AD">
      <w:pPr>
        <w:pStyle w:val="Akapitzlist"/>
        <w:numPr>
          <w:ilvl w:val="1"/>
          <w:numId w:val="44"/>
        </w:numPr>
        <w:jc w:val="both"/>
        <w:rPr>
          <w:rFonts w:ascii="Times New Roman" w:hAnsi="Times New Roman"/>
          <w:bCs/>
          <w:iCs/>
        </w:rPr>
      </w:pPr>
      <w:r w:rsidRPr="00C47371">
        <w:rPr>
          <w:rFonts w:ascii="Times New Roman" w:hAnsi="Times New Roman"/>
          <w:bCs/>
          <w:iCs/>
        </w:rPr>
        <w:t>Jednostkową wartość sprzętu,</w:t>
      </w:r>
    </w:p>
    <w:p w14:paraId="41A209B9" w14:textId="77777777" w:rsidR="00F248AD" w:rsidRPr="00C47371" w:rsidRDefault="00F248AD" w:rsidP="00F248AD">
      <w:pPr>
        <w:pStyle w:val="Akapitzlist"/>
        <w:numPr>
          <w:ilvl w:val="1"/>
          <w:numId w:val="44"/>
        </w:numPr>
        <w:jc w:val="both"/>
        <w:rPr>
          <w:rFonts w:ascii="Times New Roman" w:hAnsi="Times New Roman"/>
          <w:bCs/>
          <w:iCs/>
        </w:rPr>
      </w:pPr>
      <w:r w:rsidRPr="00C47371">
        <w:rPr>
          <w:rFonts w:ascii="Times New Roman" w:hAnsi="Times New Roman"/>
          <w:bCs/>
          <w:iCs/>
        </w:rPr>
        <w:t>rok produkcji</w:t>
      </w:r>
    </w:p>
    <w:p w14:paraId="13F2CF6D" w14:textId="2C0E74C2" w:rsidR="00BF5D13" w:rsidRPr="00C47371" w:rsidRDefault="00F248AD" w:rsidP="00C20628">
      <w:pPr>
        <w:pStyle w:val="Akapitzlist"/>
        <w:numPr>
          <w:ilvl w:val="1"/>
          <w:numId w:val="44"/>
        </w:numPr>
        <w:spacing w:after="0"/>
        <w:jc w:val="both"/>
        <w:rPr>
          <w:rFonts w:ascii="Times New Roman" w:hAnsi="Times New Roman"/>
          <w:bCs/>
          <w:iCs/>
        </w:rPr>
      </w:pPr>
      <w:r w:rsidRPr="00C47371">
        <w:rPr>
          <w:rFonts w:ascii="Times New Roman" w:hAnsi="Times New Roman"/>
          <w:bCs/>
          <w:iCs/>
        </w:rPr>
        <w:t>Podział na sprzęt stacjonarny, przenośny, medyczny</w:t>
      </w:r>
    </w:p>
    <w:p w14:paraId="0C8A01A8" w14:textId="135C7A2A" w:rsidR="00293674" w:rsidRPr="00C47371" w:rsidRDefault="006F2B5C" w:rsidP="00186B2C">
      <w:pPr>
        <w:spacing w:line="276" w:lineRule="auto"/>
        <w:jc w:val="both"/>
        <w:rPr>
          <w:rFonts w:eastAsia="Calibri"/>
          <w:sz w:val="22"/>
          <w:szCs w:val="22"/>
          <w:lang w:eastAsia="en-US"/>
        </w:rPr>
      </w:pPr>
      <w:r w:rsidRPr="00C47371">
        <w:rPr>
          <w:b/>
          <w:bCs/>
          <w:sz w:val="22"/>
          <w:szCs w:val="22"/>
        </w:rPr>
        <w:t>ODPOWIEDŹ</w:t>
      </w:r>
      <w:r w:rsidRPr="00C47371">
        <w:rPr>
          <w:sz w:val="22"/>
          <w:szCs w:val="22"/>
        </w:rPr>
        <w:t xml:space="preserve">:  </w:t>
      </w:r>
      <w:r w:rsidR="0057581F" w:rsidRPr="00C47371">
        <w:rPr>
          <w:sz w:val="22"/>
          <w:szCs w:val="22"/>
        </w:rPr>
        <w:t>Zamawiający uznaje treść odpowiedzi na powyższe pytanie, jako informację poufną. W związku z powyższym, udzielenie odpowiedzi nastąpi zgodnie z procedurą udostępniania informacji poufnej, po podpisaniu przez zainteresowanych Wykonawców umowy o zachowaniu poufności</w:t>
      </w:r>
      <w:r w:rsidR="008D3287" w:rsidRPr="00C47371">
        <w:rPr>
          <w:sz w:val="22"/>
          <w:szCs w:val="22"/>
        </w:rPr>
        <w:t xml:space="preserve">. </w:t>
      </w:r>
      <w:r w:rsidR="00FA79DB" w:rsidRPr="00C47371">
        <w:rPr>
          <w:rFonts w:eastAsia="Calibri"/>
          <w:sz w:val="22"/>
          <w:szCs w:val="22"/>
          <w:lang w:eastAsia="en-US"/>
        </w:rPr>
        <w:t xml:space="preserve"> </w:t>
      </w:r>
    </w:p>
    <w:p w14:paraId="565081D5" w14:textId="77777777" w:rsidR="00364B8D" w:rsidRPr="00C47371" w:rsidRDefault="00364B8D" w:rsidP="00186B2C">
      <w:pPr>
        <w:autoSpaceDE w:val="0"/>
        <w:autoSpaceDN w:val="0"/>
        <w:adjustRightInd w:val="0"/>
        <w:spacing w:line="276" w:lineRule="auto"/>
        <w:jc w:val="both"/>
        <w:rPr>
          <w:bCs/>
          <w:iCs/>
          <w:sz w:val="22"/>
          <w:szCs w:val="22"/>
        </w:rPr>
      </w:pPr>
    </w:p>
    <w:p w14:paraId="7DE90FAF" w14:textId="70D92326" w:rsidR="00BF5D13" w:rsidRPr="00C47371" w:rsidRDefault="00FC7D1F" w:rsidP="00186B2C">
      <w:pPr>
        <w:spacing w:line="276" w:lineRule="auto"/>
        <w:jc w:val="both"/>
        <w:rPr>
          <w:bCs/>
          <w:sz w:val="22"/>
          <w:szCs w:val="22"/>
        </w:rPr>
      </w:pPr>
      <w:r w:rsidRPr="00C47371">
        <w:rPr>
          <w:bCs/>
          <w:iCs/>
          <w:sz w:val="22"/>
          <w:szCs w:val="22"/>
        </w:rPr>
        <w:t>4</w:t>
      </w:r>
      <w:r w:rsidR="00F248AD" w:rsidRPr="00C47371">
        <w:rPr>
          <w:bCs/>
          <w:iCs/>
          <w:sz w:val="22"/>
          <w:szCs w:val="22"/>
        </w:rPr>
        <w:t xml:space="preserve">3. Zwracamy się z uprzejmą prośbą o informację w odniesieniu do budynków drewnianych </w:t>
      </w:r>
      <w:r w:rsidR="004B2134" w:rsidRPr="00C47371">
        <w:rPr>
          <w:bCs/>
          <w:iCs/>
          <w:sz w:val="22"/>
          <w:szCs w:val="22"/>
        </w:rPr>
        <w:br/>
      </w:r>
      <w:r w:rsidR="00F248AD" w:rsidRPr="00C47371">
        <w:rPr>
          <w:bCs/>
          <w:iCs/>
          <w:sz w:val="22"/>
          <w:szCs w:val="22"/>
        </w:rPr>
        <w:t xml:space="preserve">i o drewnianej konstrukcji dachu pokrytej materiałami palnymi o informację czy elementy drewniane zostały zabezpieczone ognioochronnie oraz czy instalacja elektryczna jest oddzielona od materiału palnego np. prowadzona w niepalnych </w:t>
      </w:r>
      <w:proofErr w:type="spellStart"/>
      <w:r w:rsidR="00F248AD" w:rsidRPr="00C47371">
        <w:rPr>
          <w:bCs/>
          <w:iCs/>
          <w:sz w:val="22"/>
          <w:szCs w:val="22"/>
        </w:rPr>
        <w:t>peszlach</w:t>
      </w:r>
      <w:proofErr w:type="spellEnd"/>
      <w:r w:rsidR="00F248AD" w:rsidRPr="00C47371">
        <w:rPr>
          <w:bCs/>
          <w:iCs/>
          <w:sz w:val="22"/>
          <w:szCs w:val="22"/>
        </w:rPr>
        <w:t>?</w:t>
      </w:r>
    </w:p>
    <w:p w14:paraId="7F52458C" w14:textId="467E93F5" w:rsidR="00364B8D" w:rsidRPr="00C47371" w:rsidRDefault="006F2B5C" w:rsidP="00186B2C">
      <w:pPr>
        <w:autoSpaceDE w:val="0"/>
        <w:autoSpaceDN w:val="0"/>
        <w:adjustRightInd w:val="0"/>
        <w:spacing w:line="276" w:lineRule="auto"/>
        <w:jc w:val="both"/>
        <w:rPr>
          <w:rFonts w:eastAsia="Calibri"/>
          <w:sz w:val="22"/>
          <w:szCs w:val="22"/>
          <w:lang w:eastAsia="en-US"/>
        </w:rPr>
      </w:pPr>
      <w:r w:rsidRPr="00C47371">
        <w:rPr>
          <w:b/>
          <w:bCs/>
          <w:sz w:val="22"/>
          <w:szCs w:val="22"/>
        </w:rPr>
        <w:t>ODPOWIEDŹ</w:t>
      </w:r>
      <w:r w:rsidRPr="00C47371">
        <w:rPr>
          <w:sz w:val="22"/>
          <w:szCs w:val="22"/>
        </w:rPr>
        <w:t xml:space="preserve">:  </w:t>
      </w:r>
      <w:r w:rsidR="005426CE" w:rsidRPr="00C47371">
        <w:rPr>
          <w:sz w:val="22"/>
          <w:szCs w:val="22"/>
        </w:rPr>
        <w:t>Zamawiający uznaje treść odpowiedzi na powyższe pytanie, jako informację poufną. W związku z powyższym, udzielenie odpowiedzi nastąpi zgodnie z procedurą udostępniania informacji poufnej, po podpisaniu przez zainteresowanych Wykonawców umowy o zachowaniu poufności.</w:t>
      </w:r>
    </w:p>
    <w:p w14:paraId="323547EC" w14:textId="77777777" w:rsidR="00364B8D" w:rsidRPr="00C47371" w:rsidRDefault="00364B8D" w:rsidP="00186B2C">
      <w:pPr>
        <w:autoSpaceDE w:val="0"/>
        <w:autoSpaceDN w:val="0"/>
        <w:adjustRightInd w:val="0"/>
        <w:spacing w:line="276" w:lineRule="auto"/>
        <w:jc w:val="both"/>
        <w:rPr>
          <w:bCs/>
          <w:iCs/>
          <w:sz w:val="22"/>
          <w:szCs w:val="22"/>
        </w:rPr>
      </w:pPr>
    </w:p>
    <w:p w14:paraId="17734EE3" w14:textId="4422F25A" w:rsidR="00007004" w:rsidRPr="00C47371" w:rsidRDefault="00F20D07" w:rsidP="00186B2C">
      <w:pPr>
        <w:spacing w:line="276" w:lineRule="auto"/>
        <w:jc w:val="both"/>
        <w:rPr>
          <w:sz w:val="22"/>
          <w:szCs w:val="22"/>
        </w:rPr>
      </w:pPr>
      <w:r w:rsidRPr="00C47371">
        <w:rPr>
          <w:bCs/>
          <w:iCs/>
          <w:sz w:val="22"/>
          <w:szCs w:val="22"/>
        </w:rPr>
        <w:t>4</w:t>
      </w:r>
      <w:r w:rsidR="00F248AD" w:rsidRPr="00C47371">
        <w:rPr>
          <w:bCs/>
          <w:iCs/>
          <w:sz w:val="22"/>
          <w:szCs w:val="22"/>
        </w:rPr>
        <w:t>4. Prosimy o potwierdzenie, że wszędzie, gdzie w SWZ jest mowa o limicie odpowiedzialności należy rozumieć, że jest to limit na jedno i wszystkie zdarzenia w rocznym okresie ubezpieczenia.</w:t>
      </w:r>
    </w:p>
    <w:p w14:paraId="3FBE3CC4" w14:textId="1F1C38FB" w:rsidR="00364B8D" w:rsidRPr="00C47371" w:rsidRDefault="006F2B5C" w:rsidP="00186B2C">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3D5876" w:rsidRPr="00C47371">
        <w:rPr>
          <w:sz w:val="22"/>
          <w:szCs w:val="22"/>
        </w:rPr>
        <w:t xml:space="preserve"> potwierdza powyższe</w:t>
      </w:r>
      <w:r w:rsidR="006D3A65" w:rsidRPr="00C47371">
        <w:rPr>
          <w:rFonts w:eastAsia="Calibri"/>
          <w:sz w:val="22"/>
          <w:szCs w:val="22"/>
          <w:lang w:eastAsia="en-US"/>
        </w:rPr>
        <w:t xml:space="preserve">. </w:t>
      </w:r>
    </w:p>
    <w:p w14:paraId="00C0A5F5" w14:textId="77777777" w:rsidR="00364B8D" w:rsidRPr="00C47371" w:rsidRDefault="00364B8D" w:rsidP="00186B2C">
      <w:pPr>
        <w:autoSpaceDE w:val="0"/>
        <w:autoSpaceDN w:val="0"/>
        <w:adjustRightInd w:val="0"/>
        <w:spacing w:line="276" w:lineRule="auto"/>
        <w:jc w:val="both"/>
        <w:rPr>
          <w:bCs/>
          <w:iCs/>
          <w:sz w:val="22"/>
          <w:szCs w:val="22"/>
        </w:rPr>
      </w:pPr>
    </w:p>
    <w:p w14:paraId="212934D0" w14:textId="77777777" w:rsidR="00F248AD" w:rsidRPr="00C47371" w:rsidRDefault="00034263" w:rsidP="00186B2C">
      <w:pPr>
        <w:spacing w:line="276" w:lineRule="auto"/>
        <w:jc w:val="both"/>
        <w:rPr>
          <w:sz w:val="22"/>
          <w:szCs w:val="22"/>
        </w:rPr>
      </w:pPr>
      <w:r w:rsidRPr="00C47371">
        <w:rPr>
          <w:bCs/>
          <w:iCs/>
          <w:sz w:val="22"/>
          <w:szCs w:val="22"/>
        </w:rPr>
        <w:t>4</w:t>
      </w:r>
      <w:r w:rsidR="00F248AD" w:rsidRPr="00C47371">
        <w:rPr>
          <w:bCs/>
          <w:iCs/>
          <w:sz w:val="22"/>
          <w:szCs w:val="22"/>
        </w:rPr>
        <w:t xml:space="preserve">5. </w:t>
      </w:r>
      <w:r w:rsidR="00F248AD" w:rsidRPr="00C47371">
        <w:rPr>
          <w:sz w:val="22"/>
          <w:szCs w:val="22"/>
        </w:rPr>
        <w:t>Prosimy o wprowadzenie do zapisów SWZ postanowień szczególnych w następującej treści:</w:t>
      </w:r>
    </w:p>
    <w:p w14:paraId="3DF8A6C1" w14:textId="77777777" w:rsidR="00F248AD" w:rsidRPr="00C47371" w:rsidRDefault="00F248AD" w:rsidP="00186B2C">
      <w:pPr>
        <w:spacing w:line="276" w:lineRule="auto"/>
        <w:jc w:val="both"/>
        <w:rPr>
          <w:sz w:val="22"/>
          <w:szCs w:val="22"/>
        </w:rPr>
      </w:pPr>
      <w:r w:rsidRPr="00C47371">
        <w:rPr>
          <w:sz w:val="22"/>
          <w:szCs w:val="22"/>
        </w:rPr>
        <w:t xml:space="preserve">1. W odniesieniu do lamp, odszkodowanie za szkody powstałe w wyniku zdarzeń innych niż: </w:t>
      </w:r>
    </w:p>
    <w:p w14:paraId="0722086B" w14:textId="77777777" w:rsidR="00F248AD" w:rsidRPr="00C47371" w:rsidRDefault="00F248AD" w:rsidP="00186B2C">
      <w:pPr>
        <w:spacing w:line="276" w:lineRule="auto"/>
        <w:jc w:val="both"/>
        <w:rPr>
          <w:sz w:val="22"/>
          <w:szCs w:val="22"/>
        </w:rPr>
      </w:pPr>
      <w:r w:rsidRPr="00C47371">
        <w:rPr>
          <w:sz w:val="22"/>
          <w:szCs w:val="22"/>
        </w:rPr>
        <w:lastRenderedPageBreak/>
        <w:t>1) pożar, przez który rozumie się działanie ognia, który przedostał się poza palenisko lub powstał bez paleniska i rozszerzył się o własnej sile,</w:t>
      </w:r>
    </w:p>
    <w:p w14:paraId="3FA99D3B" w14:textId="77777777" w:rsidR="00F248AD" w:rsidRPr="00C47371" w:rsidRDefault="00F248AD" w:rsidP="00186B2C">
      <w:pPr>
        <w:spacing w:line="276" w:lineRule="auto"/>
        <w:jc w:val="both"/>
        <w:rPr>
          <w:sz w:val="22"/>
          <w:szCs w:val="22"/>
        </w:rPr>
      </w:pPr>
      <w:r w:rsidRPr="00C47371">
        <w:rPr>
          <w:sz w:val="22"/>
          <w:szCs w:val="22"/>
        </w:rPr>
        <w:t>2) zalanie, przez które rozumie się szkody będące skutkiem:</w:t>
      </w:r>
    </w:p>
    <w:p w14:paraId="6901A84A" w14:textId="77777777" w:rsidR="00F248AD" w:rsidRPr="00C47371" w:rsidRDefault="00F248AD" w:rsidP="00186B2C">
      <w:pPr>
        <w:spacing w:line="276" w:lineRule="auto"/>
        <w:jc w:val="both"/>
        <w:rPr>
          <w:sz w:val="22"/>
          <w:szCs w:val="22"/>
        </w:rPr>
      </w:pPr>
      <w:r w:rsidRPr="00C47371">
        <w:rPr>
          <w:sz w:val="22"/>
          <w:szCs w:val="22"/>
        </w:rPr>
        <w:t>a) niezamierzonego i nie kontrolowanego wydostania się wody, pary wodnej lub płynów z urządzeń sieci wodociągowej, kanalizacyjnej, grzewczej lub technologicznej, na skutek awarii tych urządzeń,</w:t>
      </w:r>
    </w:p>
    <w:p w14:paraId="7FA20023" w14:textId="77777777" w:rsidR="00F248AD" w:rsidRPr="00C47371" w:rsidRDefault="00F248AD" w:rsidP="00186B2C">
      <w:pPr>
        <w:spacing w:line="276" w:lineRule="auto"/>
        <w:jc w:val="both"/>
        <w:rPr>
          <w:sz w:val="22"/>
          <w:szCs w:val="22"/>
        </w:rPr>
      </w:pPr>
      <w:r w:rsidRPr="00C47371">
        <w:rPr>
          <w:sz w:val="22"/>
          <w:szCs w:val="22"/>
        </w:rPr>
        <w:t>b) cofnięcia się wody lub ścieków z urządzeń wodociągowych lub kanalizacyjnych,</w:t>
      </w:r>
    </w:p>
    <w:p w14:paraId="04EC3614" w14:textId="77777777" w:rsidR="00F248AD" w:rsidRPr="00C47371" w:rsidRDefault="00F248AD" w:rsidP="00186B2C">
      <w:pPr>
        <w:spacing w:line="276" w:lineRule="auto"/>
        <w:jc w:val="both"/>
        <w:rPr>
          <w:sz w:val="22"/>
          <w:szCs w:val="22"/>
        </w:rPr>
      </w:pPr>
      <w:r w:rsidRPr="00C47371">
        <w:rPr>
          <w:sz w:val="22"/>
          <w:szCs w:val="22"/>
        </w:rPr>
        <w:t>c) nieumyślnego pozostawienia otwartych kranów lub innych zaworów w urządzeniach sieci określonych w lit. a),</w:t>
      </w:r>
    </w:p>
    <w:p w14:paraId="74E35E60" w14:textId="77777777" w:rsidR="00F248AD" w:rsidRPr="00C47371" w:rsidRDefault="00F248AD" w:rsidP="00186B2C">
      <w:pPr>
        <w:spacing w:line="276" w:lineRule="auto"/>
        <w:jc w:val="both"/>
        <w:rPr>
          <w:sz w:val="22"/>
          <w:szCs w:val="22"/>
        </w:rPr>
      </w:pPr>
      <w:r w:rsidRPr="00C47371">
        <w:rPr>
          <w:sz w:val="22"/>
          <w:szCs w:val="22"/>
        </w:rPr>
        <w:t xml:space="preserve">d) samoczynnego uruchomienia się automatycznych instalacji gaśniczych (tryskaczowych lub </w:t>
      </w:r>
      <w:proofErr w:type="spellStart"/>
      <w:r w:rsidRPr="00C47371">
        <w:rPr>
          <w:sz w:val="22"/>
          <w:szCs w:val="22"/>
        </w:rPr>
        <w:t>zraszaczowych</w:t>
      </w:r>
      <w:proofErr w:type="spellEnd"/>
      <w:r w:rsidRPr="00C47371">
        <w:rPr>
          <w:sz w:val="22"/>
          <w:szCs w:val="22"/>
        </w:rPr>
        <w:t>), z wyłączeniem przypadków będących następstwem pożaru, prób, naprawy, przebudowy oraz modernizacji instalacji lub budynku,</w:t>
      </w:r>
    </w:p>
    <w:p w14:paraId="51A88328" w14:textId="6ABFCBE5" w:rsidR="00F248AD" w:rsidRPr="00C47371" w:rsidRDefault="00F248AD" w:rsidP="00186B2C">
      <w:pPr>
        <w:spacing w:line="276" w:lineRule="auto"/>
        <w:jc w:val="both"/>
        <w:rPr>
          <w:sz w:val="22"/>
          <w:szCs w:val="22"/>
        </w:rPr>
      </w:pPr>
      <w:r w:rsidRPr="00C47371">
        <w:rPr>
          <w:sz w:val="22"/>
          <w:szCs w:val="22"/>
        </w:rPr>
        <w:t xml:space="preserve">e) deszczu nawalnego, za który uważa się opad deszczu o współczynniku wydajności co najmniej </w:t>
      </w:r>
      <w:r w:rsidR="00106741" w:rsidRPr="00C47371">
        <w:rPr>
          <w:sz w:val="22"/>
          <w:szCs w:val="22"/>
        </w:rPr>
        <w:br/>
      </w:r>
      <w:r w:rsidRPr="00C47371">
        <w:rPr>
          <w:sz w:val="22"/>
          <w:szCs w:val="22"/>
        </w:rPr>
        <w:t xml:space="preserve">4, który ustala się na podstawie danych pomiarowych </w:t>
      </w:r>
      <w:proofErr w:type="spellStart"/>
      <w:r w:rsidRPr="00C47371">
        <w:rPr>
          <w:sz w:val="22"/>
          <w:szCs w:val="22"/>
        </w:rPr>
        <w:t>IMiGW</w:t>
      </w:r>
      <w:proofErr w:type="spellEnd"/>
      <w:r w:rsidRPr="00C47371">
        <w:rPr>
          <w:sz w:val="22"/>
          <w:szCs w:val="22"/>
        </w:rPr>
        <w:t xml:space="preserve">. W przypadku braku stacji pomiarowej </w:t>
      </w:r>
      <w:proofErr w:type="spellStart"/>
      <w:r w:rsidRPr="00C47371">
        <w:rPr>
          <w:sz w:val="22"/>
          <w:szCs w:val="22"/>
        </w:rPr>
        <w:t>IMiGW</w:t>
      </w:r>
      <w:proofErr w:type="spellEnd"/>
      <w:r w:rsidRPr="00C47371">
        <w:rPr>
          <w:sz w:val="22"/>
          <w:szCs w:val="22"/>
        </w:rPr>
        <w:t xml:space="preserve"> w najbliższym sąsiedztwie miejsca szkody, bierze się pod uwagę stan faktyczny i rozmiar szkód w miejscu ich powstania, świadczące wyraźnie o działaniu deszczu nawalnego,</w:t>
      </w:r>
    </w:p>
    <w:p w14:paraId="48BC8027" w14:textId="77777777" w:rsidR="00F248AD" w:rsidRPr="00C47371" w:rsidRDefault="00F248AD" w:rsidP="00186B2C">
      <w:pPr>
        <w:spacing w:line="276" w:lineRule="auto"/>
        <w:jc w:val="both"/>
        <w:rPr>
          <w:sz w:val="22"/>
          <w:szCs w:val="22"/>
        </w:rPr>
      </w:pPr>
      <w:r w:rsidRPr="00C47371">
        <w:rPr>
          <w:sz w:val="22"/>
          <w:szCs w:val="22"/>
        </w:rPr>
        <w:t>3) kradzież z włamaniem lub rozbój;</w:t>
      </w:r>
    </w:p>
    <w:p w14:paraId="028D4438" w14:textId="77777777" w:rsidR="00F248AD" w:rsidRPr="00C47371" w:rsidRDefault="00F248AD" w:rsidP="00186B2C">
      <w:pPr>
        <w:spacing w:line="276" w:lineRule="auto"/>
        <w:jc w:val="both"/>
        <w:rPr>
          <w:sz w:val="22"/>
          <w:szCs w:val="22"/>
        </w:rPr>
      </w:pPr>
      <w:r w:rsidRPr="00C47371">
        <w:rPr>
          <w:sz w:val="22"/>
          <w:szCs w:val="22"/>
        </w:rPr>
        <w:t>będzie wypłacone w wartości rzeczywistej uszkodzonej lampy ustalonej na dzień wystąpienia szkody, z uwzględnieniem kosztów zwykłego frachtu, montażu, cła i innych opłat jeżeli mają zastosowanie.</w:t>
      </w:r>
    </w:p>
    <w:p w14:paraId="007EC8FA" w14:textId="77777777" w:rsidR="00F248AD" w:rsidRPr="00C47371" w:rsidRDefault="00F248AD" w:rsidP="00186B2C">
      <w:pPr>
        <w:spacing w:line="276" w:lineRule="auto"/>
        <w:jc w:val="both"/>
        <w:rPr>
          <w:sz w:val="22"/>
          <w:szCs w:val="22"/>
        </w:rPr>
      </w:pPr>
      <w:r w:rsidRPr="00C47371">
        <w:rPr>
          <w:sz w:val="22"/>
          <w:szCs w:val="22"/>
        </w:rPr>
        <w:t>2. Wartość rzeczywista zostanie określona przy zastosowaniu następujących zasad:</w:t>
      </w:r>
    </w:p>
    <w:p w14:paraId="1AF0CDE1" w14:textId="77777777" w:rsidR="00F248AD" w:rsidRPr="00C47371" w:rsidRDefault="00F248AD" w:rsidP="00186B2C">
      <w:pPr>
        <w:pStyle w:val="Akapitzlist"/>
        <w:numPr>
          <w:ilvl w:val="0"/>
          <w:numId w:val="45"/>
        </w:numPr>
        <w:spacing w:after="0"/>
        <w:jc w:val="both"/>
        <w:rPr>
          <w:rFonts w:ascii="Times New Roman" w:hAnsi="Times New Roman"/>
        </w:rPr>
      </w:pPr>
      <w:r w:rsidRPr="00C47371">
        <w:rPr>
          <w:rFonts w:ascii="Times New Roman" w:hAnsi="Times New Roman"/>
        </w:rPr>
        <w:t>dla lamp rentgenowskich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268"/>
        <w:gridCol w:w="2551"/>
      </w:tblGrid>
      <w:tr w:rsidR="00F248AD" w:rsidRPr="00C47371" w14:paraId="046E4C7B" w14:textId="77777777" w:rsidTr="00FD4DF6">
        <w:trPr>
          <w:jc w:val="center"/>
        </w:trPr>
        <w:tc>
          <w:tcPr>
            <w:tcW w:w="2660" w:type="dxa"/>
            <w:vAlign w:val="center"/>
          </w:tcPr>
          <w:p w14:paraId="44179DC9" w14:textId="77777777" w:rsidR="00F248AD" w:rsidRPr="00C47371" w:rsidRDefault="00F248AD" w:rsidP="00186B2C">
            <w:pPr>
              <w:spacing w:line="276" w:lineRule="auto"/>
              <w:jc w:val="center"/>
              <w:rPr>
                <w:sz w:val="22"/>
                <w:szCs w:val="22"/>
              </w:rPr>
            </w:pPr>
            <w:r w:rsidRPr="00C47371">
              <w:rPr>
                <w:sz w:val="22"/>
                <w:szCs w:val="22"/>
              </w:rPr>
              <w:t>z licznikiem czasu pracy pod wysokim napięciem</w:t>
            </w:r>
          </w:p>
        </w:tc>
        <w:tc>
          <w:tcPr>
            <w:tcW w:w="2268" w:type="dxa"/>
            <w:vAlign w:val="center"/>
          </w:tcPr>
          <w:p w14:paraId="590D0AD0" w14:textId="77777777" w:rsidR="00F248AD" w:rsidRPr="00C47371" w:rsidRDefault="00F248AD" w:rsidP="00186B2C">
            <w:pPr>
              <w:spacing w:line="276" w:lineRule="auto"/>
              <w:jc w:val="center"/>
              <w:rPr>
                <w:sz w:val="22"/>
                <w:szCs w:val="22"/>
              </w:rPr>
            </w:pPr>
            <w:r w:rsidRPr="00C47371">
              <w:rPr>
                <w:sz w:val="22"/>
                <w:szCs w:val="22"/>
              </w:rPr>
              <w:t>Z licznikiem ekspozycji</w:t>
            </w:r>
          </w:p>
        </w:tc>
        <w:tc>
          <w:tcPr>
            <w:tcW w:w="2551" w:type="dxa"/>
            <w:vAlign w:val="center"/>
          </w:tcPr>
          <w:p w14:paraId="6464A72D" w14:textId="77777777" w:rsidR="00F248AD" w:rsidRPr="00C47371" w:rsidRDefault="00F248AD" w:rsidP="00186B2C">
            <w:pPr>
              <w:spacing w:line="276" w:lineRule="auto"/>
              <w:jc w:val="center"/>
              <w:rPr>
                <w:sz w:val="22"/>
                <w:szCs w:val="22"/>
              </w:rPr>
            </w:pPr>
            <w:r w:rsidRPr="00C47371">
              <w:rPr>
                <w:sz w:val="22"/>
                <w:szCs w:val="22"/>
              </w:rPr>
              <w:t>Wartość rzeczywista w % wartości nowej</w:t>
            </w:r>
          </w:p>
        </w:tc>
      </w:tr>
      <w:tr w:rsidR="00F248AD" w:rsidRPr="00C47371" w14:paraId="4F49CAA4" w14:textId="77777777" w:rsidTr="00FD4DF6">
        <w:trPr>
          <w:jc w:val="center"/>
        </w:trPr>
        <w:tc>
          <w:tcPr>
            <w:tcW w:w="2660" w:type="dxa"/>
            <w:vAlign w:val="center"/>
          </w:tcPr>
          <w:p w14:paraId="1678CA13" w14:textId="77777777" w:rsidR="00F248AD" w:rsidRPr="00C47371" w:rsidRDefault="00F248AD" w:rsidP="00186B2C">
            <w:pPr>
              <w:spacing w:line="276" w:lineRule="auto"/>
              <w:jc w:val="center"/>
              <w:rPr>
                <w:sz w:val="22"/>
                <w:szCs w:val="22"/>
              </w:rPr>
            </w:pPr>
            <w:r w:rsidRPr="00C47371">
              <w:rPr>
                <w:sz w:val="22"/>
                <w:szCs w:val="22"/>
              </w:rPr>
              <w:t>Czas pracy w godzinach do:</w:t>
            </w:r>
          </w:p>
        </w:tc>
        <w:tc>
          <w:tcPr>
            <w:tcW w:w="2268" w:type="dxa"/>
            <w:vAlign w:val="center"/>
          </w:tcPr>
          <w:p w14:paraId="32ED0801" w14:textId="23288762" w:rsidR="00F248AD" w:rsidRPr="00C47371" w:rsidRDefault="00F248AD" w:rsidP="00186B2C">
            <w:pPr>
              <w:spacing w:line="276" w:lineRule="auto"/>
              <w:jc w:val="center"/>
              <w:rPr>
                <w:sz w:val="22"/>
                <w:szCs w:val="22"/>
              </w:rPr>
            </w:pPr>
            <w:r w:rsidRPr="00C47371">
              <w:rPr>
                <w:sz w:val="22"/>
                <w:szCs w:val="22"/>
              </w:rPr>
              <w:t>Ekspozycja do:</w:t>
            </w:r>
          </w:p>
        </w:tc>
        <w:tc>
          <w:tcPr>
            <w:tcW w:w="2551" w:type="dxa"/>
            <w:vAlign w:val="center"/>
          </w:tcPr>
          <w:p w14:paraId="4A58E4AE" w14:textId="77777777" w:rsidR="00F248AD" w:rsidRPr="00C47371" w:rsidRDefault="00F248AD" w:rsidP="00186B2C">
            <w:pPr>
              <w:spacing w:line="276" w:lineRule="auto"/>
              <w:jc w:val="center"/>
              <w:rPr>
                <w:sz w:val="22"/>
                <w:szCs w:val="22"/>
              </w:rPr>
            </w:pPr>
          </w:p>
        </w:tc>
      </w:tr>
      <w:tr w:rsidR="00F248AD" w:rsidRPr="00C47371" w14:paraId="38C2D48B" w14:textId="77777777" w:rsidTr="00FD4DF6">
        <w:trPr>
          <w:jc w:val="center"/>
        </w:trPr>
        <w:tc>
          <w:tcPr>
            <w:tcW w:w="2660" w:type="dxa"/>
            <w:vAlign w:val="center"/>
          </w:tcPr>
          <w:p w14:paraId="5CEFD0D7" w14:textId="77777777" w:rsidR="00F248AD" w:rsidRPr="00C47371" w:rsidRDefault="00F248AD" w:rsidP="00186B2C">
            <w:pPr>
              <w:spacing w:line="276" w:lineRule="auto"/>
              <w:jc w:val="center"/>
              <w:rPr>
                <w:sz w:val="22"/>
                <w:szCs w:val="22"/>
              </w:rPr>
            </w:pPr>
            <w:r w:rsidRPr="00C47371">
              <w:rPr>
                <w:sz w:val="22"/>
                <w:szCs w:val="22"/>
              </w:rPr>
              <w:t>400</w:t>
            </w:r>
          </w:p>
        </w:tc>
        <w:tc>
          <w:tcPr>
            <w:tcW w:w="2268" w:type="dxa"/>
            <w:vAlign w:val="center"/>
          </w:tcPr>
          <w:p w14:paraId="772BAB15" w14:textId="77777777" w:rsidR="00F248AD" w:rsidRPr="00C47371" w:rsidRDefault="00F248AD" w:rsidP="00186B2C">
            <w:pPr>
              <w:spacing w:line="276" w:lineRule="auto"/>
              <w:jc w:val="center"/>
              <w:rPr>
                <w:sz w:val="22"/>
                <w:szCs w:val="22"/>
              </w:rPr>
            </w:pPr>
            <w:r w:rsidRPr="00C47371">
              <w:rPr>
                <w:sz w:val="22"/>
                <w:szCs w:val="22"/>
              </w:rPr>
              <w:t>10.000</w:t>
            </w:r>
          </w:p>
        </w:tc>
        <w:tc>
          <w:tcPr>
            <w:tcW w:w="2551" w:type="dxa"/>
            <w:vAlign w:val="center"/>
          </w:tcPr>
          <w:p w14:paraId="614F42CE" w14:textId="77777777" w:rsidR="00F248AD" w:rsidRPr="00C47371" w:rsidRDefault="00F248AD" w:rsidP="00186B2C">
            <w:pPr>
              <w:spacing w:line="276" w:lineRule="auto"/>
              <w:jc w:val="center"/>
              <w:rPr>
                <w:sz w:val="22"/>
                <w:szCs w:val="22"/>
              </w:rPr>
            </w:pPr>
            <w:r w:rsidRPr="00C47371">
              <w:rPr>
                <w:sz w:val="22"/>
                <w:szCs w:val="22"/>
              </w:rPr>
              <w:t>100</w:t>
            </w:r>
          </w:p>
        </w:tc>
      </w:tr>
      <w:tr w:rsidR="00F248AD" w:rsidRPr="00C47371" w14:paraId="65480BB8" w14:textId="77777777" w:rsidTr="00FD4DF6">
        <w:trPr>
          <w:jc w:val="center"/>
        </w:trPr>
        <w:tc>
          <w:tcPr>
            <w:tcW w:w="2660" w:type="dxa"/>
            <w:vAlign w:val="center"/>
          </w:tcPr>
          <w:p w14:paraId="2560AE11" w14:textId="77777777" w:rsidR="00F248AD" w:rsidRPr="00C47371" w:rsidRDefault="00F248AD" w:rsidP="00186B2C">
            <w:pPr>
              <w:spacing w:line="276" w:lineRule="auto"/>
              <w:jc w:val="center"/>
              <w:rPr>
                <w:sz w:val="22"/>
                <w:szCs w:val="22"/>
              </w:rPr>
            </w:pPr>
            <w:r w:rsidRPr="00C47371">
              <w:rPr>
                <w:sz w:val="22"/>
                <w:szCs w:val="22"/>
              </w:rPr>
              <w:t>440</w:t>
            </w:r>
          </w:p>
        </w:tc>
        <w:tc>
          <w:tcPr>
            <w:tcW w:w="2268" w:type="dxa"/>
            <w:vAlign w:val="center"/>
          </w:tcPr>
          <w:p w14:paraId="0902864A" w14:textId="77777777" w:rsidR="00F248AD" w:rsidRPr="00C47371" w:rsidRDefault="00F248AD" w:rsidP="00186B2C">
            <w:pPr>
              <w:spacing w:line="276" w:lineRule="auto"/>
              <w:jc w:val="center"/>
              <w:rPr>
                <w:sz w:val="22"/>
                <w:szCs w:val="22"/>
              </w:rPr>
            </w:pPr>
            <w:r w:rsidRPr="00C47371">
              <w:rPr>
                <w:sz w:val="22"/>
                <w:szCs w:val="22"/>
              </w:rPr>
              <w:t>11.000</w:t>
            </w:r>
          </w:p>
        </w:tc>
        <w:tc>
          <w:tcPr>
            <w:tcW w:w="2551" w:type="dxa"/>
            <w:vAlign w:val="center"/>
          </w:tcPr>
          <w:p w14:paraId="40E67CA1" w14:textId="77777777" w:rsidR="00F248AD" w:rsidRPr="00C47371" w:rsidRDefault="00F248AD" w:rsidP="00186B2C">
            <w:pPr>
              <w:spacing w:line="276" w:lineRule="auto"/>
              <w:jc w:val="center"/>
              <w:rPr>
                <w:sz w:val="22"/>
                <w:szCs w:val="22"/>
              </w:rPr>
            </w:pPr>
            <w:r w:rsidRPr="00C47371">
              <w:rPr>
                <w:sz w:val="22"/>
                <w:szCs w:val="22"/>
              </w:rPr>
              <w:t>90</w:t>
            </w:r>
          </w:p>
        </w:tc>
      </w:tr>
      <w:tr w:rsidR="00F248AD" w:rsidRPr="00C47371" w14:paraId="7C69D7D7" w14:textId="77777777" w:rsidTr="00FD4DF6">
        <w:trPr>
          <w:jc w:val="center"/>
        </w:trPr>
        <w:tc>
          <w:tcPr>
            <w:tcW w:w="2660" w:type="dxa"/>
            <w:vAlign w:val="center"/>
          </w:tcPr>
          <w:p w14:paraId="17F68CE1" w14:textId="77777777" w:rsidR="00F248AD" w:rsidRPr="00C47371" w:rsidRDefault="00F248AD" w:rsidP="00186B2C">
            <w:pPr>
              <w:spacing w:line="276" w:lineRule="auto"/>
              <w:jc w:val="center"/>
              <w:rPr>
                <w:sz w:val="22"/>
                <w:szCs w:val="22"/>
              </w:rPr>
            </w:pPr>
            <w:r w:rsidRPr="00C47371">
              <w:rPr>
                <w:sz w:val="22"/>
                <w:szCs w:val="22"/>
              </w:rPr>
              <w:t>480</w:t>
            </w:r>
          </w:p>
        </w:tc>
        <w:tc>
          <w:tcPr>
            <w:tcW w:w="2268" w:type="dxa"/>
            <w:vAlign w:val="center"/>
          </w:tcPr>
          <w:p w14:paraId="688750F4" w14:textId="77777777" w:rsidR="00F248AD" w:rsidRPr="00C47371" w:rsidRDefault="00F248AD" w:rsidP="00186B2C">
            <w:pPr>
              <w:spacing w:line="276" w:lineRule="auto"/>
              <w:jc w:val="center"/>
              <w:rPr>
                <w:sz w:val="22"/>
                <w:szCs w:val="22"/>
              </w:rPr>
            </w:pPr>
            <w:r w:rsidRPr="00C47371">
              <w:rPr>
                <w:sz w:val="22"/>
                <w:szCs w:val="22"/>
              </w:rPr>
              <w:t>12.000</w:t>
            </w:r>
          </w:p>
        </w:tc>
        <w:tc>
          <w:tcPr>
            <w:tcW w:w="2551" w:type="dxa"/>
            <w:vAlign w:val="center"/>
          </w:tcPr>
          <w:p w14:paraId="2A3989D7" w14:textId="77777777" w:rsidR="00F248AD" w:rsidRPr="00C47371" w:rsidRDefault="00F248AD" w:rsidP="00186B2C">
            <w:pPr>
              <w:spacing w:line="276" w:lineRule="auto"/>
              <w:jc w:val="center"/>
              <w:rPr>
                <w:sz w:val="22"/>
                <w:szCs w:val="22"/>
              </w:rPr>
            </w:pPr>
            <w:r w:rsidRPr="00C47371">
              <w:rPr>
                <w:sz w:val="22"/>
                <w:szCs w:val="22"/>
              </w:rPr>
              <w:t>80</w:t>
            </w:r>
          </w:p>
        </w:tc>
      </w:tr>
      <w:tr w:rsidR="00F248AD" w:rsidRPr="00C47371" w14:paraId="7B8F14A0" w14:textId="77777777" w:rsidTr="00FD4DF6">
        <w:trPr>
          <w:jc w:val="center"/>
        </w:trPr>
        <w:tc>
          <w:tcPr>
            <w:tcW w:w="2660" w:type="dxa"/>
            <w:vAlign w:val="center"/>
          </w:tcPr>
          <w:p w14:paraId="038A520A" w14:textId="77777777" w:rsidR="00F248AD" w:rsidRPr="00C47371" w:rsidRDefault="00F248AD" w:rsidP="00186B2C">
            <w:pPr>
              <w:spacing w:line="276" w:lineRule="auto"/>
              <w:jc w:val="center"/>
              <w:rPr>
                <w:sz w:val="22"/>
                <w:szCs w:val="22"/>
              </w:rPr>
            </w:pPr>
            <w:r w:rsidRPr="00C47371">
              <w:rPr>
                <w:sz w:val="22"/>
                <w:szCs w:val="22"/>
              </w:rPr>
              <w:t>520</w:t>
            </w:r>
          </w:p>
        </w:tc>
        <w:tc>
          <w:tcPr>
            <w:tcW w:w="2268" w:type="dxa"/>
            <w:vAlign w:val="center"/>
          </w:tcPr>
          <w:p w14:paraId="6C79F1B8" w14:textId="77777777" w:rsidR="00F248AD" w:rsidRPr="00C47371" w:rsidRDefault="00F248AD" w:rsidP="00186B2C">
            <w:pPr>
              <w:spacing w:line="276" w:lineRule="auto"/>
              <w:jc w:val="center"/>
              <w:rPr>
                <w:sz w:val="22"/>
                <w:szCs w:val="22"/>
              </w:rPr>
            </w:pPr>
            <w:r w:rsidRPr="00C47371">
              <w:rPr>
                <w:sz w:val="22"/>
                <w:szCs w:val="22"/>
              </w:rPr>
              <w:t>13.000</w:t>
            </w:r>
          </w:p>
        </w:tc>
        <w:tc>
          <w:tcPr>
            <w:tcW w:w="2551" w:type="dxa"/>
            <w:vAlign w:val="center"/>
          </w:tcPr>
          <w:p w14:paraId="1D3B0081" w14:textId="77777777" w:rsidR="00F248AD" w:rsidRPr="00C47371" w:rsidRDefault="00F248AD" w:rsidP="00186B2C">
            <w:pPr>
              <w:spacing w:line="276" w:lineRule="auto"/>
              <w:jc w:val="center"/>
              <w:rPr>
                <w:sz w:val="22"/>
                <w:szCs w:val="22"/>
              </w:rPr>
            </w:pPr>
            <w:r w:rsidRPr="00C47371">
              <w:rPr>
                <w:sz w:val="22"/>
                <w:szCs w:val="22"/>
              </w:rPr>
              <w:t>70</w:t>
            </w:r>
          </w:p>
        </w:tc>
      </w:tr>
      <w:tr w:rsidR="00F248AD" w:rsidRPr="00C47371" w14:paraId="066BEB07" w14:textId="77777777" w:rsidTr="00FD4DF6">
        <w:trPr>
          <w:jc w:val="center"/>
        </w:trPr>
        <w:tc>
          <w:tcPr>
            <w:tcW w:w="2660" w:type="dxa"/>
            <w:vAlign w:val="center"/>
          </w:tcPr>
          <w:p w14:paraId="3B172E12" w14:textId="77777777" w:rsidR="00F248AD" w:rsidRPr="00C47371" w:rsidRDefault="00F248AD" w:rsidP="00186B2C">
            <w:pPr>
              <w:spacing w:line="276" w:lineRule="auto"/>
              <w:jc w:val="center"/>
              <w:rPr>
                <w:sz w:val="22"/>
                <w:szCs w:val="22"/>
              </w:rPr>
            </w:pPr>
            <w:r w:rsidRPr="00C47371">
              <w:rPr>
                <w:sz w:val="22"/>
                <w:szCs w:val="22"/>
              </w:rPr>
              <w:t>600</w:t>
            </w:r>
          </w:p>
        </w:tc>
        <w:tc>
          <w:tcPr>
            <w:tcW w:w="2268" w:type="dxa"/>
            <w:vAlign w:val="center"/>
          </w:tcPr>
          <w:p w14:paraId="034F2A68" w14:textId="77777777" w:rsidR="00F248AD" w:rsidRPr="00C47371" w:rsidRDefault="00F248AD" w:rsidP="00186B2C">
            <w:pPr>
              <w:spacing w:line="276" w:lineRule="auto"/>
              <w:jc w:val="center"/>
              <w:rPr>
                <w:sz w:val="22"/>
                <w:szCs w:val="22"/>
              </w:rPr>
            </w:pPr>
            <w:r w:rsidRPr="00C47371">
              <w:rPr>
                <w:sz w:val="22"/>
                <w:szCs w:val="22"/>
              </w:rPr>
              <w:t>15.000</w:t>
            </w:r>
          </w:p>
        </w:tc>
        <w:tc>
          <w:tcPr>
            <w:tcW w:w="2551" w:type="dxa"/>
            <w:vAlign w:val="center"/>
          </w:tcPr>
          <w:p w14:paraId="0F1A7E4C" w14:textId="77777777" w:rsidR="00F248AD" w:rsidRPr="00C47371" w:rsidRDefault="00F248AD" w:rsidP="00186B2C">
            <w:pPr>
              <w:spacing w:line="276" w:lineRule="auto"/>
              <w:jc w:val="center"/>
              <w:rPr>
                <w:sz w:val="22"/>
                <w:szCs w:val="22"/>
              </w:rPr>
            </w:pPr>
            <w:r w:rsidRPr="00C47371">
              <w:rPr>
                <w:sz w:val="22"/>
                <w:szCs w:val="22"/>
              </w:rPr>
              <w:t>60</w:t>
            </w:r>
          </w:p>
        </w:tc>
      </w:tr>
      <w:tr w:rsidR="00F248AD" w:rsidRPr="00C47371" w14:paraId="477E1048" w14:textId="77777777" w:rsidTr="00FD4DF6">
        <w:trPr>
          <w:jc w:val="center"/>
        </w:trPr>
        <w:tc>
          <w:tcPr>
            <w:tcW w:w="2660" w:type="dxa"/>
            <w:vAlign w:val="center"/>
          </w:tcPr>
          <w:p w14:paraId="7524259C" w14:textId="77777777" w:rsidR="00F248AD" w:rsidRPr="00C47371" w:rsidRDefault="00F248AD" w:rsidP="00186B2C">
            <w:pPr>
              <w:spacing w:line="276" w:lineRule="auto"/>
              <w:jc w:val="center"/>
              <w:rPr>
                <w:sz w:val="22"/>
                <w:szCs w:val="22"/>
              </w:rPr>
            </w:pPr>
            <w:r w:rsidRPr="00C47371">
              <w:rPr>
                <w:sz w:val="22"/>
                <w:szCs w:val="22"/>
              </w:rPr>
              <w:t>720</w:t>
            </w:r>
          </w:p>
        </w:tc>
        <w:tc>
          <w:tcPr>
            <w:tcW w:w="2268" w:type="dxa"/>
            <w:vAlign w:val="center"/>
          </w:tcPr>
          <w:p w14:paraId="06C3C91D" w14:textId="77777777" w:rsidR="00F248AD" w:rsidRPr="00C47371" w:rsidRDefault="00F248AD" w:rsidP="00186B2C">
            <w:pPr>
              <w:spacing w:line="276" w:lineRule="auto"/>
              <w:jc w:val="center"/>
              <w:rPr>
                <w:sz w:val="22"/>
                <w:szCs w:val="22"/>
              </w:rPr>
            </w:pPr>
            <w:r w:rsidRPr="00C47371">
              <w:rPr>
                <w:sz w:val="22"/>
                <w:szCs w:val="22"/>
              </w:rPr>
              <w:t>18.000</w:t>
            </w:r>
          </w:p>
        </w:tc>
        <w:tc>
          <w:tcPr>
            <w:tcW w:w="2551" w:type="dxa"/>
            <w:vAlign w:val="center"/>
          </w:tcPr>
          <w:p w14:paraId="2006FF55" w14:textId="77777777" w:rsidR="00F248AD" w:rsidRPr="00C47371" w:rsidRDefault="00F248AD" w:rsidP="00186B2C">
            <w:pPr>
              <w:spacing w:line="276" w:lineRule="auto"/>
              <w:jc w:val="center"/>
              <w:rPr>
                <w:sz w:val="22"/>
                <w:szCs w:val="22"/>
              </w:rPr>
            </w:pPr>
            <w:r w:rsidRPr="00C47371">
              <w:rPr>
                <w:sz w:val="22"/>
                <w:szCs w:val="22"/>
              </w:rPr>
              <w:t>50</w:t>
            </w:r>
          </w:p>
        </w:tc>
      </w:tr>
      <w:tr w:rsidR="00F248AD" w:rsidRPr="00C47371" w14:paraId="49293ADD" w14:textId="77777777" w:rsidTr="00FD4DF6">
        <w:trPr>
          <w:jc w:val="center"/>
        </w:trPr>
        <w:tc>
          <w:tcPr>
            <w:tcW w:w="2660" w:type="dxa"/>
            <w:vAlign w:val="center"/>
          </w:tcPr>
          <w:p w14:paraId="4A438108" w14:textId="77777777" w:rsidR="00F248AD" w:rsidRPr="00C47371" w:rsidRDefault="00F248AD" w:rsidP="00186B2C">
            <w:pPr>
              <w:spacing w:line="276" w:lineRule="auto"/>
              <w:jc w:val="center"/>
              <w:rPr>
                <w:sz w:val="22"/>
                <w:szCs w:val="22"/>
              </w:rPr>
            </w:pPr>
            <w:r w:rsidRPr="00C47371">
              <w:rPr>
                <w:sz w:val="22"/>
                <w:szCs w:val="22"/>
              </w:rPr>
              <w:t>840</w:t>
            </w:r>
          </w:p>
        </w:tc>
        <w:tc>
          <w:tcPr>
            <w:tcW w:w="2268" w:type="dxa"/>
            <w:vAlign w:val="center"/>
          </w:tcPr>
          <w:p w14:paraId="1AB9F8CF" w14:textId="77777777" w:rsidR="00F248AD" w:rsidRPr="00C47371" w:rsidRDefault="00F248AD" w:rsidP="00186B2C">
            <w:pPr>
              <w:spacing w:line="276" w:lineRule="auto"/>
              <w:jc w:val="center"/>
              <w:rPr>
                <w:sz w:val="22"/>
                <w:szCs w:val="22"/>
              </w:rPr>
            </w:pPr>
            <w:r w:rsidRPr="00C47371">
              <w:rPr>
                <w:sz w:val="22"/>
                <w:szCs w:val="22"/>
              </w:rPr>
              <w:t>21.000</w:t>
            </w:r>
          </w:p>
        </w:tc>
        <w:tc>
          <w:tcPr>
            <w:tcW w:w="2551" w:type="dxa"/>
            <w:vAlign w:val="center"/>
          </w:tcPr>
          <w:p w14:paraId="6B8ADC10" w14:textId="77777777" w:rsidR="00F248AD" w:rsidRPr="00C47371" w:rsidRDefault="00F248AD" w:rsidP="00186B2C">
            <w:pPr>
              <w:spacing w:line="276" w:lineRule="auto"/>
              <w:jc w:val="center"/>
              <w:rPr>
                <w:sz w:val="22"/>
                <w:szCs w:val="22"/>
              </w:rPr>
            </w:pPr>
            <w:r w:rsidRPr="00C47371">
              <w:rPr>
                <w:sz w:val="22"/>
                <w:szCs w:val="22"/>
              </w:rPr>
              <w:t>40</w:t>
            </w:r>
          </w:p>
        </w:tc>
      </w:tr>
      <w:tr w:rsidR="00F248AD" w:rsidRPr="00C47371" w14:paraId="24048B6D" w14:textId="77777777" w:rsidTr="00FD4DF6">
        <w:trPr>
          <w:jc w:val="center"/>
        </w:trPr>
        <w:tc>
          <w:tcPr>
            <w:tcW w:w="2660" w:type="dxa"/>
            <w:vAlign w:val="center"/>
          </w:tcPr>
          <w:p w14:paraId="4DC3FD3C" w14:textId="77777777" w:rsidR="00F248AD" w:rsidRPr="00C47371" w:rsidRDefault="00F248AD" w:rsidP="00186B2C">
            <w:pPr>
              <w:spacing w:line="276" w:lineRule="auto"/>
              <w:jc w:val="center"/>
              <w:rPr>
                <w:sz w:val="22"/>
                <w:szCs w:val="22"/>
              </w:rPr>
            </w:pPr>
            <w:r w:rsidRPr="00C47371">
              <w:rPr>
                <w:sz w:val="22"/>
                <w:szCs w:val="22"/>
              </w:rPr>
              <w:t>960</w:t>
            </w:r>
          </w:p>
        </w:tc>
        <w:tc>
          <w:tcPr>
            <w:tcW w:w="2268" w:type="dxa"/>
            <w:vAlign w:val="center"/>
          </w:tcPr>
          <w:p w14:paraId="72D6D58A" w14:textId="77777777" w:rsidR="00F248AD" w:rsidRPr="00C47371" w:rsidRDefault="00F248AD" w:rsidP="00186B2C">
            <w:pPr>
              <w:spacing w:line="276" w:lineRule="auto"/>
              <w:jc w:val="center"/>
              <w:rPr>
                <w:sz w:val="22"/>
                <w:szCs w:val="22"/>
              </w:rPr>
            </w:pPr>
            <w:r w:rsidRPr="00C47371">
              <w:rPr>
                <w:sz w:val="22"/>
                <w:szCs w:val="22"/>
              </w:rPr>
              <w:t>24.000</w:t>
            </w:r>
          </w:p>
        </w:tc>
        <w:tc>
          <w:tcPr>
            <w:tcW w:w="2551" w:type="dxa"/>
            <w:vAlign w:val="center"/>
          </w:tcPr>
          <w:p w14:paraId="36CAFACE" w14:textId="77777777" w:rsidR="00F248AD" w:rsidRPr="00C47371" w:rsidRDefault="00F248AD" w:rsidP="00186B2C">
            <w:pPr>
              <w:spacing w:line="276" w:lineRule="auto"/>
              <w:jc w:val="center"/>
              <w:rPr>
                <w:sz w:val="22"/>
                <w:szCs w:val="22"/>
              </w:rPr>
            </w:pPr>
            <w:r w:rsidRPr="00C47371">
              <w:rPr>
                <w:sz w:val="22"/>
                <w:szCs w:val="22"/>
              </w:rPr>
              <w:t>30</w:t>
            </w:r>
          </w:p>
        </w:tc>
      </w:tr>
      <w:tr w:rsidR="00F248AD" w:rsidRPr="00C47371" w14:paraId="023D8AA1" w14:textId="77777777" w:rsidTr="00FD4DF6">
        <w:trPr>
          <w:jc w:val="center"/>
        </w:trPr>
        <w:tc>
          <w:tcPr>
            <w:tcW w:w="2660" w:type="dxa"/>
            <w:vAlign w:val="center"/>
          </w:tcPr>
          <w:p w14:paraId="5D659F3A" w14:textId="77777777" w:rsidR="00F248AD" w:rsidRPr="00C47371" w:rsidRDefault="00F248AD" w:rsidP="00186B2C">
            <w:pPr>
              <w:spacing w:line="276" w:lineRule="auto"/>
              <w:jc w:val="center"/>
              <w:rPr>
                <w:sz w:val="22"/>
                <w:szCs w:val="22"/>
              </w:rPr>
            </w:pPr>
            <w:r w:rsidRPr="00C47371">
              <w:rPr>
                <w:sz w:val="22"/>
                <w:szCs w:val="22"/>
              </w:rPr>
              <w:t>1.080</w:t>
            </w:r>
          </w:p>
        </w:tc>
        <w:tc>
          <w:tcPr>
            <w:tcW w:w="2268" w:type="dxa"/>
            <w:vAlign w:val="center"/>
          </w:tcPr>
          <w:p w14:paraId="1E9A4A9D" w14:textId="77777777" w:rsidR="00F248AD" w:rsidRPr="00C47371" w:rsidRDefault="00F248AD" w:rsidP="00186B2C">
            <w:pPr>
              <w:spacing w:line="276" w:lineRule="auto"/>
              <w:jc w:val="center"/>
              <w:rPr>
                <w:sz w:val="22"/>
                <w:szCs w:val="22"/>
              </w:rPr>
            </w:pPr>
            <w:r w:rsidRPr="00C47371">
              <w:rPr>
                <w:sz w:val="22"/>
                <w:szCs w:val="22"/>
              </w:rPr>
              <w:t>27.000</w:t>
            </w:r>
          </w:p>
        </w:tc>
        <w:tc>
          <w:tcPr>
            <w:tcW w:w="2551" w:type="dxa"/>
            <w:vAlign w:val="center"/>
          </w:tcPr>
          <w:p w14:paraId="202D3B02" w14:textId="77777777" w:rsidR="00F248AD" w:rsidRPr="00C47371" w:rsidRDefault="00F248AD" w:rsidP="00186B2C">
            <w:pPr>
              <w:spacing w:line="276" w:lineRule="auto"/>
              <w:jc w:val="center"/>
              <w:rPr>
                <w:sz w:val="22"/>
                <w:szCs w:val="22"/>
              </w:rPr>
            </w:pPr>
            <w:r w:rsidRPr="00C47371">
              <w:rPr>
                <w:sz w:val="22"/>
                <w:szCs w:val="22"/>
              </w:rPr>
              <w:t>20</w:t>
            </w:r>
          </w:p>
        </w:tc>
      </w:tr>
      <w:tr w:rsidR="00F248AD" w:rsidRPr="00C47371" w14:paraId="0A206581" w14:textId="77777777" w:rsidTr="00FD4DF6">
        <w:trPr>
          <w:jc w:val="center"/>
        </w:trPr>
        <w:tc>
          <w:tcPr>
            <w:tcW w:w="2660" w:type="dxa"/>
            <w:vAlign w:val="center"/>
          </w:tcPr>
          <w:p w14:paraId="0DFC003C" w14:textId="77777777" w:rsidR="00F248AD" w:rsidRPr="00C47371" w:rsidRDefault="00F248AD" w:rsidP="00186B2C">
            <w:pPr>
              <w:spacing w:line="276" w:lineRule="auto"/>
              <w:jc w:val="center"/>
              <w:rPr>
                <w:sz w:val="22"/>
                <w:szCs w:val="22"/>
              </w:rPr>
            </w:pPr>
            <w:r w:rsidRPr="00C47371">
              <w:rPr>
                <w:sz w:val="22"/>
                <w:szCs w:val="22"/>
              </w:rPr>
              <w:t>1.200</w:t>
            </w:r>
          </w:p>
        </w:tc>
        <w:tc>
          <w:tcPr>
            <w:tcW w:w="2268" w:type="dxa"/>
            <w:vAlign w:val="center"/>
          </w:tcPr>
          <w:p w14:paraId="17A1A4B1" w14:textId="77777777" w:rsidR="00F248AD" w:rsidRPr="00C47371" w:rsidRDefault="00F248AD" w:rsidP="00186B2C">
            <w:pPr>
              <w:spacing w:line="276" w:lineRule="auto"/>
              <w:jc w:val="center"/>
              <w:rPr>
                <w:sz w:val="22"/>
                <w:szCs w:val="22"/>
              </w:rPr>
            </w:pPr>
            <w:r w:rsidRPr="00C47371">
              <w:rPr>
                <w:sz w:val="22"/>
                <w:szCs w:val="22"/>
              </w:rPr>
              <w:t>30.000</w:t>
            </w:r>
          </w:p>
        </w:tc>
        <w:tc>
          <w:tcPr>
            <w:tcW w:w="2551" w:type="dxa"/>
            <w:vAlign w:val="center"/>
          </w:tcPr>
          <w:p w14:paraId="2F37C8D5" w14:textId="77777777" w:rsidR="00F248AD" w:rsidRPr="00C47371" w:rsidRDefault="00F248AD" w:rsidP="00186B2C">
            <w:pPr>
              <w:spacing w:line="276" w:lineRule="auto"/>
              <w:jc w:val="center"/>
              <w:rPr>
                <w:sz w:val="22"/>
                <w:szCs w:val="22"/>
              </w:rPr>
            </w:pPr>
            <w:r w:rsidRPr="00C47371">
              <w:rPr>
                <w:sz w:val="22"/>
                <w:szCs w:val="22"/>
              </w:rPr>
              <w:t>10</w:t>
            </w:r>
          </w:p>
        </w:tc>
      </w:tr>
    </w:tbl>
    <w:p w14:paraId="70600B1A" w14:textId="77777777" w:rsidR="00F248AD" w:rsidRPr="00C47371" w:rsidRDefault="00F248AD" w:rsidP="00186B2C">
      <w:pPr>
        <w:pStyle w:val="Akapitzlist"/>
        <w:numPr>
          <w:ilvl w:val="0"/>
          <w:numId w:val="45"/>
        </w:numPr>
        <w:spacing w:after="0"/>
        <w:jc w:val="both"/>
        <w:rPr>
          <w:rFonts w:ascii="Times New Roman" w:hAnsi="Times New Roman"/>
        </w:rPr>
      </w:pPr>
      <w:r w:rsidRPr="00C47371">
        <w:rPr>
          <w:rFonts w:ascii="Times New Roman" w:hAnsi="Times New Roman"/>
        </w:rPr>
        <w:t>dla lamp elektronowych stabilizujących i regulujących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2871"/>
      </w:tblGrid>
      <w:tr w:rsidR="00F248AD" w:rsidRPr="00C47371" w14:paraId="48C04CB2" w14:textId="77777777" w:rsidTr="00FD4DF6">
        <w:trPr>
          <w:jc w:val="center"/>
        </w:trPr>
        <w:tc>
          <w:tcPr>
            <w:tcW w:w="3685" w:type="dxa"/>
            <w:vAlign w:val="center"/>
          </w:tcPr>
          <w:p w14:paraId="49085A7C" w14:textId="77777777" w:rsidR="00F248AD" w:rsidRPr="00C47371" w:rsidRDefault="00F248AD" w:rsidP="00186B2C">
            <w:pPr>
              <w:spacing w:line="276" w:lineRule="auto"/>
              <w:jc w:val="center"/>
              <w:rPr>
                <w:sz w:val="22"/>
                <w:szCs w:val="22"/>
              </w:rPr>
            </w:pPr>
            <w:r w:rsidRPr="00C47371">
              <w:rPr>
                <w:sz w:val="22"/>
                <w:szCs w:val="22"/>
              </w:rPr>
              <w:t>Okres użytkowania (miesiące)</w:t>
            </w:r>
          </w:p>
        </w:tc>
        <w:tc>
          <w:tcPr>
            <w:tcW w:w="2871" w:type="dxa"/>
            <w:vAlign w:val="center"/>
          </w:tcPr>
          <w:p w14:paraId="6084265B" w14:textId="77777777" w:rsidR="00F248AD" w:rsidRPr="00C47371" w:rsidRDefault="00F248AD" w:rsidP="00186B2C">
            <w:pPr>
              <w:spacing w:line="276" w:lineRule="auto"/>
              <w:jc w:val="center"/>
              <w:rPr>
                <w:sz w:val="22"/>
                <w:szCs w:val="22"/>
              </w:rPr>
            </w:pPr>
            <w:r w:rsidRPr="00C47371">
              <w:rPr>
                <w:sz w:val="22"/>
                <w:szCs w:val="22"/>
              </w:rPr>
              <w:t>Wartość rzeczywista w % wartości nowej</w:t>
            </w:r>
          </w:p>
        </w:tc>
      </w:tr>
      <w:tr w:rsidR="00F248AD" w:rsidRPr="00C47371" w14:paraId="4F2BE6F5" w14:textId="77777777" w:rsidTr="00FD4DF6">
        <w:trPr>
          <w:jc w:val="center"/>
        </w:trPr>
        <w:tc>
          <w:tcPr>
            <w:tcW w:w="3685" w:type="dxa"/>
            <w:vAlign w:val="center"/>
          </w:tcPr>
          <w:p w14:paraId="144B2820" w14:textId="77777777" w:rsidR="00F248AD" w:rsidRPr="00C47371" w:rsidRDefault="00F248AD" w:rsidP="00186B2C">
            <w:pPr>
              <w:spacing w:line="276" w:lineRule="auto"/>
              <w:jc w:val="center"/>
              <w:rPr>
                <w:sz w:val="22"/>
                <w:szCs w:val="22"/>
              </w:rPr>
            </w:pPr>
            <w:r w:rsidRPr="00C47371">
              <w:rPr>
                <w:sz w:val="22"/>
                <w:szCs w:val="22"/>
              </w:rPr>
              <w:t>36</w:t>
            </w:r>
          </w:p>
        </w:tc>
        <w:tc>
          <w:tcPr>
            <w:tcW w:w="2871" w:type="dxa"/>
            <w:vAlign w:val="center"/>
          </w:tcPr>
          <w:p w14:paraId="224F16D6" w14:textId="77777777" w:rsidR="00F248AD" w:rsidRPr="00C47371" w:rsidRDefault="00F248AD" w:rsidP="00186B2C">
            <w:pPr>
              <w:spacing w:line="276" w:lineRule="auto"/>
              <w:jc w:val="center"/>
              <w:rPr>
                <w:sz w:val="22"/>
                <w:szCs w:val="22"/>
              </w:rPr>
            </w:pPr>
            <w:r w:rsidRPr="00C47371">
              <w:rPr>
                <w:sz w:val="22"/>
                <w:szCs w:val="22"/>
              </w:rPr>
              <w:t>100</w:t>
            </w:r>
          </w:p>
        </w:tc>
      </w:tr>
      <w:tr w:rsidR="00F248AD" w:rsidRPr="00C47371" w14:paraId="3EE53C6A" w14:textId="77777777" w:rsidTr="00FD4DF6">
        <w:trPr>
          <w:jc w:val="center"/>
        </w:trPr>
        <w:tc>
          <w:tcPr>
            <w:tcW w:w="3685" w:type="dxa"/>
            <w:vAlign w:val="center"/>
          </w:tcPr>
          <w:p w14:paraId="62482F53" w14:textId="77777777" w:rsidR="00F248AD" w:rsidRPr="00C47371" w:rsidRDefault="00F248AD" w:rsidP="00186B2C">
            <w:pPr>
              <w:spacing w:line="276" w:lineRule="auto"/>
              <w:jc w:val="center"/>
              <w:rPr>
                <w:sz w:val="22"/>
                <w:szCs w:val="22"/>
              </w:rPr>
            </w:pPr>
            <w:r w:rsidRPr="00C47371">
              <w:rPr>
                <w:sz w:val="22"/>
                <w:szCs w:val="22"/>
              </w:rPr>
              <w:t>39</w:t>
            </w:r>
          </w:p>
        </w:tc>
        <w:tc>
          <w:tcPr>
            <w:tcW w:w="2871" w:type="dxa"/>
            <w:vAlign w:val="center"/>
          </w:tcPr>
          <w:p w14:paraId="064C79B1" w14:textId="77777777" w:rsidR="00F248AD" w:rsidRPr="00C47371" w:rsidRDefault="00F248AD" w:rsidP="00186B2C">
            <w:pPr>
              <w:spacing w:line="276" w:lineRule="auto"/>
              <w:jc w:val="center"/>
              <w:rPr>
                <w:sz w:val="22"/>
                <w:szCs w:val="22"/>
              </w:rPr>
            </w:pPr>
            <w:r w:rsidRPr="00C47371">
              <w:rPr>
                <w:sz w:val="22"/>
                <w:szCs w:val="22"/>
              </w:rPr>
              <w:t>90</w:t>
            </w:r>
          </w:p>
        </w:tc>
      </w:tr>
      <w:tr w:rsidR="00F248AD" w:rsidRPr="00C47371" w14:paraId="5778A277" w14:textId="77777777" w:rsidTr="00FD4DF6">
        <w:trPr>
          <w:jc w:val="center"/>
        </w:trPr>
        <w:tc>
          <w:tcPr>
            <w:tcW w:w="3685" w:type="dxa"/>
            <w:vAlign w:val="center"/>
          </w:tcPr>
          <w:p w14:paraId="7B4B826D" w14:textId="77777777" w:rsidR="00F248AD" w:rsidRPr="00C47371" w:rsidRDefault="00F248AD" w:rsidP="00186B2C">
            <w:pPr>
              <w:spacing w:line="276" w:lineRule="auto"/>
              <w:jc w:val="center"/>
              <w:rPr>
                <w:sz w:val="22"/>
                <w:szCs w:val="22"/>
              </w:rPr>
            </w:pPr>
            <w:r w:rsidRPr="00C47371">
              <w:rPr>
                <w:sz w:val="22"/>
                <w:szCs w:val="22"/>
              </w:rPr>
              <w:lastRenderedPageBreak/>
              <w:t>41</w:t>
            </w:r>
          </w:p>
        </w:tc>
        <w:tc>
          <w:tcPr>
            <w:tcW w:w="2871" w:type="dxa"/>
            <w:vAlign w:val="center"/>
          </w:tcPr>
          <w:p w14:paraId="1AD77A39" w14:textId="77777777" w:rsidR="00F248AD" w:rsidRPr="00C47371" w:rsidRDefault="00F248AD" w:rsidP="00186B2C">
            <w:pPr>
              <w:spacing w:line="276" w:lineRule="auto"/>
              <w:jc w:val="center"/>
              <w:rPr>
                <w:sz w:val="22"/>
                <w:szCs w:val="22"/>
              </w:rPr>
            </w:pPr>
            <w:r w:rsidRPr="00C47371">
              <w:rPr>
                <w:sz w:val="22"/>
                <w:szCs w:val="22"/>
              </w:rPr>
              <w:t>80</w:t>
            </w:r>
          </w:p>
        </w:tc>
      </w:tr>
      <w:tr w:rsidR="00F248AD" w:rsidRPr="00C47371" w14:paraId="6BA635FE" w14:textId="77777777" w:rsidTr="00FD4DF6">
        <w:trPr>
          <w:jc w:val="center"/>
        </w:trPr>
        <w:tc>
          <w:tcPr>
            <w:tcW w:w="3685" w:type="dxa"/>
            <w:vAlign w:val="center"/>
          </w:tcPr>
          <w:p w14:paraId="49FD8D31" w14:textId="77777777" w:rsidR="00F248AD" w:rsidRPr="00C47371" w:rsidRDefault="00F248AD" w:rsidP="00186B2C">
            <w:pPr>
              <w:spacing w:line="276" w:lineRule="auto"/>
              <w:jc w:val="center"/>
              <w:rPr>
                <w:sz w:val="22"/>
                <w:szCs w:val="22"/>
              </w:rPr>
            </w:pPr>
            <w:r w:rsidRPr="00C47371">
              <w:rPr>
                <w:sz w:val="22"/>
                <w:szCs w:val="22"/>
              </w:rPr>
              <w:t>44</w:t>
            </w:r>
          </w:p>
        </w:tc>
        <w:tc>
          <w:tcPr>
            <w:tcW w:w="2871" w:type="dxa"/>
            <w:vAlign w:val="center"/>
          </w:tcPr>
          <w:p w14:paraId="1F1E621A" w14:textId="77777777" w:rsidR="00F248AD" w:rsidRPr="00C47371" w:rsidRDefault="00F248AD" w:rsidP="00186B2C">
            <w:pPr>
              <w:spacing w:line="276" w:lineRule="auto"/>
              <w:jc w:val="center"/>
              <w:rPr>
                <w:sz w:val="22"/>
                <w:szCs w:val="22"/>
              </w:rPr>
            </w:pPr>
            <w:r w:rsidRPr="00C47371">
              <w:rPr>
                <w:sz w:val="22"/>
                <w:szCs w:val="22"/>
              </w:rPr>
              <w:t>70</w:t>
            </w:r>
          </w:p>
        </w:tc>
      </w:tr>
      <w:tr w:rsidR="00F248AD" w:rsidRPr="00C47371" w14:paraId="57F45264" w14:textId="77777777" w:rsidTr="00FD4DF6">
        <w:trPr>
          <w:jc w:val="center"/>
        </w:trPr>
        <w:tc>
          <w:tcPr>
            <w:tcW w:w="3685" w:type="dxa"/>
            <w:vAlign w:val="center"/>
          </w:tcPr>
          <w:p w14:paraId="6272341A" w14:textId="77777777" w:rsidR="00F248AD" w:rsidRPr="00C47371" w:rsidRDefault="00F248AD" w:rsidP="00186B2C">
            <w:pPr>
              <w:spacing w:line="276" w:lineRule="auto"/>
              <w:jc w:val="center"/>
              <w:rPr>
                <w:sz w:val="22"/>
                <w:szCs w:val="22"/>
              </w:rPr>
            </w:pPr>
            <w:r w:rsidRPr="00C47371">
              <w:rPr>
                <w:sz w:val="22"/>
                <w:szCs w:val="22"/>
              </w:rPr>
              <w:t>47</w:t>
            </w:r>
          </w:p>
        </w:tc>
        <w:tc>
          <w:tcPr>
            <w:tcW w:w="2871" w:type="dxa"/>
            <w:vAlign w:val="center"/>
          </w:tcPr>
          <w:p w14:paraId="5245B9C3" w14:textId="77777777" w:rsidR="00F248AD" w:rsidRPr="00C47371" w:rsidRDefault="00F248AD" w:rsidP="00186B2C">
            <w:pPr>
              <w:spacing w:line="276" w:lineRule="auto"/>
              <w:jc w:val="center"/>
              <w:rPr>
                <w:sz w:val="22"/>
                <w:szCs w:val="22"/>
              </w:rPr>
            </w:pPr>
            <w:r w:rsidRPr="00C47371">
              <w:rPr>
                <w:sz w:val="22"/>
                <w:szCs w:val="22"/>
              </w:rPr>
              <w:t>60</w:t>
            </w:r>
          </w:p>
        </w:tc>
      </w:tr>
      <w:tr w:rsidR="00F248AD" w:rsidRPr="00C47371" w14:paraId="79FD5EFE" w14:textId="77777777" w:rsidTr="00FD4DF6">
        <w:trPr>
          <w:jc w:val="center"/>
        </w:trPr>
        <w:tc>
          <w:tcPr>
            <w:tcW w:w="3685" w:type="dxa"/>
            <w:vAlign w:val="center"/>
          </w:tcPr>
          <w:p w14:paraId="5309BD63" w14:textId="77777777" w:rsidR="00F248AD" w:rsidRPr="00C47371" w:rsidRDefault="00F248AD" w:rsidP="00186B2C">
            <w:pPr>
              <w:spacing w:line="276" w:lineRule="auto"/>
              <w:jc w:val="center"/>
              <w:rPr>
                <w:sz w:val="22"/>
                <w:szCs w:val="22"/>
              </w:rPr>
            </w:pPr>
            <w:r w:rsidRPr="00C47371">
              <w:rPr>
                <w:sz w:val="22"/>
                <w:szCs w:val="22"/>
              </w:rPr>
              <w:t>49</w:t>
            </w:r>
          </w:p>
        </w:tc>
        <w:tc>
          <w:tcPr>
            <w:tcW w:w="2871" w:type="dxa"/>
            <w:vAlign w:val="center"/>
          </w:tcPr>
          <w:p w14:paraId="37B370DB" w14:textId="77777777" w:rsidR="00F248AD" w:rsidRPr="00C47371" w:rsidRDefault="00F248AD" w:rsidP="00186B2C">
            <w:pPr>
              <w:spacing w:line="276" w:lineRule="auto"/>
              <w:jc w:val="center"/>
              <w:rPr>
                <w:sz w:val="22"/>
                <w:szCs w:val="22"/>
              </w:rPr>
            </w:pPr>
            <w:r w:rsidRPr="00C47371">
              <w:rPr>
                <w:sz w:val="22"/>
                <w:szCs w:val="22"/>
              </w:rPr>
              <w:t>50</w:t>
            </w:r>
          </w:p>
        </w:tc>
      </w:tr>
      <w:tr w:rsidR="00F248AD" w:rsidRPr="00C47371" w14:paraId="62EE7E11" w14:textId="77777777" w:rsidTr="00FD4DF6">
        <w:trPr>
          <w:jc w:val="center"/>
        </w:trPr>
        <w:tc>
          <w:tcPr>
            <w:tcW w:w="3685" w:type="dxa"/>
            <w:vAlign w:val="center"/>
          </w:tcPr>
          <w:p w14:paraId="08322386" w14:textId="77777777" w:rsidR="00F248AD" w:rsidRPr="00C47371" w:rsidRDefault="00F248AD" w:rsidP="00186B2C">
            <w:pPr>
              <w:spacing w:line="276" w:lineRule="auto"/>
              <w:jc w:val="center"/>
              <w:rPr>
                <w:sz w:val="22"/>
                <w:szCs w:val="22"/>
              </w:rPr>
            </w:pPr>
            <w:r w:rsidRPr="00C47371">
              <w:rPr>
                <w:sz w:val="22"/>
                <w:szCs w:val="22"/>
              </w:rPr>
              <w:t>52</w:t>
            </w:r>
          </w:p>
        </w:tc>
        <w:tc>
          <w:tcPr>
            <w:tcW w:w="2871" w:type="dxa"/>
            <w:vAlign w:val="center"/>
          </w:tcPr>
          <w:p w14:paraId="068978DE" w14:textId="77777777" w:rsidR="00F248AD" w:rsidRPr="00C47371" w:rsidRDefault="00F248AD" w:rsidP="00186B2C">
            <w:pPr>
              <w:spacing w:line="276" w:lineRule="auto"/>
              <w:jc w:val="center"/>
              <w:rPr>
                <w:sz w:val="22"/>
                <w:szCs w:val="22"/>
              </w:rPr>
            </w:pPr>
            <w:r w:rsidRPr="00C47371">
              <w:rPr>
                <w:sz w:val="22"/>
                <w:szCs w:val="22"/>
              </w:rPr>
              <w:t>40</w:t>
            </w:r>
          </w:p>
        </w:tc>
      </w:tr>
      <w:tr w:rsidR="00F248AD" w:rsidRPr="00C47371" w14:paraId="54F78B5C" w14:textId="77777777" w:rsidTr="00FD4DF6">
        <w:trPr>
          <w:jc w:val="center"/>
        </w:trPr>
        <w:tc>
          <w:tcPr>
            <w:tcW w:w="3685" w:type="dxa"/>
            <w:vAlign w:val="center"/>
          </w:tcPr>
          <w:p w14:paraId="72672C76" w14:textId="77777777" w:rsidR="00F248AD" w:rsidRPr="00C47371" w:rsidRDefault="00F248AD" w:rsidP="00186B2C">
            <w:pPr>
              <w:spacing w:line="276" w:lineRule="auto"/>
              <w:jc w:val="center"/>
              <w:rPr>
                <w:sz w:val="22"/>
                <w:szCs w:val="22"/>
              </w:rPr>
            </w:pPr>
            <w:r w:rsidRPr="00C47371">
              <w:rPr>
                <w:sz w:val="22"/>
                <w:szCs w:val="22"/>
              </w:rPr>
              <w:t>55</w:t>
            </w:r>
          </w:p>
        </w:tc>
        <w:tc>
          <w:tcPr>
            <w:tcW w:w="2871" w:type="dxa"/>
            <w:vAlign w:val="center"/>
          </w:tcPr>
          <w:p w14:paraId="7B21A659" w14:textId="77777777" w:rsidR="00F248AD" w:rsidRPr="00C47371" w:rsidRDefault="00F248AD" w:rsidP="00186B2C">
            <w:pPr>
              <w:spacing w:line="276" w:lineRule="auto"/>
              <w:jc w:val="center"/>
              <w:rPr>
                <w:sz w:val="22"/>
                <w:szCs w:val="22"/>
              </w:rPr>
            </w:pPr>
            <w:r w:rsidRPr="00C47371">
              <w:rPr>
                <w:sz w:val="22"/>
                <w:szCs w:val="22"/>
              </w:rPr>
              <w:t>30</w:t>
            </w:r>
          </w:p>
        </w:tc>
      </w:tr>
      <w:tr w:rsidR="00F248AD" w:rsidRPr="00C47371" w14:paraId="1A96A00A" w14:textId="77777777" w:rsidTr="00FD4DF6">
        <w:trPr>
          <w:jc w:val="center"/>
        </w:trPr>
        <w:tc>
          <w:tcPr>
            <w:tcW w:w="3685" w:type="dxa"/>
            <w:vAlign w:val="center"/>
          </w:tcPr>
          <w:p w14:paraId="37AA18F8" w14:textId="77777777" w:rsidR="00F248AD" w:rsidRPr="00C47371" w:rsidRDefault="00F248AD" w:rsidP="00186B2C">
            <w:pPr>
              <w:spacing w:line="276" w:lineRule="auto"/>
              <w:jc w:val="center"/>
              <w:rPr>
                <w:sz w:val="22"/>
                <w:szCs w:val="22"/>
              </w:rPr>
            </w:pPr>
            <w:r w:rsidRPr="00C47371">
              <w:rPr>
                <w:sz w:val="22"/>
                <w:szCs w:val="22"/>
              </w:rPr>
              <w:t>57</w:t>
            </w:r>
          </w:p>
        </w:tc>
        <w:tc>
          <w:tcPr>
            <w:tcW w:w="2871" w:type="dxa"/>
            <w:vAlign w:val="center"/>
          </w:tcPr>
          <w:p w14:paraId="138CC60D" w14:textId="77777777" w:rsidR="00F248AD" w:rsidRPr="00C47371" w:rsidRDefault="00F248AD" w:rsidP="00186B2C">
            <w:pPr>
              <w:spacing w:line="276" w:lineRule="auto"/>
              <w:jc w:val="center"/>
              <w:rPr>
                <w:sz w:val="22"/>
                <w:szCs w:val="22"/>
              </w:rPr>
            </w:pPr>
            <w:r w:rsidRPr="00C47371">
              <w:rPr>
                <w:sz w:val="22"/>
                <w:szCs w:val="22"/>
              </w:rPr>
              <w:t>20</w:t>
            </w:r>
          </w:p>
        </w:tc>
      </w:tr>
      <w:tr w:rsidR="00F248AD" w:rsidRPr="00C47371" w14:paraId="120878A3" w14:textId="77777777" w:rsidTr="00FD4DF6">
        <w:trPr>
          <w:jc w:val="center"/>
        </w:trPr>
        <w:tc>
          <w:tcPr>
            <w:tcW w:w="3685" w:type="dxa"/>
            <w:vAlign w:val="center"/>
          </w:tcPr>
          <w:p w14:paraId="1F8665C5" w14:textId="77777777" w:rsidR="00F248AD" w:rsidRPr="00C47371" w:rsidRDefault="00F248AD" w:rsidP="00186B2C">
            <w:pPr>
              <w:spacing w:line="276" w:lineRule="auto"/>
              <w:jc w:val="center"/>
              <w:rPr>
                <w:sz w:val="22"/>
                <w:szCs w:val="22"/>
              </w:rPr>
            </w:pPr>
            <w:r w:rsidRPr="00C47371">
              <w:rPr>
                <w:sz w:val="22"/>
                <w:szCs w:val="22"/>
              </w:rPr>
              <w:t>60</w:t>
            </w:r>
          </w:p>
        </w:tc>
        <w:tc>
          <w:tcPr>
            <w:tcW w:w="2871" w:type="dxa"/>
            <w:vAlign w:val="center"/>
          </w:tcPr>
          <w:p w14:paraId="01FAEAA5" w14:textId="77777777" w:rsidR="00F248AD" w:rsidRPr="00C47371" w:rsidRDefault="00F248AD" w:rsidP="00186B2C">
            <w:pPr>
              <w:spacing w:line="276" w:lineRule="auto"/>
              <w:jc w:val="center"/>
              <w:rPr>
                <w:sz w:val="22"/>
                <w:szCs w:val="22"/>
              </w:rPr>
            </w:pPr>
            <w:r w:rsidRPr="00C47371">
              <w:rPr>
                <w:sz w:val="22"/>
                <w:szCs w:val="22"/>
              </w:rPr>
              <w:t>10</w:t>
            </w:r>
          </w:p>
        </w:tc>
      </w:tr>
    </w:tbl>
    <w:p w14:paraId="6C5FFE70" w14:textId="77777777" w:rsidR="00F248AD" w:rsidRPr="00C47371" w:rsidRDefault="00F248AD" w:rsidP="00186B2C">
      <w:pPr>
        <w:pStyle w:val="Akapitzlist"/>
        <w:numPr>
          <w:ilvl w:val="0"/>
          <w:numId w:val="45"/>
        </w:numPr>
        <w:spacing w:after="0"/>
        <w:jc w:val="both"/>
        <w:rPr>
          <w:rFonts w:ascii="Times New Roman" w:hAnsi="Times New Roman"/>
        </w:rPr>
      </w:pPr>
      <w:r w:rsidRPr="00C47371">
        <w:rPr>
          <w:rFonts w:ascii="Times New Roman" w:hAnsi="Times New Roman"/>
        </w:rPr>
        <w:t>wartość rzeczywista dla:</w:t>
      </w:r>
    </w:p>
    <w:p w14:paraId="39B101EE" w14:textId="77777777" w:rsidR="00F248AD" w:rsidRPr="00C47371" w:rsidRDefault="00F248AD" w:rsidP="00186B2C">
      <w:pPr>
        <w:pStyle w:val="Akapitzlist"/>
        <w:numPr>
          <w:ilvl w:val="0"/>
          <w:numId w:val="46"/>
        </w:numPr>
        <w:spacing w:after="0"/>
        <w:ind w:left="1134"/>
        <w:jc w:val="both"/>
        <w:rPr>
          <w:rFonts w:ascii="Times New Roman" w:hAnsi="Times New Roman"/>
        </w:rPr>
      </w:pPr>
      <w:r w:rsidRPr="00C47371">
        <w:rPr>
          <w:rFonts w:ascii="Times New Roman" w:hAnsi="Times New Roman"/>
        </w:rPr>
        <w:t>lamp rentgenowskich ze stacjonarną anodą w zestawie z pojedynczym kołpakiem oraz lamp rentgenowskich z wirującą anodą bez licznika ekspozycji dla sprzętu diagnostycznego,</w:t>
      </w:r>
    </w:p>
    <w:p w14:paraId="56A3C906" w14:textId="77777777" w:rsidR="00F248AD" w:rsidRPr="00C47371" w:rsidRDefault="00F248AD" w:rsidP="00186B2C">
      <w:pPr>
        <w:pStyle w:val="Akapitzlist"/>
        <w:numPr>
          <w:ilvl w:val="0"/>
          <w:numId w:val="46"/>
        </w:numPr>
        <w:spacing w:after="0"/>
        <w:ind w:left="1134"/>
        <w:jc w:val="both"/>
        <w:rPr>
          <w:rFonts w:ascii="Times New Roman" w:hAnsi="Times New Roman"/>
        </w:rPr>
      </w:pPr>
      <w:r w:rsidRPr="00C47371">
        <w:rPr>
          <w:rFonts w:ascii="Times New Roman" w:hAnsi="Times New Roman"/>
        </w:rPr>
        <w:t>lamp elektronowych i rentgenowskich do radioterapii powierzchniowej i kontaktowej</w:t>
      </w:r>
    </w:p>
    <w:p w14:paraId="6463C28B" w14:textId="77777777" w:rsidR="00F248AD" w:rsidRPr="00C47371" w:rsidRDefault="00F248AD" w:rsidP="00186B2C">
      <w:pPr>
        <w:pStyle w:val="Akapitzlist"/>
        <w:numPr>
          <w:ilvl w:val="0"/>
          <w:numId w:val="46"/>
        </w:numPr>
        <w:spacing w:after="0"/>
        <w:ind w:left="1134"/>
        <w:jc w:val="both"/>
        <w:rPr>
          <w:rFonts w:ascii="Times New Roman" w:hAnsi="Times New Roman"/>
        </w:rPr>
      </w:pPr>
      <w:r w:rsidRPr="00C47371">
        <w:rPr>
          <w:rFonts w:ascii="Times New Roman" w:hAnsi="Times New Roman"/>
        </w:rPr>
        <w:t>lamp wzmacniacza wideo</w:t>
      </w:r>
    </w:p>
    <w:p w14:paraId="622B46C1" w14:textId="77777777" w:rsidR="00F248AD" w:rsidRPr="00C47371" w:rsidRDefault="00F248AD" w:rsidP="00186B2C">
      <w:pPr>
        <w:spacing w:line="276" w:lineRule="auto"/>
        <w:ind w:left="774"/>
        <w:jc w:val="both"/>
        <w:rPr>
          <w:sz w:val="22"/>
          <w:szCs w:val="22"/>
        </w:rPr>
      </w:pPr>
      <w:r w:rsidRPr="00C47371">
        <w:rPr>
          <w:sz w:val="22"/>
          <w:szCs w:val="22"/>
        </w:rPr>
        <w:t>ustala się zgodnie z poniższą tabelą:</w:t>
      </w: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3015"/>
      </w:tblGrid>
      <w:tr w:rsidR="00F248AD" w:rsidRPr="00C47371" w14:paraId="6BA066DE" w14:textId="77777777" w:rsidTr="00FD4DF6">
        <w:tc>
          <w:tcPr>
            <w:tcW w:w="1804" w:type="dxa"/>
            <w:vAlign w:val="center"/>
          </w:tcPr>
          <w:p w14:paraId="7054A601" w14:textId="77777777" w:rsidR="00F248AD" w:rsidRPr="00C47371" w:rsidRDefault="00F248AD" w:rsidP="00186B2C">
            <w:pPr>
              <w:spacing w:line="276" w:lineRule="auto"/>
              <w:jc w:val="center"/>
              <w:rPr>
                <w:sz w:val="22"/>
                <w:szCs w:val="22"/>
              </w:rPr>
            </w:pPr>
            <w:r w:rsidRPr="00C47371">
              <w:rPr>
                <w:sz w:val="22"/>
                <w:szCs w:val="22"/>
              </w:rPr>
              <w:t>Wiek (miesiące)</w:t>
            </w:r>
          </w:p>
        </w:tc>
        <w:tc>
          <w:tcPr>
            <w:tcW w:w="3015" w:type="dxa"/>
            <w:vAlign w:val="center"/>
          </w:tcPr>
          <w:p w14:paraId="7A71679A" w14:textId="77777777" w:rsidR="00F248AD" w:rsidRPr="00C47371" w:rsidRDefault="00F248AD" w:rsidP="00186B2C">
            <w:pPr>
              <w:spacing w:line="276" w:lineRule="auto"/>
              <w:jc w:val="center"/>
              <w:rPr>
                <w:sz w:val="22"/>
                <w:szCs w:val="22"/>
              </w:rPr>
            </w:pPr>
            <w:r w:rsidRPr="00C47371">
              <w:rPr>
                <w:sz w:val="22"/>
                <w:szCs w:val="22"/>
              </w:rPr>
              <w:t>Wartość rzeczywista w % wartości nowej</w:t>
            </w:r>
          </w:p>
        </w:tc>
      </w:tr>
      <w:tr w:rsidR="00F248AD" w:rsidRPr="00C47371" w14:paraId="29AB2F69" w14:textId="77777777" w:rsidTr="00FD4DF6">
        <w:tc>
          <w:tcPr>
            <w:tcW w:w="1804" w:type="dxa"/>
            <w:vAlign w:val="center"/>
          </w:tcPr>
          <w:p w14:paraId="03975075" w14:textId="77777777" w:rsidR="00F248AD" w:rsidRPr="00C47371" w:rsidRDefault="00F248AD" w:rsidP="00186B2C">
            <w:pPr>
              <w:spacing w:line="276" w:lineRule="auto"/>
              <w:jc w:val="center"/>
              <w:rPr>
                <w:sz w:val="22"/>
                <w:szCs w:val="22"/>
              </w:rPr>
            </w:pPr>
            <w:r w:rsidRPr="00C47371">
              <w:rPr>
                <w:sz w:val="22"/>
                <w:szCs w:val="22"/>
              </w:rPr>
              <w:t>&lt; 18</w:t>
            </w:r>
          </w:p>
        </w:tc>
        <w:tc>
          <w:tcPr>
            <w:tcW w:w="3015" w:type="dxa"/>
            <w:vAlign w:val="center"/>
          </w:tcPr>
          <w:p w14:paraId="5EF64B14" w14:textId="77777777" w:rsidR="00F248AD" w:rsidRPr="00C47371" w:rsidRDefault="00F248AD" w:rsidP="00186B2C">
            <w:pPr>
              <w:spacing w:line="276" w:lineRule="auto"/>
              <w:jc w:val="center"/>
              <w:rPr>
                <w:sz w:val="22"/>
                <w:szCs w:val="22"/>
              </w:rPr>
            </w:pPr>
            <w:r w:rsidRPr="00C47371">
              <w:rPr>
                <w:sz w:val="22"/>
                <w:szCs w:val="22"/>
              </w:rPr>
              <w:t>100</w:t>
            </w:r>
          </w:p>
        </w:tc>
      </w:tr>
      <w:tr w:rsidR="00F248AD" w:rsidRPr="00C47371" w14:paraId="75503B2F" w14:textId="77777777" w:rsidTr="00FD4DF6">
        <w:tc>
          <w:tcPr>
            <w:tcW w:w="1804" w:type="dxa"/>
            <w:vAlign w:val="center"/>
          </w:tcPr>
          <w:p w14:paraId="27468D43" w14:textId="77777777" w:rsidR="00F248AD" w:rsidRPr="00C47371" w:rsidRDefault="00F248AD" w:rsidP="00186B2C">
            <w:pPr>
              <w:spacing w:line="276" w:lineRule="auto"/>
              <w:jc w:val="center"/>
              <w:rPr>
                <w:sz w:val="22"/>
                <w:szCs w:val="22"/>
              </w:rPr>
            </w:pPr>
            <w:r w:rsidRPr="00C47371">
              <w:rPr>
                <w:sz w:val="22"/>
                <w:szCs w:val="22"/>
              </w:rPr>
              <w:t>&lt;20</w:t>
            </w:r>
          </w:p>
        </w:tc>
        <w:tc>
          <w:tcPr>
            <w:tcW w:w="3015" w:type="dxa"/>
            <w:vAlign w:val="center"/>
          </w:tcPr>
          <w:p w14:paraId="58A60D11" w14:textId="77777777" w:rsidR="00F248AD" w:rsidRPr="00C47371" w:rsidRDefault="00F248AD" w:rsidP="00186B2C">
            <w:pPr>
              <w:spacing w:line="276" w:lineRule="auto"/>
              <w:jc w:val="center"/>
              <w:rPr>
                <w:sz w:val="22"/>
                <w:szCs w:val="22"/>
              </w:rPr>
            </w:pPr>
            <w:r w:rsidRPr="00C47371">
              <w:rPr>
                <w:sz w:val="22"/>
                <w:szCs w:val="22"/>
              </w:rPr>
              <w:t>90</w:t>
            </w:r>
          </w:p>
        </w:tc>
      </w:tr>
      <w:tr w:rsidR="00F248AD" w:rsidRPr="00C47371" w14:paraId="516082A9" w14:textId="77777777" w:rsidTr="00FD4DF6">
        <w:tc>
          <w:tcPr>
            <w:tcW w:w="1804" w:type="dxa"/>
            <w:vAlign w:val="center"/>
          </w:tcPr>
          <w:p w14:paraId="21FB7D80" w14:textId="77777777" w:rsidR="00F248AD" w:rsidRPr="00C47371" w:rsidRDefault="00F248AD" w:rsidP="00186B2C">
            <w:pPr>
              <w:spacing w:line="276" w:lineRule="auto"/>
              <w:jc w:val="center"/>
              <w:rPr>
                <w:sz w:val="22"/>
                <w:szCs w:val="22"/>
              </w:rPr>
            </w:pPr>
            <w:r w:rsidRPr="00C47371">
              <w:rPr>
                <w:sz w:val="22"/>
                <w:szCs w:val="22"/>
              </w:rPr>
              <w:t>&lt;23</w:t>
            </w:r>
          </w:p>
        </w:tc>
        <w:tc>
          <w:tcPr>
            <w:tcW w:w="3015" w:type="dxa"/>
            <w:vAlign w:val="center"/>
          </w:tcPr>
          <w:p w14:paraId="480A620E" w14:textId="77777777" w:rsidR="00F248AD" w:rsidRPr="00C47371" w:rsidRDefault="00F248AD" w:rsidP="00186B2C">
            <w:pPr>
              <w:spacing w:line="276" w:lineRule="auto"/>
              <w:jc w:val="center"/>
              <w:rPr>
                <w:sz w:val="22"/>
                <w:szCs w:val="22"/>
              </w:rPr>
            </w:pPr>
            <w:r w:rsidRPr="00C47371">
              <w:rPr>
                <w:sz w:val="22"/>
                <w:szCs w:val="22"/>
              </w:rPr>
              <w:t>80</w:t>
            </w:r>
          </w:p>
        </w:tc>
      </w:tr>
      <w:tr w:rsidR="00F248AD" w:rsidRPr="00C47371" w14:paraId="5AA93873" w14:textId="77777777" w:rsidTr="00FD4DF6">
        <w:tc>
          <w:tcPr>
            <w:tcW w:w="1804" w:type="dxa"/>
            <w:vAlign w:val="center"/>
          </w:tcPr>
          <w:p w14:paraId="7E81637C" w14:textId="77777777" w:rsidR="00F248AD" w:rsidRPr="00C47371" w:rsidRDefault="00F248AD" w:rsidP="00186B2C">
            <w:pPr>
              <w:spacing w:line="276" w:lineRule="auto"/>
              <w:jc w:val="center"/>
              <w:rPr>
                <w:sz w:val="22"/>
                <w:szCs w:val="22"/>
              </w:rPr>
            </w:pPr>
            <w:r w:rsidRPr="00C47371">
              <w:rPr>
                <w:sz w:val="22"/>
                <w:szCs w:val="22"/>
              </w:rPr>
              <w:t>&lt;26</w:t>
            </w:r>
          </w:p>
        </w:tc>
        <w:tc>
          <w:tcPr>
            <w:tcW w:w="3015" w:type="dxa"/>
            <w:vAlign w:val="center"/>
          </w:tcPr>
          <w:p w14:paraId="44D280EF" w14:textId="77777777" w:rsidR="00F248AD" w:rsidRPr="00C47371" w:rsidRDefault="00F248AD" w:rsidP="00186B2C">
            <w:pPr>
              <w:spacing w:line="276" w:lineRule="auto"/>
              <w:jc w:val="center"/>
              <w:rPr>
                <w:sz w:val="22"/>
                <w:szCs w:val="22"/>
              </w:rPr>
            </w:pPr>
            <w:r w:rsidRPr="00C47371">
              <w:rPr>
                <w:sz w:val="22"/>
                <w:szCs w:val="22"/>
              </w:rPr>
              <w:t>70</w:t>
            </w:r>
          </w:p>
        </w:tc>
      </w:tr>
      <w:tr w:rsidR="00F248AD" w:rsidRPr="00C47371" w14:paraId="45C7863B" w14:textId="77777777" w:rsidTr="00FD4DF6">
        <w:tc>
          <w:tcPr>
            <w:tcW w:w="1804" w:type="dxa"/>
            <w:vAlign w:val="center"/>
          </w:tcPr>
          <w:p w14:paraId="28E775A3" w14:textId="77777777" w:rsidR="00F248AD" w:rsidRPr="00C47371" w:rsidRDefault="00F248AD" w:rsidP="00186B2C">
            <w:pPr>
              <w:spacing w:line="276" w:lineRule="auto"/>
              <w:jc w:val="center"/>
              <w:rPr>
                <w:sz w:val="22"/>
                <w:szCs w:val="22"/>
              </w:rPr>
            </w:pPr>
            <w:r w:rsidRPr="00C47371">
              <w:rPr>
                <w:sz w:val="22"/>
                <w:szCs w:val="22"/>
              </w:rPr>
              <w:t>&lt;30</w:t>
            </w:r>
          </w:p>
        </w:tc>
        <w:tc>
          <w:tcPr>
            <w:tcW w:w="3015" w:type="dxa"/>
            <w:vAlign w:val="center"/>
          </w:tcPr>
          <w:p w14:paraId="5298AA3B" w14:textId="77777777" w:rsidR="00F248AD" w:rsidRPr="00C47371" w:rsidRDefault="00F248AD" w:rsidP="00186B2C">
            <w:pPr>
              <w:spacing w:line="276" w:lineRule="auto"/>
              <w:jc w:val="center"/>
              <w:rPr>
                <w:sz w:val="22"/>
                <w:szCs w:val="22"/>
              </w:rPr>
            </w:pPr>
            <w:r w:rsidRPr="00C47371">
              <w:rPr>
                <w:sz w:val="22"/>
                <w:szCs w:val="22"/>
              </w:rPr>
              <w:t>60</w:t>
            </w:r>
          </w:p>
        </w:tc>
      </w:tr>
      <w:tr w:rsidR="00F248AD" w:rsidRPr="00C47371" w14:paraId="123E6F45" w14:textId="77777777" w:rsidTr="00FD4DF6">
        <w:tc>
          <w:tcPr>
            <w:tcW w:w="1804" w:type="dxa"/>
            <w:vAlign w:val="center"/>
          </w:tcPr>
          <w:p w14:paraId="12755563" w14:textId="77777777" w:rsidR="00F248AD" w:rsidRPr="00C47371" w:rsidRDefault="00F248AD" w:rsidP="00186B2C">
            <w:pPr>
              <w:spacing w:line="276" w:lineRule="auto"/>
              <w:jc w:val="center"/>
              <w:rPr>
                <w:sz w:val="22"/>
                <w:szCs w:val="22"/>
              </w:rPr>
            </w:pPr>
            <w:r w:rsidRPr="00C47371">
              <w:rPr>
                <w:sz w:val="22"/>
                <w:szCs w:val="22"/>
              </w:rPr>
              <w:t>&lt;34</w:t>
            </w:r>
          </w:p>
        </w:tc>
        <w:tc>
          <w:tcPr>
            <w:tcW w:w="3015" w:type="dxa"/>
            <w:vAlign w:val="center"/>
          </w:tcPr>
          <w:p w14:paraId="3A59632C" w14:textId="77777777" w:rsidR="00F248AD" w:rsidRPr="00C47371" w:rsidRDefault="00F248AD" w:rsidP="00186B2C">
            <w:pPr>
              <w:spacing w:line="276" w:lineRule="auto"/>
              <w:jc w:val="center"/>
              <w:rPr>
                <w:sz w:val="22"/>
                <w:szCs w:val="22"/>
              </w:rPr>
            </w:pPr>
            <w:r w:rsidRPr="00C47371">
              <w:rPr>
                <w:sz w:val="22"/>
                <w:szCs w:val="22"/>
              </w:rPr>
              <w:t>50</w:t>
            </w:r>
          </w:p>
        </w:tc>
      </w:tr>
      <w:tr w:rsidR="00F248AD" w:rsidRPr="00C47371" w14:paraId="58D61129" w14:textId="77777777" w:rsidTr="00FD4DF6">
        <w:tc>
          <w:tcPr>
            <w:tcW w:w="1804" w:type="dxa"/>
            <w:vAlign w:val="center"/>
          </w:tcPr>
          <w:p w14:paraId="003F6D35" w14:textId="77777777" w:rsidR="00F248AD" w:rsidRPr="00C47371" w:rsidRDefault="00F248AD" w:rsidP="00186B2C">
            <w:pPr>
              <w:spacing w:line="276" w:lineRule="auto"/>
              <w:jc w:val="center"/>
              <w:rPr>
                <w:sz w:val="22"/>
                <w:szCs w:val="22"/>
              </w:rPr>
            </w:pPr>
            <w:r w:rsidRPr="00C47371">
              <w:rPr>
                <w:sz w:val="22"/>
                <w:szCs w:val="22"/>
              </w:rPr>
              <w:t>&lt;40</w:t>
            </w:r>
          </w:p>
        </w:tc>
        <w:tc>
          <w:tcPr>
            <w:tcW w:w="3015" w:type="dxa"/>
            <w:vAlign w:val="center"/>
          </w:tcPr>
          <w:p w14:paraId="1C4D3424" w14:textId="77777777" w:rsidR="00F248AD" w:rsidRPr="00C47371" w:rsidRDefault="00F248AD" w:rsidP="00186B2C">
            <w:pPr>
              <w:spacing w:line="276" w:lineRule="auto"/>
              <w:jc w:val="center"/>
              <w:rPr>
                <w:sz w:val="22"/>
                <w:szCs w:val="22"/>
              </w:rPr>
            </w:pPr>
            <w:r w:rsidRPr="00C47371">
              <w:rPr>
                <w:sz w:val="22"/>
                <w:szCs w:val="22"/>
              </w:rPr>
              <w:t>40</w:t>
            </w:r>
          </w:p>
        </w:tc>
      </w:tr>
      <w:tr w:rsidR="00F248AD" w:rsidRPr="00C47371" w14:paraId="507DAD24" w14:textId="77777777" w:rsidTr="00FD4DF6">
        <w:tc>
          <w:tcPr>
            <w:tcW w:w="1804" w:type="dxa"/>
            <w:vAlign w:val="center"/>
          </w:tcPr>
          <w:p w14:paraId="275D3015" w14:textId="77777777" w:rsidR="00F248AD" w:rsidRPr="00C47371" w:rsidRDefault="00F248AD" w:rsidP="00186B2C">
            <w:pPr>
              <w:spacing w:line="276" w:lineRule="auto"/>
              <w:jc w:val="center"/>
              <w:rPr>
                <w:sz w:val="22"/>
                <w:szCs w:val="22"/>
              </w:rPr>
            </w:pPr>
            <w:r w:rsidRPr="00C47371">
              <w:rPr>
                <w:sz w:val="22"/>
                <w:szCs w:val="22"/>
              </w:rPr>
              <w:t>&lt;46</w:t>
            </w:r>
          </w:p>
        </w:tc>
        <w:tc>
          <w:tcPr>
            <w:tcW w:w="3015" w:type="dxa"/>
            <w:vAlign w:val="center"/>
          </w:tcPr>
          <w:p w14:paraId="3D0A5578" w14:textId="77777777" w:rsidR="00F248AD" w:rsidRPr="00C47371" w:rsidRDefault="00F248AD" w:rsidP="00186B2C">
            <w:pPr>
              <w:spacing w:line="276" w:lineRule="auto"/>
              <w:jc w:val="center"/>
              <w:rPr>
                <w:sz w:val="22"/>
                <w:szCs w:val="22"/>
              </w:rPr>
            </w:pPr>
            <w:r w:rsidRPr="00C47371">
              <w:rPr>
                <w:sz w:val="22"/>
                <w:szCs w:val="22"/>
              </w:rPr>
              <w:t>30</w:t>
            </w:r>
          </w:p>
        </w:tc>
      </w:tr>
      <w:tr w:rsidR="00F248AD" w:rsidRPr="00C47371" w14:paraId="17AEAAA1" w14:textId="77777777" w:rsidTr="00FD4DF6">
        <w:tc>
          <w:tcPr>
            <w:tcW w:w="1804" w:type="dxa"/>
            <w:vAlign w:val="center"/>
          </w:tcPr>
          <w:p w14:paraId="00682209" w14:textId="77777777" w:rsidR="00F248AD" w:rsidRPr="00C47371" w:rsidRDefault="00F248AD" w:rsidP="00186B2C">
            <w:pPr>
              <w:spacing w:line="276" w:lineRule="auto"/>
              <w:jc w:val="center"/>
              <w:rPr>
                <w:sz w:val="22"/>
                <w:szCs w:val="22"/>
              </w:rPr>
            </w:pPr>
            <w:r w:rsidRPr="00C47371">
              <w:rPr>
                <w:sz w:val="22"/>
                <w:szCs w:val="22"/>
              </w:rPr>
              <w:t>&lt;52</w:t>
            </w:r>
          </w:p>
        </w:tc>
        <w:tc>
          <w:tcPr>
            <w:tcW w:w="3015" w:type="dxa"/>
            <w:vAlign w:val="center"/>
          </w:tcPr>
          <w:p w14:paraId="35EE7296" w14:textId="77777777" w:rsidR="00F248AD" w:rsidRPr="00C47371" w:rsidRDefault="00F248AD" w:rsidP="00186B2C">
            <w:pPr>
              <w:spacing w:line="276" w:lineRule="auto"/>
              <w:jc w:val="center"/>
              <w:rPr>
                <w:sz w:val="22"/>
                <w:szCs w:val="22"/>
              </w:rPr>
            </w:pPr>
            <w:r w:rsidRPr="00C47371">
              <w:rPr>
                <w:sz w:val="22"/>
                <w:szCs w:val="22"/>
              </w:rPr>
              <w:t>20</w:t>
            </w:r>
          </w:p>
        </w:tc>
      </w:tr>
      <w:tr w:rsidR="00F248AD" w:rsidRPr="00C47371" w14:paraId="7EC160F0" w14:textId="77777777" w:rsidTr="00FD4DF6">
        <w:tc>
          <w:tcPr>
            <w:tcW w:w="1804" w:type="dxa"/>
            <w:vAlign w:val="center"/>
          </w:tcPr>
          <w:p w14:paraId="22D4A4F4" w14:textId="77777777" w:rsidR="00F248AD" w:rsidRPr="00C47371" w:rsidRDefault="00F248AD" w:rsidP="00186B2C">
            <w:pPr>
              <w:spacing w:line="276" w:lineRule="auto"/>
              <w:jc w:val="center"/>
              <w:rPr>
                <w:sz w:val="22"/>
                <w:szCs w:val="22"/>
              </w:rPr>
            </w:pPr>
            <w:r w:rsidRPr="00C47371">
              <w:rPr>
                <w:sz w:val="22"/>
                <w:szCs w:val="22"/>
              </w:rPr>
              <w:t>&lt;60</w:t>
            </w:r>
          </w:p>
        </w:tc>
        <w:tc>
          <w:tcPr>
            <w:tcW w:w="3015" w:type="dxa"/>
            <w:vAlign w:val="center"/>
          </w:tcPr>
          <w:p w14:paraId="52C8DC89" w14:textId="77777777" w:rsidR="00F248AD" w:rsidRPr="00C47371" w:rsidRDefault="00F248AD" w:rsidP="00186B2C">
            <w:pPr>
              <w:spacing w:line="276" w:lineRule="auto"/>
              <w:jc w:val="center"/>
              <w:rPr>
                <w:sz w:val="22"/>
                <w:szCs w:val="22"/>
              </w:rPr>
            </w:pPr>
            <w:r w:rsidRPr="00C47371">
              <w:rPr>
                <w:sz w:val="22"/>
                <w:szCs w:val="22"/>
              </w:rPr>
              <w:t>10</w:t>
            </w:r>
          </w:p>
        </w:tc>
      </w:tr>
      <w:tr w:rsidR="00F248AD" w:rsidRPr="00C47371" w14:paraId="6F1273F5" w14:textId="77777777" w:rsidTr="00FD4DF6">
        <w:tc>
          <w:tcPr>
            <w:tcW w:w="1804" w:type="dxa"/>
            <w:vAlign w:val="center"/>
          </w:tcPr>
          <w:p w14:paraId="5BB0C9FA" w14:textId="77777777" w:rsidR="00F248AD" w:rsidRPr="00C47371" w:rsidRDefault="00F248AD" w:rsidP="00186B2C">
            <w:pPr>
              <w:spacing w:line="276" w:lineRule="auto"/>
              <w:jc w:val="center"/>
              <w:rPr>
                <w:sz w:val="22"/>
                <w:szCs w:val="22"/>
              </w:rPr>
            </w:pPr>
            <w:r w:rsidRPr="00C47371">
              <w:rPr>
                <w:sz w:val="22"/>
                <w:szCs w:val="22"/>
              </w:rPr>
              <w:t>&gt;60</w:t>
            </w:r>
          </w:p>
        </w:tc>
        <w:tc>
          <w:tcPr>
            <w:tcW w:w="3015" w:type="dxa"/>
            <w:vAlign w:val="center"/>
          </w:tcPr>
          <w:p w14:paraId="28416027" w14:textId="77777777" w:rsidR="00F248AD" w:rsidRPr="00C47371" w:rsidRDefault="00F248AD" w:rsidP="00186B2C">
            <w:pPr>
              <w:spacing w:line="276" w:lineRule="auto"/>
              <w:jc w:val="center"/>
              <w:rPr>
                <w:sz w:val="22"/>
                <w:szCs w:val="22"/>
              </w:rPr>
            </w:pPr>
            <w:r w:rsidRPr="00C47371">
              <w:rPr>
                <w:sz w:val="22"/>
                <w:szCs w:val="22"/>
              </w:rPr>
              <w:t>0</w:t>
            </w:r>
          </w:p>
        </w:tc>
      </w:tr>
    </w:tbl>
    <w:p w14:paraId="7E66CC5C" w14:textId="77777777" w:rsidR="00F248AD" w:rsidRPr="00C47371" w:rsidRDefault="00F248AD" w:rsidP="00186B2C">
      <w:pPr>
        <w:pStyle w:val="Akapitzlist"/>
        <w:numPr>
          <w:ilvl w:val="0"/>
          <w:numId w:val="45"/>
        </w:numPr>
        <w:spacing w:after="0"/>
        <w:jc w:val="both"/>
        <w:rPr>
          <w:rFonts w:ascii="Times New Roman" w:hAnsi="Times New Roman"/>
        </w:rPr>
      </w:pPr>
      <w:r w:rsidRPr="00C47371">
        <w:rPr>
          <w:rFonts w:ascii="Times New Roman" w:hAnsi="Times New Roman"/>
        </w:rPr>
        <w:t>Wartość rzeczywista lamp elektronowych dla sprzętu diagnostycznego</w:t>
      </w: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3015"/>
      </w:tblGrid>
      <w:tr w:rsidR="00F248AD" w:rsidRPr="00C47371" w14:paraId="496EC3DF" w14:textId="77777777" w:rsidTr="00FD4DF6">
        <w:tc>
          <w:tcPr>
            <w:tcW w:w="1804" w:type="dxa"/>
            <w:vAlign w:val="center"/>
          </w:tcPr>
          <w:p w14:paraId="44D15F41" w14:textId="77777777" w:rsidR="00F248AD" w:rsidRPr="00C47371" w:rsidRDefault="00F248AD" w:rsidP="00186B2C">
            <w:pPr>
              <w:spacing w:line="276" w:lineRule="auto"/>
              <w:jc w:val="center"/>
              <w:rPr>
                <w:sz w:val="22"/>
                <w:szCs w:val="22"/>
              </w:rPr>
            </w:pPr>
            <w:r w:rsidRPr="00C47371">
              <w:rPr>
                <w:sz w:val="22"/>
                <w:szCs w:val="22"/>
              </w:rPr>
              <w:t>Wiek (miesiące)</w:t>
            </w:r>
          </w:p>
        </w:tc>
        <w:tc>
          <w:tcPr>
            <w:tcW w:w="3015" w:type="dxa"/>
            <w:vAlign w:val="center"/>
          </w:tcPr>
          <w:p w14:paraId="2F401B94" w14:textId="77777777" w:rsidR="00F248AD" w:rsidRPr="00C47371" w:rsidRDefault="00F248AD" w:rsidP="00186B2C">
            <w:pPr>
              <w:spacing w:line="276" w:lineRule="auto"/>
              <w:jc w:val="center"/>
              <w:rPr>
                <w:sz w:val="22"/>
                <w:szCs w:val="22"/>
              </w:rPr>
            </w:pPr>
            <w:r w:rsidRPr="00C47371">
              <w:rPr>
                <w:sz w:val="22"/>
                <w:szCs w:val="22"/>
              </w:rPr>
              <w:t>Wartość rzeczywista w % wartości nowej</w:t>
            </w:r>
          </w:p>
        </w:tc>
      </w:tr>
      <w:tr w:rsidR="00F248AD" w:rsidRPr="00C47371" w14:paraId="4A3B31F0" w14:textId="77777777" w:rsidTr="00FD4DF6">
        <w:tc>
          <w:tcPr>
            <w:tcW w:w="1804" w:type="dxa"/>
            <w:vAlign w:val="center"/>
          </w:tcPr>
          <w:p w14:paraId="395D2A50" w14:textId="77777777" w:rsidR="00F248AD" w:rsidRPr="00C47371" w:rsidRDefault="00F248AD" w:rsidP="00186B2C">
            <w:pPr>
              <w:spacing w:line="276" w:lineRule="auto"/>
              <w:jc w:val="center"/>
              <w:rPr>
                <w:sz w:val="22"/>
                <w:szCs w:val="22"/>
              </w:rPr>
            </w:pPr>
            <w:r w:rsidRPr="00C47371">
              <w:rPr>
                <w:sz w:val="22"/>
                <w:szCs w:val="22"/>
              </w:rPr>
              <w:t>&lt;33</w:t>
            </w:r>
          </w:p>
        </w:tc>
        <w:tc>
          <w:tcPr>
            <w:tcW w:w="3015" w:type="dxa"/>
            <w:vAlign w:val="center"/>
          </w:tcPr>
          <w:p w14:paraId="462D12E8" w14:textId="77777777" w:rsidR="00F248AD" w:rsidRPr="00C47371" w:rsidRDefault="00F248AD" w:rsidP="00186B2C">
            <w:pPr>
              <w:spacing w:line="276" w:lineRule="auto"/>
              <w:jc w:val="center"/>
              <w:rPr>
                <w:sz w:val="22"/>
                <w:szCs w:val="22"/>
              </w:rPr>
            </w:pPr>
            <w:r w:rsidRPr="00C47371">
              <w:rPr>
                <w:sz w:val="22"/>
                <w:szCs w:val="22"/>
              </w:rPr>
              <w:t>100</w:t>
            </w:r>
          </w:p>
        </w:tc>
      </w:tr>
      <w:tr w:rsidR="00F248AD" w:rsidRPr="00C47371" w14:paraId="364746C5" w14:textId="77777777" w:rsidTr="00FD4DF6">
        <w:tc>
          <w:tcPr>
            <w:tcW w:w="1804" w:type="dxa"/>
            <w:vAlign w:val="center"/>
          </w:tcPr>
          <w:p w14:paraId="5BF78DFE" w14:textId="77777777" w:rsidR="00F248AD" w:rsidRPr="00C47371" w:rsidRDefault="00F248AD" w:rsidP="00186B2C">
            <w:pPr>
              <w:spacing w:line="276" w:lineRule="auto"/>
              <w:jc w:val="center"/>
              <w:rPr>
                <w:sz w:val="22"/>
                <w:szCs w:val="22"/>
              </w:rPr>
            </w:pPr>
            <w:r w:rsidRPr="00C47371">
              <w:rPr>
                <w:sz w:val="22"/>
                <w:szCs w:val="22"/>
              </w:rPr>
              <w:t>&lt;36</w:t>
            </w:r>
          </w:p>
        </w:tc>
        <w:tc>
          <w:tcPr>
            <w:tcW w:w="3015" w:type="dxa"/>
            <w:vAlign w:val="center"/>
          </w:tcPr>
          <w:p w14:paraId="430F1FE4" w14:textId="77777777" w:rsidR="00F248AD" w:rsidRPr="00C47371" w:rsidRDefault="00F248AD" w:rsidP="00186B2C">
            <w:pPr>
              <w:spacing w:line="276" w:lineRule="auto"/>
              <w:jc w:val="center"/>
              <w:rPr>
                <w:sz w:val="22"/>
                <w:szCs w:val="22"/>
              </w:rPr>
            </w:pPr>
            <w:r w:rsidRPr="00C47371">
              <w:rPr>
                <w:sz w:val="22"/>
                <w:szCs w:val="22"/>
              </w:rPr>
              <w:t>90</w:t>
            </w:r>
          </w:p>
        </w:tc>
      </w:tr>
      <w:tr w:rsidR="00F248AD" w:rsidRPr="00C47371" w14:paraId="03EC7783" w14:textId="77777777" w:rsidTr="00FD4DF6">
        <w:tc>
          <w:tcPr>
            <w:tcW w:w="1804" w:type="dxa"/>
            <w:vAlign w:val="center"/>
          </w:tcPr>
          <w:p w14:paraId="6772BE58" w14:textId="77777777" w:rsidR="00F248AD" w:rsidRPr="00C47371" w:rsidRDefault="00F248AD" w:rsidP="00186B2C">
            <w:pPr>
              <w:spacing w:line="276" w:lineRule="auto"/>
              <w:jc w:val="center"/>
              <w:rPr>
                <w:sz w:val="22"/>
                <w:szCs w:val="22"/>
              </w:rPr>
            </w:pPr>
            <w:r w:rsidRPr="00C47371">
              <w:rPr>
                <w:sz w:val="22"/>
                <w:szCs w:val="22"/>
              </w:rPr>
              <w:t>&lt;39</w:t>
            </w:r>
          </w:p>
        </w:tc>
        <w:tc>
          <w:tcPr>
            <w:tcW w:w="3015" w:type="dxa"/>
            <w:vAlign w:val="center"/>
          </w:tcPr>
          <w:p w14:paraId="37FD1A73" w14:textId="77777777" w:rsidR="00F248AD" w:rsidRPr="00C47371" w:rsidRDefault="00F248AD" w:rsidP="00186B2C">
            <w:pPr>
              <w:spacing w:line="276" w:lineRule="auto"/>
              <w:jc w:val="center"/>
              <w:rPr>
                <w:sz w:val="22"/>
                <w:szCs w:val="22"/>
              </w:rPr>
            </w:pPr>
            <w:r w:rsidRPr="00C47371">
              <w:rPr>
                <w:sz w:val="22"/>
                <w:szCs w:val="22"/>
              </w:rPr>
              <w:t>80</w:t>
            </w:r>
          </w:p>
        </w:tc>
      </w:tr>
      <w:tr w:rsidR="00F248AD" w:rsidRPr="00C47371" w14:paraId="1DE1F618" w14:textId="77777777" w:rsidTr="00FD4DF6">
        <w:tc>
          <w:tcPr>
            <w:tcW w:w="1804" w:type="dxa"/>
            <w:vAlign w:val="center"/>
          </w:tcPr>
          <w:p w14:paraId="21B185E1" w14:textId="77777777" w:rsidR="00F248AD" w:rsidRPr="00C47371" w:rsidRDefault="00F248AD" w:rsidP="00186B2C">
            <w:pPr>
              <w:spacing w:line="276" w:lineRule="auto"/>
              <w:jc w:val="center"/>
              <w:rPr>
                <w:sz w:val="22"/>
                <w:szCs w:val="22"/>
              </w:rPr>
            </w:pPr>
            <w:r w:rsidRPr="00C47371">
              <w:rPr>
                <w:sz w:val="22"/>
                <w:szCs w:val="22"/>
              </w:rPr>
              <w:t>&lt;42</w:t>
            </w:r>
          </w:p>
        </w:tc>
        <w:tc>
          <w:tcPr>
            <w:tcW w:w="3015" w:type="dxa"/>
            <w:vAlign w:val="center"/>
          </w:tcPr>
          <w:p w14:paraId="3269BF70" w14:textId="77777777" w:rsidR="00F248AD" w:rsidRPr="00C47371" w:rsidRDefault="00F248AD" w:rsidP="00186B2C">
            <w:pPr>
              <w:spacing w:line="276" w:lineRule="auto"/>
              <w:jc w:val="center"/>
              <w:rPr>
                <w:sz w:val="22"/>
                <w:szCs w:val="22"/>
              </w:rPr>
            </w:pPr>
            <w:r w:rsidRPr="00C47371">
              <w:rPr>
                <w:sz w:val="22"/>
                <w:szCs w:val="22"/>
              </w:rPr>
              <w:t>70</w:t>
            </w:r>
          </w:p>
        </w:tc>
      </w:tr>
      <w:tr w:rsidR="00F248AD" w:rsidRPr="00C47371" w14:paraId="3AC54578" w14:textId="77777777" w:rsidTr="00FD4DF6">
        <w:tc>
          <w:tcPr>
            <w:tcW w:w="1804" w:type="dxa"/>
            <w:vAlign w:val="center"/>
          </w:tcPr>
          <w:p w14:paraId="00AAB85C" w14:textId="77777777" w:rsidR="00F248AD" w:rsidRPr="00C47371" w:rsidRDefault="00F248AD" w:rsidP="00186B2C">
            <w:pPr>
              <w:spacing w:line="276" w:lineRule="auto"/>
              <w:jc w:val="center"/>
              <w:rPr>
                <w:sz w:val="22"/>
                <w:szCs w:val="22"/>
              </w:rPr>
            </w:pPr>
            <w:r w:rsidRPr="00C47371">
              <w:rPr>
                <w:sz w:val="22"/>
                <w:szCs w:val="22"/>
              </w:rPr>
              <w:t>&lt;45</w:t>
            </w:r>
          </w:p>
        </w:tc>
        <w:tc>
          <w:tcPr>
            <w:tcW w:w="3015" w:type="dxa"/>
            <w:vAlign w:val="center"/>
          </w:tcPr>
          <w:p w14:paraId="306F5965" w14:textId="77777777" w:rsidR="00F248AD" w:rsidRPr="00C47371" w:rsidRDefault="00F248AD" w:rsidP="00186B2C">
            <w:pPr>
              <w:spacing w:line="276" w:lineRule="auto"/>
              <w:jc w:val="center"/>
              <w:rPr>
                <w:sz w:val="22"/>
                <w:szCs w:val="22"/>
              </w:rPr>
            </w:pPr>
            <w:r w:rsidRPr="00C47371">
              <w:rPr>
                <w:sz w:val="22"/>
                <w:szCs w:val="22"/>
              </w:rPr>
              <w:t>60</w:t>
            </w:r>
          </w:p>
        </w:tc>
      </w:tr>
      <w:tr w:rsidR="00F248AD" w:rsidRPr="00C47371" w14:paraId="430D90C3" w14:textId="77777777" w:rsidTr="00FD4DF6">
        <w:tc>
          <w:tcPr>
            <w:tcW w:w="1804" w:type="dxa"/>
            <w:vAlign w:val="center"/>
          </w:tcPr>
          <w:p w14:paraId="3D06E067" w14:textId="77777777" w:rsidR="00F248AD" w:rsidRPr="00C47371" w:rsidRDefault="00F248AD" w:rsidP="00186B2C">
            <w:pPr>
              <w:spacing w:line="276" w:lineRule="auto"/>
              <w:jc w:val="center"/>
              <w:rPr>
                <w:sz w:val="22"/>
                <w:szCs w:val="22"/>
              </w:rPr>
            </w:pPr>
            <w:r w:rsidRPr="00C47371">
              <w:rPr>
                <w:sz w:val="22"/>
                <w:szCs w:val="22"/>
              </w:rPr>
              <w:t>&lt;48</w:t>
            </w:r>
          </w:p>
        </w:tc>
        <w:tc>
          <w:tcPr>
            <w:tcW w:w="3015" w:type="dxa"/>
            <w:vAlign w:val="center"/>
          </w:tcPr>
          <w:p w14:paraId="4BDB9C72" w14:textId="77777777" w:rsidR="00F248AD" w:rsidRPr="00C47371" w:rsidRDefault="00F248AD" w:rsidP="00186B2C">
            <w:pPr>
              <w:spacing w:line="276" w:lineRule="auto"/>
              <w:jc w:val="center"/>
              <w:rPr>
                <w:sz w:val="22"/>
                <w:szCs w:val="22"/>
              </w:rPr>
            </w:pPr>
            <w:r w:rsidRPr="00C47371">
              <w:rPr>
                <w:sz w:val="22"/>
                <w:szCs w:val="22"/>
              </w:rPr>
              <w:t>50</w:t>
            </w:r>
          </w:p>
        </w:tc>
      </w:tr>
      <w:tr w:rsidR="00F248AD" w:rsidRPr="00C47371" w14:paraId="7B932F8E" w14:textId="77777777" w:rsidTr="00FD4DF6">
        <w:tc>
          <w:tcPr>
            <w:tcW w:w="1804" w:type="dxa"/>
            <w:vAlign w:val="center"/>
          </w:tcPr>
          <w:p w14:paraId="7A777063" w14:textId="77777777" w:rsidR="00F248AD" w:rsidRPr="00C47371" w:rsidRDefault="00F248AD" w:rsidP="00186B2C">
            <w:pPr>
              <w:spacing w:line="276" w:lineRule="auto"/>
              <w:jc w:val="center"/>
              <w:rPr>
                <w:sz w:val="22"/>
                <w:szCs w:val="22"/>
              </w:rPr>
            </w:pPr>
            <w:r w:rsidRPr="00C47371">
              <w:rPr>
                <w:sz w:val="22"/>
                <w:szCs w:val="22"/>
              </w:rPr>
              <w:t>&lt;51</w:t>
            </w:r>
          </w:p>
        </w:tc>
        <w:tc>
          <w:tcPr>
            <w:tcW w:w="3015" w:type="dxa"/>
            <w:vAlign w:val="center"/>
          </w:tcPr>
          <w:p w14:paraId="531F8737" w14:textId="77777777" w:rsidR="00F248AD" w:rsidRPr="00C47371" w:rsidRDefault="00F248AD" w:rsidP="00186B2C">
            <w:pPr>
              <w:spacing w:line="276" w:lineRule="auto"/>
              <w:jc w:val="center"/>
              <w:rPr>
                <w:sz w:val="22"/>
                <w:szCs w:val="22"/>
              </w:rPr>
            </w:pPr>
            <w:r w:rsidRPr="00C47371">
              <w:rPr>
                <w:sz w:val="22"/>
                <w:szCs w:val="22"/>
              </w:rPr>
              <w:t>40</w:t>
            </w:r>
          </w:p>
        </w:tc>
      </w:tr>
      <w:tr w:rsidR="00F248AD" w:rsidRPr="00C47371" w14:paraId="6F043C2B" w14:textId="77777777" w:rsidTr="00FD4DF6">
        <w:tc>
          <w:tcPr>
            <w:tcW w:w="1804" w:type="dxa"/>
            <w:vAlign w:val="center"/>
          </w:tcPr>
          <w:p w14:paraId="58944DF9" w14:textId="77777777" w:rsidR="00F248AD" w:rsidRPr="00C47371" w:rsidRDefault="00F248AD" w:rsidP="00186B2C">
            <w:pPr>
              <w:spacing w:line="276" w:lineRule="auto"/>
              <w:jc w:val="center"/>
              <w:rPr>
                <w:sz w:val="22"/>
                <w:szCs w:val="22"/>
              </w:rPr>
            </w:pPr>
            <w:r w:rsidRPr="00C47371">
              <w:rPr>
                <w:sz w:val="22"/>
                <w:szCs w:val="22"/>
              </w:rPr>
              <w:t>&lt;54</w:t>
            </w:r>
          </w:p>
        </w:tc>
        <w:tc>
          <w:tcPr>
            <w:tcW w:w="3015" w:type="dxa"/>
            <w:vAlign w:val="center"/>
          </w:tcPr>
          <w:p w14:paraId="4C803F2B" w14:textId="77777777" w:rsidR="00F248AD" w:rsidRPr="00C47371" w:rsidRDefault="00F248AD" w:rsidP="00186B2C">
            <w:pPr>
              <w:spacing w:line="276" w:lineRule="auto"/>
              <w:jc w:val="center"/>
              <w:rPr>
                <w:sz w:val="22"/>
                <w:szCs w:val="22"/>
              </w:rPr>
            </w:pPr>
            <w:r w:rsidRPr="00C47371">
              <w:rPr>
                <w:sz w:val="22"/>
                <w:szCs w:val="22"/>
              </w:rPr>
              <w:t>30</w:t>
            </w:r>
          </w:p>
        </w:tc>
      </w:tr>
      <w:tr w:rsidR="00F248AD" w:rsidRPr="00C47371" w14:paraId="746088E1" w14:textId="77777777" w:rsidTr="00FD4DF6">
        <w:tc>
          <w:tcPr>
            <w:tcW w:w="1804" w:type="dxa"/>
            <w:vAlign w:val="center"/>
          </w:tcPr>
          <w:p w14:paraId="10853EE0" w14:textId="77777777" w:rsidR="00F248AD" w:rsidRPr="00C47371" w:rsidRDefault="00F248AD" w:rsidP="00186B2C">
            <w:pPr>
              <w:spacing w:line="276" w:lineRule="auto"/>
              <w:jc w:val="center"/>
              <w:rPr>
                <w:sz w:val="22"/>
                <w:szCs w:val="22"/>
              </w:rPr>
            </w:pPr>
            <w:r w:rsidRPr="00C47371">
              <w:rPr>
                <w:sz w:val="22"/>
                <w:szCs w:val="22"/>
              </w:rPr>
              <w:lastRenderedPageBreak/>
              <w:t>&lt;57</w:t>
            </w:r>
          </w:p>
        </w:tc>
        <w:tc>
          <w:tcPr>
            <w:tcW w:w="3015" w:type="dxa"/>
            <w:vAlign w:val="center"/>
          </w:tcPr>
          <w:p w14:paraId="62C9D796" w14:textId="77777777" w:rsidR="00F248AD" w:rsidRPr="00C47371" w:rsidRDefault="00F248AD" w:rsidP="00186B2C">
            <w:pPr>
              <w:spacing w:line="276" w:lineRule="auto"/>
              <w:jc w:val="center"/>
              <w:rPr>
                <w:sz w:val="22"/>
                <w:szCs w:val="22"/>
              </w:rPr>
            </w:pPr>
            <w:r w:rsidRPr="00C47371">
              <w:rPr>
                <w:sz w:val="22"/>
                <w:szCs w:val="22"/>
              </w:rPr>
              <w:t>20</w:t>
            </w:r>
          </w:p>
        </w:tc>
      </w:tr>
      <w:tr w:rsidR="00F248AD" w:rsidRPr="00C47371" w14:paraId="16C28547" w14:textId="77777777" w:rsidTr="00FD4DF6">
        <w:tc>
          <w:tcPr>
            <w:tcW w:w="1804" w:type="dxa"/>
            <w:vAlign w:val="center"/>
          </w:tcPr>
          <w:p w14:paraId="36701574" w14:textId="77777777" w:rsidR="00F248AD" w:rsidRPr="00C47371" w:rsidRDefault="00F248AD" w:rsidP="00186B2C">
            <w:pPr>
              <w:spacing w:line="276" w:lineRule="auto"/>
              <w:jc w:val="center"/>
              <w:rPr>
                <w:sz w:val="22"/>
                <w:szCs w:val="22"/>
              </w:rPr>
            </w:pPr>
            <w:r w:rsidRPr="00C47371">
              <w:rPr>
                <w:sz w:val="22"/>
                <w:szCs w:val="22"/>
              </w:rPr>
              <w:t>&lt;60</w:t>
            </w:r>
          </w:p>
        </w:tc>
        <w:tc>
          <w:tcPr>
            <w:tcW w:w="3015" w:type="dxa"/>
            <w:vAlign w:val="center"/>
          </w:tcPr>
          <w:p w14:paraId="04F3C468" w14:textId="77777777" w:rsidR="00F248AD" w:rsidRPr="00C47371" w:rsidRDefault="00F248AD" w:rsidP="00186B2C">
            <w:pPr>
              <w:spacing w:line="276" w:lineRule="auto"/>
              <w:jc w:val="center"/>
              <w:rPr>
                <w:sz w:val="22"/>
                <w:szCs w:val="22"/>
              </w:rPr>
            </w:pPr>
            <w:r w:rsidRPr="00C47371">
              <w:rPr>
                <w:sz w:val="22"/>
                <w:szCs w:val="22"/>
              </w:rPr>
              <w:t>10</w:t>
            </w:r>
          </w:p>
        </w:tc>
      </w:tr>
      <w:tr w:rsidR="00F248AD" w:rsidRPr="00C47371" w14:paraId="7020C395" w14:textId="77777777" w:rsidTr="00FD4DF6">
        <w:tc>
          <w:tcPr>
            <w:tcW w:w="1804" w:type="dxa"/>
            <w:vAlign w:val="center"/>
          </w:tcPr>
          <w:p w14:paraId="3F7FB0D0" w14:textId="77777777" w:rsidR="00F248AD" w:rsidRPr="00C47371" w:rsidRDefault="00F248AD" w:rsidP="00186B2C">
            <w:pPr>
              <w:spacing w:line="276" w:lineRule="auto"/>
              <w:jc w:val="center"/>
              <w:rPr>
                <w:sz w:val="22"/>
                <w:szCs w:val="22"/>
              </w:rPr>
            </w:pPr>
            <w:r w:rsidRPr="00C47371">
              <w:rPr>
                <w:sz w:val="22"/>
                <w:szCs w:val="22"/>
              </w:rPr>
              <w:t>&gt;60</w:t>
            </w:r>
          </w:p>
        </w:tc>
        <w:tc>
          <w:tcPr>
            <w:tcW w:w="3015" w:type="dxa"/>
            <w:vAlign w:val="center"/>
          </w:tcPr>
          <w:p w14:paraId="20AEE1FF" w14:textId="77777777" w:rsidR="00F248AD" w:rsidRPr="00C47371" w:rsidRDefault="00F248AD" w:rsidP="00186B2C">
            <w:pPr>
              <w:spacing w:line="276" w:lineRule="auto"/>
              <w:jc w:val="center"/>
              <w:rPr>
                <w:sz w:val="22"/>
                <w:szCs w:val="22"/>
              </w:rPr>
            </w:pPr>
            <w:r w:rsidRPr="00C47371">
              <w:rPr>
                <w:sz w:val="22"/>
                <w:szCs w:val="22"/>
              </w:rPr>
              <w:t>0</w:t>
            </w:r>
          </w:p>
        </w:tc>
      </w:tr>
    </w:tbl>
    <w:p w14:paraId="6B005A3E" w14:textId="77777777" w:rsidR="00F248AD" w:rsidRPr="00C47371" w:rsidRDefault="00F248AD" w:rsidP="00186B2C">
      <w:pPr>
        <w:pStyle w:val="Akapitzlist"/>
        <w:numPr>
          <w:ilvl w:val="0"/>
          <w:numId w:val="45"/>
        </w:numPr>
        <w:spacing w:after="0"/>
        <w:jc w:val="both"/>
        <w:rPr>
          <w:rFonts w:ascii="Times New Roman" w:hAnsi="Times New Roman"/>
        </w:rPr>
      </w:pPr>
      <w:r w:rsidRPr="00C47371">
        <w:rPr>
          <w:rFonts w:ascii="Times New Roman" w:hAnsi="Times New Roman"/>
        </w:rPr>
        <w:t>Wartość rzeczywista lamp rentgenowskich z wirującą anodą i ołowiowym uszczelnieniem liczników ekspozycji dla sprzętu diagnostycznego:</w:t>
      </w:r>
    </w:p>
    <w:tbl>
      <w:tblPr>
        <w:tblW w:w="0" w:type="auto"/>
        <w:tblInd w:w="2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4"/>
        <w:gridCol w:w="3015"/>
      </w:tblGrid>
      <w:tr w:rsidR="00F248AD" w:rsidRPr="00C47371" w14:paraId="3177A74B" w14:textId="77777777" w:rsidTr="00FD4DF6">
        <w:tc>
          <w:tcPr>
            <w:tcW w:w="1804" w:type="dxa"/>
            <w:vAlign w:val="center"/>
          </w:tcPr>
          <w:p w14:paraId="2BA5EC86" w14:textId="77777777" w:rsidR="00F248AD" w:rsidRPr="00C47371" w:rsidRDefault="00F248AD" w:rsidP="00186B2C">
            <w:pPr>
              <w:spacing w:line="276" w:lineRule="auto"/>
              <w:jc w:val="center"/>
              <w:rPr>
                <w:sz w:val="22"/>
                <w:szCs w:val="22"/>
              </w:rPr>
            </w:pPr>
            <w:r w:rsidRPr="00C47371">
              <w:rPr>
                <w:sz w:val="22"/>
                <w:szCs w:val="22"/>
              </w:rPr>
              <w:t>Liczba ekspozycji</w:t>
            </w:r>
          </w:p>
        </w:tc>
        <w:tc>
          <w:tcPr>
            <w:tcW w:w="3015" w:type="dxa"/>
            <w:vAlign w:val="center"/>
          </w:tcPr>
          <w:p w14:paraId="176FA773" w14:textId="77777777" w:rsidR="00F248AD" w:rsidRPr="00C47371" w:rsidRDefault="00F248AD" w:rsidP="00186B2C">
            <w:pPr>
              <w:spacing w:line="276" w:lineRule="auto"/>
              <w:jc w:val="center"/>
              <w:rPr>
                <w:sz w:val="22"/>
                <w:szCs w:val="22"/>
              </w:rPr>
            </w:pPr>
            <w:r w:rsidRPr="00C47371">
              <w:rPr>
                <w:sz w:val="22"/>
                <w:szCs w:val="22"/>
              </w:rPr>
              <w:t>Wartość rzeczywista w % wartości nowej</w:t>
            </w:r>
          </w:p>
        </w:tc>
      </w:tr>
      <w:tr w:rsidR="00F248AD" w:rsidRPr="00C47371" w14:paraId="2B778A27" w14:textId="77777777" w:rsidTr="00FD4DF6">
        <w:tc>
          <w:tcPr>
            <w:tcW w:w="1804" w:type="dxa"/>
            <w:vAlign w:val="center"/>
          </w:tcPr>
          <w:p w14:paraId="5659AAC8" w14:textId="77777777" w:rsidR="00F248AD" w:rsidRPr="00C47371" w:rsidRDefault="00F248AD" w:rsidP="00186B2C">
            <w:pPr>
              <w:spacing w:line="276" w:lineRule="auto"/>
              <w:jc w:val="center"/>
              <w:rPr>
                <w:sz w:val="22"/>
                <w:szCs w:val="22"/>
              </w:rPr>
            </w:pPr>
            <w:r w:rsidRPr="00C47371">
              <w:rPr>
                <w:sz w:val="22"/>
                <w:szCs w:val="22"/>
              </w:rPr>
              <w:t>&lt; 10.000</w:t>
            </w:r>
          </w:p>
        </w:tc>
        <w:tc>
          <w:tcPr>
            <w:tcW w:w="3015" w:type="dxa"/>
            <w:vAlign w:val="center"/>
          </w:tcPr>
          <w:p w14:paraId="48F99FE2" w14:textId="77777777" w:rsidR="00F248AD" w:rsidRPr="00C47371" w:rsidRDefault="00F248AD" w:rsidP="00186B2C">
            <w:pPr>
              <w:spacing w:line="276" w:lineRule="auto"/>
              <w:jc w:val="center"/>
              <w:rPr>
                <w:sz w:val="22"/>
                <w:szCs w:val="22"/>
              </w:rPr>
            </w:pPr>
            <w:r w:rsidRPr="00C47371">
              <w:rPr>
                <w:sz w:val="22"/>
                <w:szCs w:val="22"/>
              </w:rPr>
              <w:t>100</w:t>
            </w:r>
          </w:p>
        </w:tc>
      </w:tr>
      <w:tr w:rsidR="00F248AD" w:rsidRPr="00C47371" w14:paraId="45B58378" w14:textId="77777777" w:rsidTr="00FD4DF6">
        <w:tc>
          <w:tcPr>
            <w:tcW w:w="1804" w:type="dxa"/>
            <w:vAlign w:val="center"/>
          </w:tcPr>
          <w:p w14:paraId="23FBC6F9" w14:textId="77777777" w:rsidR="00F248AD" w:rsidRPr="00C47371" w:rsidRDefault="00F248AD" w:rsidP="00186B2C">
            <w:pPr>
              <w:spacing w:line="276" w:lineRule="auto"/>
              <w:jc w:val="center"/>
              <w:rPr>
                <w:sz w:val="22"/>
                <w:szCs w:val="22"/>
              </w:rPr>
            </w:pPr>
            <w:r w:rsidRPr="00C47371">
              <w:rPr>
                <w:sz w:val="22"/>
                <w:szCs w:val="22"/>
              </w:rPr>
              <w:t>&lt;12.000</w:t>
            </w:r>
          </w:p>
        </w:tc>
        <w:tc>
          <w:tcPr>
            <w:tcW w:w="3015" w:type="dxa"/>
            <w:vAlign w:val="center"/>
          </w:tcPr>
          <w:p w14:paraId="0D0CF8E8" w14:textId="77777777" w:rsidR="00F248AD" w:rsidRPr="00C47371" w:rsidRDefault="00F248AD" w:rsidP="00186B2C">
            <w:pPr>
              <w:spacing w:line="276" w:lineRule="auto"/>
              <w:jc w:val="center"/>
              <w:rPr>
                <w:sz w:val="22"/>
                <w:szCs w:val="22"/>
              </w:rPr>
            </w:pPr>
            <w:r w:rsidRPr="00C47371">
              <w:rPr>
                <w:sz w:val="22"/>
                <w:szCs w:val="22"/>
              </w:rPr>
              <w:t>90</w:t>
            </w:r>
          </w:p>
        </w:tc>
      </w:tr>
      <w:tr w:rsidR="00F248AD" w:rsidRPr="00C47371" w14:paraId="030B3924" w14:textId="77777777" w:rsidTr="00FD4DF6">
        <w:tc>
          <w:tcPr>
            <w:tcW w:w="1804" w:type="dxa"/>
            <w:vAlign w:val="center"/>
          </w:tcPr>
          <w:p w14:paraId="5F816C5B" w14:textId="77777777" w:rsidR="00F248AD" w:rsidRPr="00C47371" w:rsidRDefault="00F248AD" w:rsidP="00186B2C">
            <w:pPr>
              <w:spacing w:line="276" w:lineRule="auto"/>
              <w:jc w:val="center"/>
              <w:rPr>
                <w:sz w:val="22"/>
                <w:szCs w:val="22"/>
              </w:rPr>
            </w:pPr>
            <w:r w:rsidRPr="00C47371">
              <w:rPr>
                <w:sz w:val="22"/>
                <w:szCs w:val="22"/>
              </w:rPr>
              <w:t>&lt;14.000</w:t>
            </w:r>
          </w:p>
        </w:tc>
        <w:tc>
          <w:tcPr>
            <w:tcW w:w="3015" w:type="dxa"/>
            <w:vAlign w:val="center"/>
          </w:tcPr>
          <w:p w14:paraId="0326D021" w14:textId="77777777" w:rsidR="00F248AD" w:rsidRPr="00C47371" w:rsidRDefault="00F248AD" w:rsidP="00186B2C">
            <w:pPr>
              <w:spacing w:line="276" w:lineRule="auto"/>
              <w:jc w:val="center"/>
              <w:rPr>
                <w:sz w:val="22"/>
                <w:szCs w:val="22"/>
              </w:rPr>
            </w:pPr>
            <w:r w:rsidRPr="00C47371">
              <w:rPr>
                <w:sz w:val="22"/>
                <w:szCs w:val="22"/>
              </w:rPr>
              <w:t>80</w:t>
            </w:r>
          </w:p>
        </w:tc>
      </w:tr>
      <w:tr w:rsidR="00F248AD" w:rsidRPr="00C47371" w14:paraId="714CE326" w14:textId="77777777" w:rsidTr="00FD4DF6">
        <w:tc>
          <w:tcPr>
            <w:tcW w:w="1804" w:type="dxa"/>
            <w:vAlign w:val="center"/>
          </w:tcPr>
          <w:p w14:paraId="609BC191" w14:textId="77777777" w:rsidR="00F248AD" w:rsidRPr="00C47371" w:rsidRDefault="00F248AD" w:rsidP="00186B2C">
            <w:pPr>
              <w:spacing w:line="276" w:lineRule="auto"/>
              <w:jc w:val="center"/>
              <w:rPr>
                <w:sz w:val="22"/>
                <w:szCs w:val="22"/>
              </w:rPr>
            </w:pPr>
            <w:r w:rsidRPr="00C47371">
              <w:rPr>
                <w:sz w:val="22"/>
                <w:szCs w:val="22"/>
              </w:rPr>
              <w:t>&lt;16.000</w:t>
            </w:r>
          </w:p>
        </w:tc>
        <w:tc>
          <w:tcPr>
            <w:tcW w:w="3015" w:type="dxa"/>
            <w:vAlign w:val="center"/>
          </w:tcPr>
          <w:p w14:paraId="525DBDF3" w14:textId="77777777" w:rsidR="00F248AD" w:rsidRPr="00C47371" w:rsidRDefault="00F248AD" w:rsidP="00186B2C">
            <w:pPr>
              <w:spacing w:line="276" w:lineRule="auto"/>
              <w:jc w:val="center"/>
              <w:rPr>
                <w:sz w:val="22"/>
                <w:szCs w:val="22"/>
              </w:rPr>
            </w:pPr>
            <w:r w:rsidRPr="00C47371">
              <w:rPr>
                <w:sz w:val="22"/>
                <w:szCs w:val="22"/>
              </w:rPr>
              <w:t>70</w:t>
            </w:r>
          </w:p>
        </w:tc>
      </w:tr>
      <w:tr w:rsidR="00F248AD" w:rsidRPr="00C47371" w14:paraId="47048217" w14:textId="77777777" w:rsidTr="00FD4DF6">
        <w:tc>
          <w:tcPr>
            <w:tcW w:w="1804" w:type="dxa"/>
            <w:vAlign w:val="center"/>
          </w:tcPr>
          <w:p w14:paraId="2DB31AC6" w14:textId="77777777" w:rsidR="00F248AD" w:rsidRPr="00C47371" w:rsidRDefault="00F248AD" w:rsidP="00186B2C">
            <w:pPr>
              <w:spacing w:line="276" w:lineRule="auto"/>
              <w:jc w:val="center"/>
              <w:rPr>
                <w:sz w:val="22"/>
                <w:szCs w:val="22"/>
              </w:rPr>
            </w:pPr>
            <w:r w:rsidRPr="00C47371">
              <w:rPr>
                <w:sz w:val="22"/>
                <w:szCs w:val="22"/>
              </w:rPr>
              <w:t>&lt;19.000</w:t>
            </w:r>
          </w:p>
        </w:tc>
        <w:tc>
          <w:tcPr>
            <w:tcW w:w="3015" w:type="dxa"/>
            <w:vAlign w:val="center"/>
          </w:tcPr>
          <w:p w14:paraId="4B16DC0B" w14:textId="77777777" w:rsidR="00F248AD" w:rsidRPr="00C47371" w:rsidRDefault="00F248AD" w:rsidP="00186B2C">
            <w:pPr>
              <w:spacing w:line="276" w:lineRule="auto"/>
              <w:jc w:val="center"/>
              <w:rPr>
                <w:sz w:val="22"/>
                <w:szCs w:val="22"/>
              </w:rPr>
            </w:pPr>
            <w:r w:rsidRPr="00C47371">
              <w:rPr>
                <w:sz w:val="22"/>
                <w:szCs w:val="22"/>
              </w:rPr>
              <w:t>60</w:t>
            </w:r>
          </w:p>
        </w:tc>
      </w:tr>
      <w:tr w:rsidR="00F248AD" w:rsidRPr="00C47371" w14:paraId="6A6D9300" w14:textId="77777777" w:rsidTr="00FD4DF6">
        <w:tc>
          <w:tcPr>
            <w:tcW w:w="1804" w:type="dxa"/>
            <w:vAlign w:val="center"/>
          </w:tcPr>
          <w:p w14:paraId="12FF7C02" w14:textId="77777777" w:rsidR="00F248AD" w:rsidRPr="00C47371" w:rsidRDefault="00F248AD" w:rsidP="00186B2C">
            <w:pPr>
              <w:spacing w:line="276" w:lineRule="auto"/>
              <w:jc w:val="center"/>
              <w:rPr>
                <w:sz w:val="22"/>
                <w:szCs w:val="22"/>
              </w:rPr>
            </w:pPr>
            <w:r w:rsidRPr="00C47371">
              <w:rPr>
                <w:sz w:val="22"/>
                <w:szCs w:val="22"/>
              </w:rPr>
              <w:t>&lt;22.000</w:t>
            </w:r>
          </w:p>
        </w:tc>
        <w:tc>
          <w:tcPr>
            <w:tcW w:w="3015" w:type="dxa"/>
            <w:vAlign w:val="center"/>
          </w:tcPr>
          <w:p w14:paraId="6E450F6C" w14:textId="77777777" w:rsidR="00F248AD" w:rsidRPr="00C47371" w:rsidRDefault="00F248AD" w:rsidP="00186B2C">
            <w:pPr>
              <w:spacing w:line="276" w:lineRule="auto"/>
              <w:jc w:val="center"/>
              <w:rPr>
                <w:sz w:val="22"/>
                <w:szCs w:val="22"/>
              </w:rPr>
            </w:pPr>
            <w:r w:rsidRPr="00C47371">
              <w:rPr>
                <w:sz w:val="22"/>
                <w:szCs w:val="22"/>
              </w:rPr>
              <w:t>50</w:t>
            </w:r>
          </w:p>
        </w:tc>
      </w:tr>
      <w:tr w:rsidR="00F248AD" w:rsidRPr="00C47371" w14:paraId="7A66C7E8" w14:textId="77777777" w:rsidTr="00FD4DF6">
        <w:tc>
          <w:tcPr>
            <w:tcW w:w="1804" w:type="dxa"/>
            <w:vAlign w:val="center"/>
          </w:tcPr>
          <w:p w14:paraId="08AD4F14" w14:textId="77777777" w:rsidR="00F248AD" w:rsidRPr="00C47371" w:rsidRDefault="00F248AD" w:rsidP="00186B2C">
            <w:pPr>
              <w:spacing w:line="276" w:lineRule="auto"/>
              <w:jc w:val="center"/>
              <w:rPr>
                <w:sz w:val="22"/>
                <w:szCs w:val="22"/>
              </w:rPr>
            </w:pPr>
            <w:r w:rsidRPr="00C47371">
              <w:rPr>
                <w:sz w:val="22"/>
                <w:szCs w:val="22"/>
              </w:rPr>
              <w:t>&lt;26.000</w:t>
            </w:r>
          </w:p>
        </w:tc>
        <w:tc>
          <w:tcPr>
            <w:tcW w:w="3015" w:type="dxa"/>
            <w:vAlign w:val="center"/>
          </w:tcPr>
          <w:p w14:paraId="7BBF7134" w14:textId="77777777" w:rsidR="00F248AD" w:rsidRPr="00C47371" w:rsidRDefault="00F248AD" w:rsidP="00186B2C">
            <w:pPr>
              <w:spacing w:line="276" w:lineRule="auto"/>
              <w:jc w:val="center"/>
              <w:rPr>
                <w:sz w:val="22"/>
                <w:szCs w:val="22"/>
              </w:rPr>
            </w:pPr>
            <w:r w:rsidRPr="00C47371">
              <w:rPr>
                <w:sz w:val="22"/>
                <w:szCs w:val="22"/>
              </w:rPr>
              <w:t>40</w:t>
            </w:r>
          </w:p>
        </w:tc>
      </w:tr>
      <w:tr w:rsidR="00F248AD" w:rsidRPr="00C47371" w14:paraId="74AFD208" w14:textId="77777777" w:rsidTr="00FD4DF6">
        <w:tc>
          <w:tcPr>
            <w:tcW w:w="1804" w:type="dxa"/>
            <w:vAlign w:val="center"/>
          </w:tcPr>
          <w:p w14:paraId="540FFE66" w14:textId="77777777" w:rsidR="00F248AD" w:rsidRPr="00C47371" w:rsidRDefault="00F248AD" w:rsidP="00186B2C">
            <w:pPr>
              <w:spacing w:line="276" w:lineRule="auto"/>
              <w:jc w:val="center"/>
              <w:rPr>
                <w:sz w:val="22"/>
                <w:szCs w:val="22"/>
              </w:rPr>
            </w:pPr>
            <w:r w:rsidRPr="00C47371">
              <w:rPr>
                <w:sz w:val="22"/>
                <w:szCs w:val="22"/>
              </w:rPr>
              <w:t>&lt;30.000</w:t>
            </w:r>
          </w:p>
        </w:tc>
        <w:tc>
          <w:tcPr>
            <w:tcW w:w="3015" w:type="dxa"/>
            <w:vAlign w:val="center"/>
          </w:tcPr>
          <w:p w14:paraId="049F7749" w14:textId="77777777" w:rsidR="00F248AD" w:rsidRPr="00C47371" w:rsidRDefault="00F248AD" w:rsidP="00186B2C">
            <w:pPr>
              <w:spacing w:line="276" w:lineRule="auto"/>
              <w:jc w:val="center"/>
              <w:rPr>
                <w:sz w:val="22"/>
                <w:szCs w:val="22"/>
              </w:rPr>
            </w:pPr>
            <w:r w:rsidRPr="00C47371">
              <w:rPr>
                <w:sz w:val="22"/>
                <w:szCs w:val="22"/>
              </w:rPr>
              <w:t>30</w:t>
            </w:r>
          </w:p>
        </w:tc>
      </w:tr>
      <w:tr w:rsidR="00F248AD" w:rsidRPr="00C47371" w14:paraId="09717B60" w14:textId="77777777" w:rsidTr="00FD4DF6">
        <w:tc>
          <w:tcPr>
            <w:tcW w:w="1804" w:type="dxa"/>
            <w:vAlign w:val="center"/>
          </w:tcPr>
          <w:p w14:paraId="181964AF" w14:textId="77777777" w:rsidR="00F248AD" w:rsidRPr="00C47371" w:rsidRDefault="00F248AD" w:rsidP="00186B2C">
            <w:pPr>
              <w:spacing w:line="276" w:lineRule="auto"/>
              <w:jc w:val="center"/>
              <w:rPr>
                <w:sz w:val="22"/>
                <w:szCs w:val="22"/>
              </w:rPr>
            </w:pPr>
            <w:r w:rsidRPr="00C47371">
              <w:rPr>
                <w:sz w:val="22"/>
                <w:szCs w:val="22"/>
              </w:rPr>
              <w:t>&lt;35.000</w:t>
            </w:r>
          </w:p>
        </w:tc>
        <w:tc>
          <w:tcPr>
            <w:tcW w:w="3015" w:type="dxa"/>
            <w:vAlign w:val="center"/>
          </w:tcPr>
          <w:p w14:paraId="21385715" w14:textId="77777777" w:rsidR="00F248AD" w:rsidRPr="00C47371" w:rsidRDefault="00F248AD" w:rsidP="00186B2C">
            <w:pPr>
              <w:spacing w:line="276" w:lineRule="auto"/>
              <w:jc w:val="center"/>
              <w:rPr>
                <w:sz w:val="22"/>
                <w:szCs w:val="22"/>
              </w:rPr>
            </w:pPr>
            <w:r w:rsidRPr="00C47371">
              <w:rPr>
                <w:sz w:val="22"/>
                <w:szCs w:val="22"/>
              </w:rPr>
              <w:t>20</w:t>
            </w:r>
          </w:p>
        </w:tc>
      </w:tr>
      <w:tr w:rsidR="00F248AD" w:rsidRPr="00C47371" w14:paraId="5E44FBCB" w14:textId="77777777" w:rsidTr="00FD4DF6">
        <w:tc>
          <w:tcPr>
            <w:tcW w:w="1804" w:type="dxa"/>
            <w:vAlign w:val="center"/>
          </w:tcPr>
          <w:p w14:paraId="6196D4EF" w14:textId="77777777" w:rsidR="00F248AD" w:rsidRPr="00C47371" w:rsidRDefault="00F248AD" w:rsidP="00186B2C">
            <w:pPr>
              <w:spacing w:line="276" w:lineRule="auto"/>
              <w:jc w:val="center"/>
              <w:rPr>
                <w:sz w:val="22"/>
                <w:szCs w:val="22"/>
              </w:rPr>
            </w:pPr>
            <w:r w:rsidRPr="00C47371">
              <w:rPr>
                <w:sz w:val="22"/>
                <w:szCs w:val="22"/>
              </w:rPr>
              <w:t>&lt;40.000</w:t>
            </w:r>
          </w:p>
        </w:tc>
        <w:tc>
          <w:tcPr>
            <w:tcW w:w="3015" w:type="dxa"/>
            <w:vAlign w:val="center"/>
          </w:tcPr>
          <w:p w14:paraId="7273C477" w14:textId="77777777" w:rsidR="00F248AD" w:rsidRPr="00C47371" w:rsidRDefault="00F248AD" w:rsidP="00186B2C">
            <w:pPr>
              <w:spacing w:line="276" w:lineRule="auto"/>
              <w:jc w:val="center"/>
              <w:rPr>
                <w:sz w:val="22"/>
                <w:szCs w:val="22"/>
              </w:rPr>
            </w:pPr>
            <w:r w:rsidRPr="00C47371">
              <w:rPr>
                <w:sz w:val="22"/>
                <w:szCs w:val="22"/>
              </w:rPr>
              <w:t>10</w:t>
            </w:r>
          </w:p>
        </w:tc>
      </w:tr>
      <w:tr w:rsidR="00F248AD" w:rsidRPr="00C47371" w14:paraId="2D6787C2" w14:textId="77777777" w:rsidTr="00FD4DF6">
        <w:tc>
          <w:tcPr>
            <w:tcW w:w="1804" w:type="dxa"/>
            <w:vAlign w:val="center"/>
          </w:tcPr>
          <w:p w14:paraId="177C909C" w14:textId="77777777" w:rsidR="00F248AD" w:rsidRPr="00C47371" w:rsidRDefault="00F248AD" w:rsidP="00186B2C">
            <w:pPr>
              <w:spacing w:line="276" w:lineRule="auto"/>
              <w:jc w:val="center"/>
              <w:rPr>
                <w:sz w:val="22"/>
                <w:szCs w:val="22"/>
              </w:rPr>
            </w:pPr>
            <w:r w:rsidRPr="00C47371">
              <w:rPr>
                <w:sz w:val="22"/>
                <w:szCs w:val="22"/>
              </w:rPr>
              <w:t>&gt;40.000</w:t>
            </w:r>
          </w:p>
        </w:tc>
        <w:tc>
          <w:tcPr>
            <w:tcW w:w="3015" w:type="dxa"/>
            <w:vAlign w:val="center"/>
          </w:tcPr>
          <w:p w14:paraId="20C47FCC" w14:textId="77777777" w:rsidR="00F248AD" w:rsidRPr="00C47371" w:rsidRDefault="00F248AD" w:rsidP="00186B2C">
            <w:pPr>
              <w:spacing w:line="276" w:lineRule="auto"/>
              <w:jc w:val="center"/>
              <w:rPr>
                <w:sz w:val="22"/>
                <w:szCs w:val="22"/>
              </w:rPr>
            </w:pPr>
            <w:r w:rsidRPr="00C47371">
              <w:rPr>
                <w:sz w:val="22"/>
                <w:szCs w:val="22"/>
              </w:rPr>
              <w:t>0</w:t>
            </w:r>
          </w:p>
        </w:tc>
      </w:tr>
    </w:tbl>
    <w:p w14:paraId="7C927B29" w14:textId="77777777" w:rsidR="00F248AD" w:rsidRPr="00C47371" w:rsidRDefault="00F248AD" w:rsidP="00186B2C">
      <w:pPr>
        <w:pStyle w:val="Akapitzlist"/>
        <w:numPr>
          <w:ilvl w:val="0"/>
          <w:numId w:val="45"/>
        </w:numPr>
        <w:spacing w:after="0"/>
        <w:jc w:val="both"/>
        <w:rPr>
          <w:rFonts w:ascii="Times New Roman" w:hAnsi="Times New Roman"/>
        </w:rPr>
      </w:pPr>
      <w:r w:rsidRPr="00C47371">
        <w:rPr>
          <w:rFonts w:ascii="Times New Roman" w:hAnsi="Times New Roman"/>
        </w:rPr>
        <w:t>Wartość rzeczywista określana jest na podstawie okresu użytkowania (w godzinach) lub wieku (w miesiącach) –w przypadku obu wielkości zostanie przyjęta niższa wartość rzeczywista,</w:t>
      </w:r>
    </w:p>
    <w:p w14:paraId="1A8BCAF5" w14:textId="77777777" w:rsidR="00F248AD" w:rsidRPr="00C47371" w:rsidRDefault="00F248AD" w:rsidP="00186B2C">
      <w:pPr>
        <w:pStyle w:val="Akapitzlist"/>
        <w:numPr>
          <w:ilvl w:val="0"/>
          <w:numId w:val="45"/>
        </w:numPr>
        <w:spacing w:after="0"/>
        <w:jc w:val="both"/>
        <w:rPr>
          <w:rFonts w:ascii="Times New Roman" w:hAnsi="Times New Roman"/>
        </w:rPr>
      </w:pPr>
      <w:r w:rsidRPr="00C47371">
        <w:rPr>
          <w:rFonts w:ascii="Times New Roman" w:hAnsi="Times New Roman"/>
        </w:rPr>
        <w:t>Wartość rzeczywista pozostałych typów lamp elektronowych zostanie ustalona na podstawie danych dostarczonych przez producenta.</w:t>
      </w:r>
    </w:p>
    <w:p w14:paraId="174FF2B7" w14:textId="77777777" w:rsidR="00F248AD" w:rsidRPr="00C47371" w:rsidRDefault="00F248AD" w:rsidP="00186B2C">
      <w:pPr>
        <w:spacing w:line="276" w:lineRule="auto"/>
        <w:jc w:val="both"/>
        <w:rPr>
          <w:sz w:val="22"/>
          <w:szCs w:val="22"/>
        </w:rPr>
      </w:pPr>
      <w:r w:rsidRPr="00C47371">
        <w:rPr>
          <w:sz w:val="22"/>
          <w:szCs w:val="22"/>
        </w:rPr>
        <w:t xml:space="preserve">Jeżeli odpowiedź na niniejsze pytanie będzie twierdząca zwracamy się z uprzejmą prośbą o odpowiednią modyfikację SWZ w tym zakresie. </w:t>
      </w:r>
    </w:p>
    <w:p w14:paraId="3C578F72" w14:textId="6078D900" w:rsidR="00364B8D" w:rsidRPr="00C47371" w:rsidRDefault="006F2B5C" w:rsidP="00186B2C">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Zamawiający</w:t>
      </w:r>
      <w:r w:rsidR="00106741" w:rsidRPr="00C47371">
        <w:rPr>
          <w:sz w:val="22"/>
          <w:szCs w:val="22"/>
        </w:rPr>
        <w:t xml:space="preserve"> nie wyraża zgody na wprowadzenie powyższej zmiany</w:t>
      </w:r>
      <w:r w:rsidR="005D3035" w:rsidRPr="00C47371">
        <w:rPr>
          <w:rFonts w:eastAsia="Calibri"/>
          <w:sz w:val="22"/>
          <w:szCs w:val="22"/>
          <w:lang w:eastAsia="en-US"/>
        </w:rPr>
        <w:t xml:space="preserve">. </w:t>
      </w:r>
    </w:p>
    <w:p w14:paraId="1E665668" w14:textId="77777777" w:rsidR="00364B8D" w:rsidRPr="00C47371" w:rsidRDefault="00364B8D" w:rsidP="00186B2C">
      <w:pPr>
        <w:autoSpaceDE w:val="0"/>
        <w:autoSpaceDN w:val="0"/>
        <w:adjustRightInd w:val="0"/>
        <w:spacing w:line="276" w:lineRule="auto"/>
        <w:jc w:val="both"/>
        <w:rPr>
          <w:bCs/>
          <w:iCs/>
          <w:sz w:val="22"/>
          <w:szCs w:val="22"/>
        </w:rPr>
      </w:pPr>
    </w:p>
    <w:p w14:paraId="649F4CB7" w14:textId="77777777" w:rsidR="00186B2C" w:rsidRPr="00C47371" w:rsidRDefault="00EA2E3A" w:rsidP="00186B2C">
      <w:pPr>
        <w:autoSpaceDE w:val="0"/>
        <w:autoSpaceDN w:val="0"/>
        <w:adjustRightInd w:val="0"/>
        <w:spacing w:line="276" w:lineRule="auto"/>
        <w:jc w:val="both"/>
        <w:rPr>
          <w:bCs/>
          <w:iCs/>
          <w:sz w:val="22"/>
          <w:szCs w:val="22"/>
        </w:rPr>
      </w:pPr>
      <w:r w:rsidRPr="00C47371">
        <w:rPr>
          <w:bCs/>
          <w:iCs/>
          <w:sz w:val="22"/>
          <w:szCs w:val="22"/>
        </w:rPr>
        <w:t>4</w:t>
      </w:r>
      <w:r w:rsidR="00186B2C" w:rsidRPr="00C47371">
        <w:rPr>
          <w:bCs/>
          <w:iCs/>
          <w:sz w:val="22"/>
          <w:szCs w:val="22"/>
        </w:rPr>
        <w:t>6. Prosimy o wprowadzenie do zapisów SWZ postanowień szczególnych w następującej treści:</w:t>
      </w:r>
    </w:p>
    <w:p w14:paraId="4E4EF80C" w14:textId="77777777" w:rsidR="00186B2C" w:rsidRPr="00C47371" w:rsidRDefault="00186B2C" w:rsidP="00186B2C">
      <w:pPr>
        <w:autoSpaceDE w:val="0"/>
        <w:autoSpaceDN w:val="0"/>
        <w:adjustRightInd w:val="0"/>
        <w:spacing w:line="276" w:lineRule="auto"/>
        <w:jc w:val="both"/>
        <w:rPr>
          <w:bCs/>
          <w:iCs/>
          <w:sz w:val="22"/>
          <w:szCs w:val="22"/>
        </w:rPr>
      </w:pPr>
      <w:r w:rsidRPr="00C47371">
        <w:rPr>
          <w:bCs/>
          <w:iCs/>
          <w:sz w:val="22"/>
          <w:szCs w:val="22"/>
        </w:rPr>
        <w:t>Postanowienia szczególne w ubezpieczeniu endoskopów</w:t>
      </w:r>
    </w:p>
    <w:p w14:paraId="468ECFF5" w14:textId="77777777" w:rsidR="00186B2C" w:rsidRPr="00C47371" w:rsidRDefault="00186B2C" w:rsidP="00186B2C">
      <w:pPr>
        <w:autoSpaceDE w:val="0"/>
        <w:autoSpaceDN w:val="0"/>
        <w:adjustRightInd w:val="0"/>
        <w:spacing w:line="276" w:lineRule="auto"/>
        <w:jc w:val="both"/>
        <w:rPr>
          <w:bCs/>
          <w:iCs/>
          <w:sz w:val="22"/>
          <w:szCs w:val="22"/>
        </w:rPr>
      </w:pPr>
      <w:r w:rsidRPr="00C47371">
        <w:rPr>
          <w:bCs/>
          <w:iCs/>
          <w:sz w:val="22"/>
          <w:szCs w:val="22"/>
        </w:rPr>
        <w:t>Z zachowaniem wszystkich postanowień umowy ubezpieczenia niezmienionych niniejszą klauzulą uzgodniono, że endoskopy są objęte ochroną ubezpieczeniową pod warunkiem, że:</w:t>
      </w:r>
    </w:p>
    <w:p w14:paraId="6FCCBD8C" w14:textId="77777777" w:rsidR="00186B2C" w:rsidRPr="00C47371" w:rsidRDefault="00186B2C" w:rsidP="00186B2C">
      <w:pPr>
        <w:autoSpaceDE w:val="0"/>
        <w:autoSpaceDN w:val="0"/>
        <w:adjustRightInd w:val="0"/>
        <w:spacing w:line="276" w:lineRule="auto"/>
        <w:jc w:val="both"/>
        <w:rPr>
          <w:bCs/>
          <w:iCs/>
          <w:sz w:val="22"/>
          <w:szCs w:val="22"/>
        </w:rPr>
      </w:pPr>
      <w:r w:rsidRPr="00C47371">
        <w:rPr>
          <w:bCs/>
          <w:iCs/>
          <w:sz w:val="22"/>
          <w:szCs w:val="22"/>
        </w:rPr>
        <w:t>1) w całym okresie użytkowania aparatu stosowane są odpowiednie środki zabezpieczenia przed uszkodzeniem przewodu endoskopu wskutek ugryzienia przez pacjenta,</w:t>
      </w:r>
    </w:p>
    <w:p w14:paraId="1C909202" w14:textId="77777777" w:rsidR="00186B2C" w:rsidRPr="00C47371" w:rsidRDefault="00186B2C" w:rsidP="00186B2C">
      <w:pPr>
        <w:autoSpaceDE w:val="0"/>
        <w:autoSpaceDN w:val="0"/>
        <w:adjustRightInd w:val="0"/>
        <w:spacing w:line="276" w:lineRule="auto"/>
        <w:jc w:val="both"/>
        <w:rPr>
          <w:bCs/>
          <w:iCs/>
          <w:sz w:val="22"/>
          <w:szCs w:val="22"/>
        </w:rPr>
      </w:pPr>
      <w:r w:rsidRPr="00C47371">
        <w:rPr>
          <w:bCs/>
          <w:iCs/>
          <w:sz w:val="22"/>
          <w:szCs w:val="22"/>
        </w:rPr>
        <w:t>2) elementy wyposażenia (np. zaciski, sondy) są wprowadzane wyłącznie, gdy przewód endoskopu nie jest zagięty,</w:t>
      </w:r>
    </w:p>
    <w:p w14:paraId="713E0ACD" w14:textId="77777777" w:rsidR="00186B2C" w:rsidRPr="00C47371" w:rsidRDefault="00186B2C" w:rsidP="00186B2C">
      <w:pPr>
        <w:autoSpaceDE w:val="0"/>
        <w:autoSpaceDN w:val="0"/>
        <w:adjustRightInd w:val="0"/>
        <w:spacing w:line="276" w:lineRule="auto"/>
        <w:jc w:val="both"/>
        <w:rPr>
          <w:bCs/>
          <w:iCs/>
          <w:sz w:val="22"/>
          <w:szCs w:val="22"/>
        </w:rPr>
      </w:pPr>
      <w:r w:rsidRPr="00C47371">
        <w:rPr>
          <w:bCs/>
          <w:iCs/>
          <w:sz w:val="22"/>
          <w:szCs w:val="22"/>
        </w:rPr>
        <w:t>3) przed rozpoczęciem głównej procedury czyszczenia przeprowadzono manualną próbę szczelności zgodnie z zaleceniami producenta,</w:t>
      </w:r>
    </w:p>
    <w:p w14:paraId="201242FB" w14:textId="67A605D1" w:rsidR="00186B2C" w:rsidRPr="00C47371" w:rsidRDefault="00186B2C" w:rsidP="00186B2C">
      <w:pPr>
        <w:autoSpaceDE w:val="0"/>
        <w:autoSpaceDN w:val="0"/>
        <w:adjustRightInd w:val="0"/>
        <w:spacing w:line="276" w:lineRule="auto"/>
        <w:jc w:val="both"/>
        <w:rPr>
          <w:bCs/>
          <w:iCs/>
          <w:sz w:val="22"/>
          <w:szCs w:val="22"/>
        </w:rPr>
      </w:pPr>
      <w:r w:rsidRPr="00C47371">
        <w:rPr>
          <w:bCs/>
          <w:iCs/>
          <w:sz w:val="22"/>
          <w:szCs w:val="22"/>
        </w:rPr>
        <w:t>4) przestrzega się odnośnych zaleceń producenta dotyczących właściwego stosowania, opieki nad sprzętem i przechowywania.</w:t>
      </w:r>
    </w:p>
    <w:p w14:paraId="755B8904" w14:textId="77A0500D" w:rsidR="00554E51" w:rsidRPr="00C47371" w:rsidRDefault="00186B2C" w:rsidP="00186B2C">
      <w:pPr>
        <w:autoSpaceDE w:val="0"/>
        <w:autoSpaceDN w:val="0"/>
        <w:adjustRightInd w:val="0"/>
        <w:spacing w:line="276" w:lineRule="auto"/>
        <w:jc w:val="both"/>
        <w:rPr>
          <w:bCs/>
          <w:sz w:val="22"/>
          <w:szCs w:val="22"/>
        </w:rPr>
      </w:pPr>
      <w:r w:rsidRPr="00C47371">
        <w:rPr>
          <w:bCs/>
          <w:iCs/>
          <w:sz w:val="22"/>
          <w:szCs w:val="22"/>
        </w:rPr>
        <w:t>Jeżeli odpowiedź na niniejsze pytanie będzie twierdząca zwracamy się z uprzejmą prośbą o odpowiednią modyfikację SWZ w tym zakresie.</w:t>
      </w:r>
    </w:p>
    <w:p w14:paraId="33636A83" w14:textId="5F55FF4A" w:rsidR="00364B8D" w:rsidRPr="00C47371" w:rsidRDefault="006F2B5C" w:rsidP="00C27496">
      <w:pPr>
        <w:autoSpaceDE w:val="0"/>
        <w:autoSpaceDN w:val="0"/>
        <w:adjustRightInd w:val="0"/>
        <w:spacing w:line="276" w:lineRule="auto"/>
        <w:jc w:val="both"/>
        <w:rPr>
          <w:sz w:val="22"/>
          <w:szCs w:val="22"/>
        </w:rPr>
      </w:pPr>
      <w:r w:rsidRPr="00C47371">
        <w:rPr>
          <w:b/>
          <w:bCs/>
          <w:sz w:val="22"/>
          <w:szCs w:val="22"/>
        </w:rPr>
        <w:lastRenderedPageBreak/>
        <w:t>ODPOWIEDŹ</w:t>
      </w:r>
      <w:r w:rsidRPr="00C47371">
        <w:rPr>
          <w:sz w:val="22"/>
          <w:szCs w:val="22"/>
        </w:rPr>
        <w:t>:  Zamawiający</w:t>
      </w:r>
      <w:r w:rsidR="00D42C96" w:rsidRPr="00C47371">
        <w:rPr>
          <w:sz w:val="22"/>
          <w:szCs w:val="22"/>
        </w:rPr>
        <w:t xml:space="preserve"> nie wyraża zgody na wprowadzenie powyższej zmiany</w:t>
      </w:r>
      <w:r w:rsidR="00554E51" w:rsidRPr="00C47371">
        <w:rPr>
          <w:rFonts w:eastAsia="Calibri"/>
          <w:sz w:val="22"/>
          <w:szCs w:val="22"/>
          <w:lang w:eastAsia="en-US"/>
        </w:rPr>
        <w:t xml:space="preserve">. </w:t>
      </w:r>
    </w:p>
    <w:p w14:paraId="1B5703D4" w14:textId="77777777" w:rsidR="00364B8D" w:rsidRPr="00C47371" w:rsidRDefault="00364B8D" w:rsidP="00515DB9">
      <w:pPr>
        <w:autoSpaceDE w:val="0"/>
        <w:autoSpaceDN w:val="0"/>
        <w:adjustRightInd w:val="0"/>
        <w:spacing w:line="276" w:lineRule="auto"/>
        <w:jc w:val="both"/>
        <w:rPr>
          <w:bCs/>
          <w:iCs/>
          <w:sz w:val="22"/>
          <w:szCs w:val="22"/>
        </w:rPr>
      </w:pPr>
    </w:p>
    <w:p w14:paraId="73BE9C2A" w14:textId="77777777" w:rsidR="00186B2C" w:rsidRPr="00C47371" w:rsidRDefault="00186B2C" w:rsidP="00186B2C">
      <w:pPr>
        <w:spacing w:line="276" w:lineRule="auto"/>
        <w:jc w:val="both"/>
        <w:rPr>
          <w:sz w:val="22"/>
          <w:szCs w:val="22"/>
        </w:rPr>
      </w:pPr>
      <w:r w:rsidRPr="00C47371">
        <w:rPr>
          <w:bCs/>
          <w:iCs/>
          <w:sz w:val="22"/>
          <w:szCs w:val="22"/>
        </w:rPr>
        <w:t xml:space="preserve">47. </w:t>
      </w:r>
      <w:r w:rsidRPr="00C47371">
        <w:rPr>
          <w:sz w:val="22"/>
          <w:szCs w:val="22"/>
        </w:rPr>
        <w:t>Prosimy o wprowadzenie do zapisów SWZ postanowień szczególnych w następującej treści:</w:t>
      </w:r>
    </w:p>
    <w:p w14:paraId="7279F655" w14:textId="77777777" w:rsidR="00186B2C" w:rsidRPr="00C47371" w:rsidRDefault="00186B2C" w:rsidP="00186B2C">
      <w:pPr>
        <w:spacing w:line="276" w:lineRule="auto"/>
        <w:jc w:val="both"/>
        <w:rPr>
          <w:sz w:val="22"/>
          <w:szCs w:val="22"/>
        </w:rPr>
      </w:pPr>
      <w:r w:rsidRPr="00C47371">
        <w:rPr>
          <w:sz w:val="22"/>
          <w:szCs w:val="22"/>
        </w:rPr>
        <w:t>Postanowienia szczególne dotyczące zestawów NMR (nuklearnych zestawów do rezonansu magnetycznego)</w:t>
      </w:r>
    </w:p>
    <w:p w14:paraId="4BEC1D7B" w14:textId="77777777" w:rsidR="00186B2C" w:rsidRPr="00C47371" w:rsidRDefault="00186B2C" w:rsidP="00186B2C">
      <w:pPr>
        <w:spacing w:line="276" w:lineRule="auto"/>
        <w:jc w:val="both"/>
        <w:rPr>
          <w:sz w:val="22"/>
          <w:szCs w:val="22"/>
        </w:rPr>
      </w:pPr>
      <w:r w:rsidRPr="00C47371">
        <w:rPr>
          <w:sz w:val="22"/>
          <w:szCs w:val="22"/>
        </w:rPr>
        <w:t>Z zachowaniem wszystkich postanowień umowy ubezpieczenia niezmienionych niniejszą klauzulą uzgodniono, że Ubezpieczyciel wypłaci odszkodowanie za szkodę w urządzeniu do rezonansu magnetycznego z zachowaniem następujących postanowień:</w:t>
      </w:r>
    </w:p>
    <w:p w14:paraId="3C33C23D" w14:textId="1BE1BC94" w:rsidR="00186B2C" w:rsidRPr="00C47371" w:rsidRDefault="00186B2C" w:rsidP="00186B2C">
      <w:pPr>
        <w:spacing w:line="276" w:lineRule="auto"/>
        <w:jc w:val="both"/>
        <w:rPr>
          <w:sz w:val="22"/>
          <w:szCs w:val="22"/>
        </w:rPr>
      </w:pPr>
      <w:r w:rsidRPr="00C47371">
        <w:rPr>
          <w:sz w:val="22"/>
          <w:szCs w:val="22"/>
        </w:rPr>
        <w:t xml:space="preserve">1) warunkiem udzielenia ochrony zgodnie z niniejszą klauzulą jest istnienie ważnej umowy </w:t>
      </w:r>
      <w:r w:rsidR="00A864D9" w:rsidRPr="00C47371">
        <w:rPr>
          <w:sz w:val="22"/>
          <w:szCs w:val="22"/>
        </w:rPr>
        <w:br/>
      </w:r>
      <w:r w:rsidRPr="00C47371">
        <w:rPr>
          <w:sz w:val="22"/>
          <w:szCs w:val="22"/>
        </w:rPr>
        <w:t>z podmiotem zewnętrznym obejmującej konserwację tych urządzeń,</w:t>
      </w:r>
    </w:p>
    <w:p w14:paraId="28AF6DBC" w14:textId="77777777" w:rsidR="00186B2C" w:rsidRPr="00C47371" w:rsidRDefault="00186B2C" w:rsidP="00186B2C">
      <w:pPr>
        <w:spacing w:line="276" w:lineRule="auto"/>
        <w:jc w:val="both"/>
        <w:rPr>
          <w:sz w:val="22"/>
          <w:szCs w:val="22"/>
        </w:rPr>
      </w:pPr>
      <w:r w:rsidRPr="00C47371">
        <w:rPr>
          <w:sz w:val="22"/>
          <w:szCs w:val="22"/>
        </w:rPr>
        <w:t>2) stosowane czynniki chłodzące takie, jak hel, azot lub podobne będą uznane za materiały eksploatacyjne i nie będą objęte ochroną ubezpieczeniową,</w:t>
      </w:r>
    </w:p>
    <w:p w14:paraId="6D119B63" w14:textId="77777777" w:rsidR="00186B2C" w:rsidRPr="00C47371" w:rsidRDefault="00186B2C" w:rsidP="00186B2C">
      <w:pPr>
        <w:spacing w:line="276" w:lineRule="auto"/>
        <w:jc w:val="both"/>
        <w:rPr>
          <w:sz w:val="22"/>
          <w:szCs w:val="22"/>
        </w:rPr>
      </w:pPr>
      <w:r w:rsidRPr="00C47371">
        <w:rPr>
          <w:sz w:val="22"/>
          <w:szCs w:val="22"/>
        </w:rPr>
        <w:t>Przez pojęcie materiałów eksploatacyjnych rozumie się:</w:t>
      </w:r>
    </w:p>
    <w:p w14:paraId="578319DA" w14:textId="22EEDEB1" w:rsidR="00186B2C" w:rsidRPr="00C47371" w:rsidRDefault="00186B2C" w:rsidP="00186B2C">
      <w:pPr>
        <w:spacing w:line="276" w:lineRule="auto"/>
        <w:jc w:val="both"/>
        <w:rPr>
          <w:sz w:val="22"/>
          <w:szCs w:val="22"/>
        </w:rPr>
      </w:pPr>
      <w:r w:rsidRPr="00C47371">
        <w:rPr>
          <w:sz w:val="22"/>
          <w:szCs w:val="22"/>
        </w:rPr>
        <w:t xml:space="preserve">Elementy i materiały, które z uwagi na swoje przeznaczenie i warunki pracy ulegają szybkiemu zużyciu lub podlegają okresowej wymianie w ramach konserwacji zgodnie z instrukcją techniczną urządzenia </w:t>
      </w:r>
      <w:r w:rsidR="00255932" w:rsidRPr="00C47371">
        <w:rPr>
          <w:sz w:val="22"/>
          <w:szCs w:val="22"/>
        </w:rPr>
        <w:br/>
      </w:r>
      <w:r w:rsidRPr="00C47371">
        <w:rPr>
          <w:sz w:val="22"/>
          <w:szCs w:val="22"/>
        </w:rPr>
        <w:t>i zaleceniami producenta; wyłączenie to dotyczy w szczególności materiałów pomocniczych, wymiennych elementów, np. głowic do drukarek, taśm do drukarek, pasków i łańcuchów napędowych, wymiennych nośników danych, źródeł światła (np. żarówek), bezpieczników, baterii oraz wszelkich materiałów eksploatacyjnych (np. tonery i tusze do drukarek).</w:t>
      </w:r>
    </w:p>
    <w:p w14:paraId="5B83A7D2" w14:textId="77777777" w:rsidR="00186B2C" w:rsidRPr="00C47371" w:rsidRDefault="00186B2C" w:rsidP="00186B2C">
      <w:pPr>
        <w:spacing w:line="276" w:lineRule="auto"/>
        <w:jc w:val="both"/>
        <w:rPr>
          <w:sz w:val="22"/>
          <w:szCs w:val="22"/>
        </w:rPr>
      </w:pPr>
      <w:r w:rsidRPr="00C47371">
        <w:rPr>
          <w:sz w:val="22"/>
          <w:szCs w:val="22"/>
        </w:rPr>
        <w:t>3) koszt związany z rozgrzaniem i schłodzeniem kriostatu będzie włączony do odszkodowania wyłącznie pod warunkiem, że jest bezpośrednią konsekwencją szkody w zestawie NMR objętej ochroną ubezpieczeniową, przy czym utworzenie się lodu nie będzie uważane za uszkodzenie,</w:t>
      </w:r>
    </w:p>
    <w:p w14:paraId="64CA0525" w14:textId="77777777" w:rsidR="00186B2C" w:rsidRPr="00C47371" w:rsidRDefault="00186B2C" w:rsidP="00186B2C">
      <w:pPr>
        <w:spacing w:line="276" w:lineRule="auto"/>
        <w:jc w:val="both"/>
        <w:rPr>
          <w:sz w:val="22"/>
          <w:szCs w:val="22"/>
        </w:rPr>
      </w:pPr>
      <w:r w:rsidRPr="00C47371">
        <w:rPr>
          <w:sz w:val="22"/>
          <w:szCs w:val="22"/>
        </w:rPr>
        <w:t>4) koszt wymiany standardowego oprogramowania dostarczonego przez wytwórcę zestawu NMR będzie objęty ochroną, jeżeli utrata takiego oprogramowania jest bezpośrednią konsekwencją całkowitej szkody w urządzeniu, podlegającej odszkodowaniu zgodnie z OWU oraz jeżeli koszt oprogramowania został ujęty w sumie ubezpieczenia dla zestawu NMR.</w:t>
      </w:r>
    </w:p>
    <w:p w14:paraId="12FC90C7" w14:textId="29E0232A" w:rsidR="00965468" w:rsidRPr="00C47371" w:rsidRDefault="006F2B5C" w:rsidP="00EE7140">
      <w:pPr>
        <w:autoSpaceDE w:val="0"/>
        <w:autoSpaceDN w:val="0"/>
        <w:adjustRightInd w:val="0"/>
        <w:spacing w:line="276" w:lineRule="auto"/>
        <w:jc w:val="both"/>
        <w:rPr>
          <w:iCs/>
          <w:sz w:val="22"/>
          <w:szCs w:val="22"/>
        </w:rPr>
      </w:pPr>
      <w:r w:rsidRPr="00C47371">
        <w:rPr>
          <w:b/>
          <w:bCs/>
          <w:sz w:val="22"/>
          <w:szCs w:val="22"/>
        </w:rPr>
        <w:t>ODPOWIEDŹ</w:t>
      </w:r>
      <w:r w:rsidRPr="00C47371">
        <w:rPr>
          <w:sz w:val="22"/>
          <w:szCs w:val="22"/>
        </w:rPr>
        <w:t>:  Zamawiający</w:t>
      </w:r>
      <w:r w:rsidR="00515DB9" w:rsidRPr="00C47371">
        <w:rPr>
          <w:sz w:val="22"/>
          <w:szCs w:val="22"/>
        </w:rPr>
        <w:t xml:space="preserve"> </w:t>
      </w:r>
      <w:r w:rsidR="00D42C96" w:rsidRPr="00C47371">
        <w:rPr>
          <w:sz w:val="22"/>
          <w:szCs w:val="22"/>
        </w:rPr>
        <w:t xml:space="preserve">nie wyraża zgody na wprowadzenie powyższej zmiany. </w:t>
      </w:r>
    </w:p>
    <w:p w14:paraId="1A00A3AE" w14:textId="77777777" w:rsidR="00364B8D" w:rsidRPr="00C47371" w:rsidRDefault="00364B8D" w:rsidP="00486B72">
      <w:pPr>
        <w:autoSpaceDE w:val="0"/>
        <w:autoSpaceDN w:val="0"/>
        <w:adjustRightInd w:val="0"/>
        <w:spacing w:line="276" w:lineRule="auto"/>
        <w:jc w:val="both"/>
        <w:rPr>
          <w:bCs/>
          <w:iCs/>
          <w:sz w:val="22"/>
          <w:szCs w:val="22"/>
        </w:rPr>
      </w:pPr>
    </w:p>
    <w:p w14:paraId="3B0F9AB7" w14:textId="3546ABFC" w:rsidR="00486B72" w:rsidRPr="00C47371" w:rsidRDefault="00B448E6" w:rsidP="00486B72">
      <w:pPr>
        <w:autoSpaceDE w:val="0"/>
        <w:autoSpaceDN w:val="0"/>
        <w:adjustRightInd w:val="0"/>
        <w:spacing w:line="276" w:lineRule="auto"/>
        <w:jc w:val="both"/>
        <w:rPr>
          <w:sz w:val="22"/>
          <w:szCs w:val="22"/>
        </w:rPr>
      </w:pPr>
      <w:r w:rsidRPr="00C47371">
        <w:rPr>
          <w:bCs/>
          <w:iCs/>
          <w:sz w:val="22"/>
          <w:szCs w:val="22"/>
        </w:rPr>
        <w:t>4</w:t>
      </w:r>
      <w:r w:rsidR="00186B2C" w:rsidRPr="00C47371">
        <w:rPr>
          <w:bCs/>
          <w:iCs/>
          <w:sz w:val="22"/>
          <w:szCs w:val="22"/>
        </w:rPr>
        <w:t>8. Zwracamy się z prośbą o informację czy wszystkie zabezpieczenia przeciwprzepięciowe są sprawne i zgodne z przepisami prawa oraz zaleceniami/wymaganiami producenta sprzętu elektronicznego w tym medycznego?</w:t>
      </w:r>
    </w:p>
    <w:p w14:paraId="34E831BC" w14:textId="11CBE1DE" w:rsidR="00364B8D" w:rsidRPr="00C47371" w:rsidRDefault="006F2B5C" w:rsidP="00601391">
      <w:pPr>
        <w:autoSpaceDE w:val="0"/>
        <w:autoSpaceDN w:val="0"/>
        <w:adjustRightInd w:val="0"/>
        <w:spacing w:line="276" w:lineRule="auto"/>
        <w:jc w:val="both"/>
        <w:rPr>
          <w:iCs/>
          <w:sz w:val="22"/>
          <w:szCs w:val="22"/>
        </w:rPr>
      </w:pPr>
      <w:r w:rsidRPr="00C47371">
        <w:rPr>
          <w:b/>
          <w:bCs/>
          <w:sz w:val="22"/>
          <w:szCs w:val="22"/>
        </w:rPr>
        <w:t>ODPOWIEDŹ</w:t>
      </w:r>
      <w:r w:rsidRPr="00C47371">
        <w:rPr>
          <w:sz w:val="22"/>
          <w:szCs w:val="22"/>
        </w:rPr>
        <w:t>:  Zamawiający</w:t>
      </w:r>
      <w:r w:rsidR="00435800" w:rsidRPr="00C47371">
        <w:rPr>
          <w:sz w:val="22"/>
          <w:szCs w:val="22"/>
        </w:rPr>
        <w:t xml:space="preserve"> </w:t>
      </w:r>
      <w:r w:rsidR="00601391" w:rsidRPr="00C47371">
        <w:rPr>
          <w:sz w:val="22"/>
          <w:szCs w:val="22"/>
        </w:rPr>
        <w:t>informuje, że przeprowadza wszelkie wymagane przepisami prawa pomiary instalacji elektrycznych</w:t>
      </w:r>
      <w:r w:rsidR="00711D4C" w:rsidRPr="00C47371">
        <w:rPr>
          <w:sz w:val="22"/>
          <w:szCs w:val="22"/>
        </w:rPr>
        <w:t>:</w:t>
      </w:r>
      <w:r w:rsidR="00601391" w:rsidRPr="00C47371">
        <w:rPr>
          <w:sz w:val="22"/>
          <w:szCs w:val="22"/>
        </w:rPr>
        <w:t xml:space="preserve"> badanie rezystancji izolacji obwodów, skuteczności ochrony przeciwporażeniowej, zabezpieczeń różnicowoprądowych, stanu instalacji odgromowej i uziomów.  Podczas przeglądów nie stwierdzono niesprawności posiadanych zabezpieczeń przeciwprzepięciowych. </w:t>
      </w:r>
    </w:p>
    <w:p w14:paraId="14B7BEA2" w14:textId="77777777" w:rsidR="00364B8D" w:rsidRPr="00C47371" w:rsidRDefault="00364B8D" w:rsidP="00601391">
      <w:pPr>
        <w:autoSpaceDE w:val="0"/>
        <w:autoSpaceDN w:val="0"/>
        <w:adjustRightInd w:val="0"/>
        <w:spacing w:line="276" w:lineRule="auto"/>
        <w:jc w:val="both"/>
        <w:rPr>
          <w:iCs/>
          <w:sz w:val="22"/>
          <w:szCs w:val="22"/>
        </w:rPr>
      </w:pPr>
    </w:p>
    <w:p w14:paraId="2E123C88" w14:textId="65E6178B" w:rsidR="00BC49E4" w:rsidRPr="00C47371" w:rsidRDefault="00BC49E4" w:rsidP="00BC49E4">
      <w:pPr>
        <w:autoSpaceDE w:val="0"/>
        <w:autoSpaceDN w:val="0"/>
        <w:adjustRightInd w:val="0"/>
        <w:spacing w:line="276" w:lineRule="auto"/>
        <w:jc w:val="both"/>
        <w:rPr>
          <w:sz w:val="22"/>
          <w:szCs w:val="22"/>
        </w:rPr>
      </w:pPr>
      <w:r w:rsidRPr="00C47371">
        <w:rPr>
          <w:bCs/>
          <w:iCs/>
          <w:sz w:val="22"/>
          <w:szCs w:val="22"/>
        </w:rPr>
        <w:t>4</w:t>
      </w:r>
      <w:r w:rsidR="00186B2C" w:rsidRPr="00C47371">
        <w:rPr>
          <w:bCs/>
          <w:iCs/>
          <w:sz w:val="22"/>
          <w:szCs w:val="22"/>
        </w:rPr>
        <w:t xml:space="preserve">9. W odniesieniu do załącznika nr 7 do SWZ, prosimy o szczegółową informację na temat aktualnego stanu zaawansowania prac dotyczących zabezpieczenia majątku AGH przed </w:t>
      </w:r>
      <w:proofErr w:type="spellStart"/>
      <w:r w:rsidR="00186B2C" w:rsidRPr="00C47371">
        <w:rPr>
          <w:bCs/>
          <w:iCs/>
          <w:sz w:val="22"/>
          <w:szCs w:val="22"/>
        </w:rPr>
        <w:t>zalaniami</w:t>
      </w:r>
      <w:proofErr w:type="spellEnd"/>
      <w:r w:rsidR="00186B2C" w:rsidRPr="00C47371">
        <w:rPr>
          <w:bCs/>
          <w:iCs/>
          <w:sz w:val="22"/>
          <w:szCs w:val="22"/>
        </w:rPr>
        <w:t xml:space="preserve"> wskutek deszczy nawalnych.</w:t>
      </w:r>
    </w:p>
    <w:p w14:paraId="0CA8FBEF" w14:textId="0E4D4241" w:rsidR="00BC49E4" w:rsidRPr="00C47371" w:rsidRDefault="00BC49E4" w:rsidP="00BC49E4">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xml:space="preserve">:  Zamawiający </w:t>
      </w:r>
      <w:r w:rsidR="00D431BA" w:rsidRPr="00C47371">
        <w:rPr>
          <w:sz w:val="22"/>
          <w:szCs w:val="22"/>
        </w:rPr>
        <w:t>przekazuje następujące informacje:</w:t>
      </w:r>
    </w:p>
    <w:p w14:paraId="33D6EAF1" w14:textId="72657DF1" w:rsidR="00D431BA" w:rsidRPr="00C47371" w:rsidRDefault="00D431BA" w:rsidP="00D431BA">
      <w:pPr>
        <w:spacing w:line="276" w:lineRule="auto"/>
        <w:jc w:val="both"/>
        <w:rPr>
          <w:sz w:val="22"/>
          <w:szCs w:val="22"/>
        </w:rPr>
      </w:pPr>
      <w:r w:rsidRPr="00C47371">
        <w:rPr>
          <w:sz w:val="22"/>
          <w:szCs w:val="22"/>
        </w:rPr>
        <w:lastRenderedPageBreak/>
        <w:t xml:space="preserve">Opracowano koncepcję zabezpieczenia przed skutkami deszczów nawalnych dla części kampusu AGH zlokalizowanego pomiędzy ulicami: Aleja Adama Mickiewicza, ul. Reymonta, ul. Miechowska, ul. Czarnowiejska. </w:t>
      </w:r>
    </w:p>
    <w:p w14:paraId="44D213B1" w14:textId="77777777" w:rsidR="00D431BA" w:rsidRPr="00C47371" w:rsidRDefault="00D431BA" w:rsidP="00D431BA">
      <w:pPr>
        <w:spacing w:line="276" w:lineRule="auto"/>
        <w:jc w:val="both"/>
        <w:rPr>
          <w:sz w:val="22"/>
          <w:szCs w:val="22"/>
        </w:rPr>
      </w:pPr>
      <w:r w:rsidRPr="00C47371">
        <w:rPr>
          <w:sz w:val="22"/>
          <w:szCs w:val="22"/>
        </w:rPr>
        <w:t xml:space="preserve">Obecnie trwa budowa zbiornika retencyjnego przy budynku S-1. </w:t>
      </w:r>
    </w:p>
    <w:p w14:paraId="56FFF5F1" w14:textId="3A9D6FAD" w:rsidR="00D431BA" w:rsidRPr="00C47371" w:rsidRDefault="00D431BA" w:rsidP="00D431BA">
      <w:pPr>
        <w:spacing w:line="276" w:lineRule="auto"/>
        <w:jc w:val="both"/>
        <w:rPr>
          <w:sz w:val="22"/>
          <w:szCs w:val="22"/>
        </w:rPr>
      </w:pPr>
      <w:r w:rsidRPr="00C47371">
        <w:rPr>
          <w:sz w:val="22"/>
          <w:szCs w:val="22"/>
        </w:rPr>
        <w:t xml:space="preserve">Trwa projekt zabezpieczenia budynku A-2 przed skutkami deszczów nawalnych. </w:t>
      </w:r>
    </w:p>
    <w:p w14:paraId="348B08F3" w14:textId="35838BDE" w:rsidR="00D431BA" w:rsidRPr="00C47371" w:rsidRDefault="00D431BA" w:rsidP="00D431BA">
      <w:pPr>
        <w:spacing w:line="276" w:lineRule="auto"/>
        <w:jc w:val="both"/>
        <w:rPr>
          <w:sz w:val="22"/>
          <w:szCs w:val="22"/>
        </w:rPr>
      </w:pPr>
      <w:r w:rsidRPr="00C47371">
        <w:rPr>
          <w:sz w:val="22"/>
          <w:szCs w:val="22"/>
        </w:rPr>
        <w:t xml:space="preserve">W ostatnim okresie Zamawiający zawarł umowę z Ministerstwem Nauki i Szkolnictwa Wyższego </w:t>
      </w:r>
      <w:r w:rsidRPr="00C47371">
        <w:rPr>
          <w:sz w:val="22"/>
          <w:szCs w:val="22"/>
        </w:rPr>
        <w:br/>
        <w:t xml:space="preserve">w ramach, której otrzymał dotacje w wys. 5 717 600 zł (całkowity koszt zadania 7 466 000 zł) na realizację zamierzenia pn. „Zabezpieczenie budynków AGH przed skutkami deszczów nawalnych” </w:t>
      </w:r>
      <w:r w:rsidRPr="00C47371">
        <w:rPr>
          <w:sz w:val="22"/>
          <w:szCs w:val="22"/>
        </w:rPr>
        <w:br/>
        <w:t>w latach 2025-2027.  Oto cele uwzględnione w tej umowie z podziałem na lata:</w:t>
      </w:r>
    </w:p>
    <w:p w14:paraId="29B8D13A" w14:textId="77777777" w:rsidR="00D431BA" w:rsidRPr="00C47371" w:rsidRDefault="00D431BA" w:rsidP="00D431BA">
      <w:pPr>
        <w:spacing w:line="276" w:lineRule="auto"/>
        <w:jc w:val="both"/>
        <w:rPr>
          <w:sz w:val="22"/>
          <w:szCs w:val="22"/>
        </w:rPr>
      </w:pPr>
      <w:r w:rsidRPr="00C47371">
        <w:rPr>
          <w:sz w:val="22"/>
          <w:szCs w:val="22"/>
        </w:rPr>
        <w:t>2025</w:t>
      </w:r>
    </w:p>
    <w:p w14:paraId="323F725E" w14:textId="77777777" w:rsidR="00D431BA" w:rsidRPr="00C47371" w:rsidRDefault="00D431BA" w:rsidP="00D431BA">
      <w:pPr>
        <w:numPr>
          <w:ilvl w:val="0"/>
          <w:numId w:val="47"/>
        </w:numPr>
        <w:spacing w:line="276" w:lineRule="auto"/>
        <w:jc w:val="both"/>
        <w:rPr>
          <w:sz w:val="22"/>
          <w:szCs w:val="22"/>
        </w:rPr>
      </w:pPr>
      <w:r w:rsidRPr="00C47371">
        <w:rPr>
          <w:sz w:val="22"/>
          <w:szCs w:val="22"/>
        </w:rPr>
        <w:t>Rozpoczęcie praz związanych z magazynowaniem wody opadowej</w:t>
      </w:r>
    </w:p>
    <w:p w14:paraId="471340E3" w14:textId="77777777" w:rsidR="00D431BA" w:rsidRPr="00C47371" w:rsidRDefault="00D431BA" w:rsidP="00D431BA">
      <w:pPr>
        <w:numPr>
          <w:ilvl w:val="0"/>
          <w:numId w:val="47"/>
        </w:numPr>
        <w:spacing w:line="276" w:lineRule="auto"/>
        <w:jc w:val="both"/>
        <w:rPr>
          <w:sz w:val="22"/>
          <w:szCs w:val="22"/>
        </w:rPr>
      </w:pPr>
      <w:r w:rsidRPr="00C47371">
        <w:rPr>
          <w:sz w:val="22"/>
          <w:szCs w:val="22"/>
        </w:rPr>
        <w:t>Rozpoczęcie prac związanych z przeprojektowaniem kolektorów ściekowych zwiększając ich przepustowość (prace projektowe wraz z niezbędnymi czynnościami dotyczącymi uzyskania pozwoleń formalno-prawnych).</w:t>
      </w:r>
    </w:p>
    <w:p w14:paraId="48AD1BE8" w14:textId="142410D8" w:rsidR="00D431BA" w:rsidRPr="00C47371" w:rsidRDefault="00D431BA" w:rsidP="00D431BA">
      <w:pPr>
        <w:numPr>
          <w:ilvl w:val="0"/>
          <w:numId w:val="47"/>
        </w:numPr>
        <w:spacing w:line="276" w:lineRule="auto"/>
        <w:jc w:val="both"/>
        <w:rPr>
          <w:sz w:val="22"/>
          <w:szCs w:val="22"/>
        </w:rPr>
      </w:pPr>
      <w:r w:rsidRPr="00C47371">
        <w:rPr>
          <w:sz w:val="22"/>
          <w:szCs w:val="22"/>
        </w:rPr>
        <w:t xml:space="preserve">Rozpoczęcie budowy zabezpieczeń pochylni i </w:t>
      </w:r>
      <w:proofErr w:type="spellStart"/>
      <w:r w:rsidRPr="00C47371">
        <w:rPr>
          <w:sz w:val="22"/>
          <w:szCs w:val="22"/>
        </w:rPr>
        <w:t>odwodnień</w:t>
      </w:r>
      <w:proofErr w:type="spellEnd"/>
      <w:r w:rsidRPr="00C47371">
        <w:rPr>
          <w:sz w:val="22"/>
          <w:szCs w:val="22"/>
        </w:rPr>
        <w:t xml:space="preserve"> liniowych oraz związana z tym przebudowa profilu i pochylni celem odsunięcia największego strumienia wody od budynku </w:t>
      </w:r>
      <w:r w:rsidRPr="00C47371">
        <w:rPr>
          <w:sz w:val="22"/>
          <w:szCs w:val="22"/>
        </w:rPr>
        <w:br/>
        <w:t xml:space="preserve">a także budowa nowych </w:t>
      </w:r>
      <w:proofErr w:type="spellStart"/>
      <w:r w:rsidRPr="00C47371">
        <w:rPr>
          <w:sz w:val="22"/>
          <w:szCs w:val="22"/>
        </w:rPr>
        <w:t>odwodnień</w:t>
      </w:r>
      <w:proofErr w:type="spellEnd"/>
      <w:r w:rsidRPr="00C47371">
        <w:rPr>
          <w:sz w:val="22"/>
          <w:szCs w:val="22"/>
        </w:rPr>
        <w:t xml:space="preserve"> liniowych.</w:t>
      </w:r>
    </w:p>
    <w:p w14:paraId="34146C26" w14:textId="77777777" w:rsidR="00D431BA" w:rsidRPr="00C47371" w:rsidRDefault="00D431BA" w:rsidP="00D431BA">
      <w:pPr>
        <w:numPr>
          <w:ilvl w:val="0"/>
          <w:numId w:val="47"/>
        </w:numPr>
        <w:spacing w:line="276" w:lineRule="auto"/>
        <w:jc w:val="both"/>
        <w:rPr>
          <w:sz w:val="22"/>
          <w:szCs w:val="22"/>
        </w:rPr>
      </w:pPr>
      <w:r w:rsidRPr="00C47371">
        <w:rPr>
          <w:sz w:val="22"/>
          <w:szCs w:val="22"/>
        </w:rPr>
        <w:t>Rozpoczęcie budowy studni z pompami zatapialnymi</w:t>
      </w:r>
    </w:p>
    <w:p w14:paraId="0E85B19E" w14:textId="77777777" w:rsidR="00D431BA" w:rsidRPr="00C47371" w:rsidRDefault="00D431BA" w:rsidP="00D431BA">
      <w:pPr>
        <w:spacing w:line="276" w:lineRule="auto"/>
        <w:jc w:val="both"/>
        <w:rPr>
          <w:sz w:val="22"/>
          <w:szCs w:val="22"/>
        </w:rPr>
      </w:pPr>
      <w:r w:rsidRPr="00C47371">
        <w:rPr>
          <w:sz w:val="22"/>
          <w:szCs w:val="22"/>
        </w:rPr>
        <w:t>2026</w:t>
      </w:r>
    </w:p>
    <w:p w14:paraId="39FBBCA3" w14:textId="77777777" w:rsidR="00D431BA" w:rsidRPr="00C47371" w:rsidRDefault="00D431BA" w:rsidP="00D431BA">
      <w:pPr>
        <w:numPr>
          <w:ilvl w:val="0"/>
          <w:numId w:val="47"/>
        </w:numPr>
        <w:spacing w:line="276" w:lineRule="auto"/>
        <w:jc w:val="both"/>
        <w:rPr>
          <w:sz w:val="22"/>
          <w:szCs w:val="22"/>
        </w:rPr>
      </w:pPr>
      <w:r w:rsidRPr="00C47371">
        <w:rPr>
          <w:sz w:val="22"/>
          <w:szCs w:val="22"/>
        </w:rPr>
        <w:t>Kontynuacja praz związanych z magazynowaniem wody opadowej</w:t>
      </w:r>
    </w:p>
    <w:p w14:paraId="09808293" w14:textId="77777777" w:rsidR="00D431BA" w:rsidRPr="00C47371" w:rsidRDefault="00D431BA" w:rsidP="00D431BA">
      <w:pPr>
        <w:numPr>
          <w:ilvl w:val="0"/>
          <w:numId w:val="47"/>
        </w:numPr>
        <w:spacing w:line="276" w:lineRule="auto"/>
        <w:jc w:val="both"/>
        <w:rPr>
          <w:sz w:val="22"/>
          <w:szCs w:val="22"/>
        </w:rPr>
      </w:pPr>
      <w:r w:rsidRPr="00C47371">
        <w:rPr>
          <w:sz w:val="22"/>
          <w:szCs w:val="22"/>
        </w:rPr>
        <w:t>Zakończenie prac związanych z przeprojektowaniem kolektorów ściekowych zwiększając ich przepustowość (prace projektowe wraz z niezbędnymi czynnościami dotyczącymi uzyskania pozwoleń formalno-prawnych).</w:t>
      </w:r>
    </w:p>
    <w:p w14:paraId="221DEE36" w14:textId="46A6E5FE" w:rsidR="00D431BA" w:rsidRPr="00C47371" w:rsidRDefault="00D431BA" w:rsidP="00D431BA">
      <w:pPr>
        <w:numPr>
          <w:ilvl w:val="0"/>
          <w:numId w:val="47"/>
        </w:numPr>
        <w:spacing w:line="276" w:lineRule="auto"/>
        <w:jc w:val="both"/>
        <w:rPr>
          <w:sz w:val="22"/>
          <w:szCs w:val="22"/>
        </w:rPr>
      </w:pPr>
      <w:r w:rsidRPr="00C47371">
        <w:rPr>
          <w:sz w:val="22"/>
          <w:szCs w:val="22"/>
        </w:rPr>
        <w:t xml:space="preserve">Kontynuacja budowy zabezpieczeń pochylni i </w:t>
      </w:r>
      <w:proofErr w:type="spellStart"/>
      <w:r w:rsidRPr="00C47371">
        <w:rPr>
          <w:sz w:val="22"/>
          <w:szCs w:val="22"/>
        </w:rPr>
        <w:t>odwodnień</w:t>
      </w:r>
      <w:proofErr w:type="spellEnd"/>
      <w:r w:rsidRPr="00C47371">
        <w:rPr>
          <w:sz w:val="22"/>
          <w:szCs w:val="22"/>
        </w:rPr>
        <w:t xml:space="preserve"> liniowych oraz związana z tym przebudowa profilu i pochylni celem odsunięcia największego strumienia wody od budynku </w:t>
      </w:r>
      <w:r w:rsidRPr="00C47371">
        <w:rPr>
          <w:sz w:val="22"/>
          <w:szCs w:val="22"/>
        </w:rPr>
        <w:br/>
        <w:t xml:space="preserve">a także budowa nowych </w:t>
      </w:r>
      <w:proofErr w:type="spellStart"/>
      <w:r w:rsidRPr="00C47371">
        <w:rPr>
          <w:sz w:val="22"/>
          <w:szCs w:val="22"/>
        </w:rPr>
        <w:t>odwodnień</w:t>
      </w:r>
      <w:proofErr w:type="spellEnd"/>
      <w:r w:rsidRPr="00C47371">
        <w:rPr>
          <w:sz w:val="22"/>
          <w:szCs w:val="22"/>
        </w:rPr>
        <w:t xml:space="preserve"> liniowych.</w:t>
      </w:r>
    </w:p>
    <w:p w14:paraId="714858EB" w14:textId="77777777" w:rsidR="00D431BA" w:rsidRPr="00C47371" w:rsidRDefault="00D431BA" w:rsidP="00D431BA">
      <w:pPr>
        <w:numPr>
          <w:ilvl w:val="0"/>
          <w:numId w:val="47"/>
        </w:numPr>
        <w:spacing w:line="276" w:lineRule="auto"/>
        <w:jc w:val="both"/>
        <w:rPr>
          <w:sz w:val="22"/>
          <w:szCs w:val="22"/>
        </w:rPr>
      </w:pPr>
      <w:r w:rsidRPr="00C47371">
        <w:rPr>
          <w:sz w:val="22"/>
          <w:szCs w:val="22"/>
        </w:rPr>
        <w:t>Kontynuacja budowy studni z pompami zatapialnymi</w:t>
      </w:r>
    </w:p>
    <w:p w14:paraId="7F881E43" w14:textId="77777777" w:rsidR="00D431BA" w:rsidRPr="00C47371" w:rsidRDefault="00D431BA" w:rsidP="00D431BA">
      <w:pPr>
        <w:numPr>
          <w:ilvl w:val="0"/>
          <w:numId w:val="47"/>
        </w:numPr>
        <w:spacing w:line="276" w:lineRule="auto"/>
        <w:jc w:val="both"/>
        <w:rPr>
          <w:sz w:val="22"/>
          <w:szCs w:val="22"/>
        </w:rPr>
      </w:pPr>
      <w:r w:rsidRPr="00C47371">
        <w:rPr>
          <w:sz w:val="22"/>
          <w:szCs w:val="22"/>
        </w:rPr>
        <w:t>Rozpoczęcie montażu klap burzowych zwrotnych w istniejących studniach oraz budowa nowych studni celem montażu dodatkowych klap</w:t>
      </w:r>
    </w:p>
    <w:p w14:paraId="23FDE9F3" w14:textId="77777777" w:rsidR="00D431BA" w:rsidRPr="00C47371" w:rsidRDefault="00D431BA" w:rsidP="00D431BA">
      <w:pPr>
        <w:numPr>
          <w:ilvl w:val="0"/>
          <w:numId w:val="47"/>
        </w:numPr>
        <w:spacing w:line="276" w:lineRule="auto"/>
        <w:jc w:val="both"/>
        <w:rPr>
          <w:sz w:val="22"/>
          <w:szCs w:val="22"/>
        </w:rPr>
      </w:pPr>
      <w:r w:rsidRPr="00C47371">
        <w:rPr>
          <w:sz w:val="22"/>
          <w:szCs w:val="22"/>
        </w:rPr>
        <w:t>Rozpoczęcie budowy mobilnych systemów przeciwpowodziowych, pozwalających na szybkie zabezpieczenie pomieszczeń znajdujących się w ich sąsiedztwie (grodzie, zapory, uszczelnienia przejść oraz otworów).</w:t>
      </w:r>
    </w:p>
    <w:p w14:paraId="5F04E19F" w14:textId="77777777" w:rsidR="00D431BA" w:rsidRPr="00C47371" w:rsidRDefault="00D431BA" w:rsidP="00D431BA">
      <w:pPr>
        <w:spacing w:line="276" w:lineRule="auto"/>
        <w:jc w:val="both"/>
        <w:rPr>
          <w:sz w:val="22"/>
          <w:szCs w:val="22"/>
        </w:rPr>
      </w:pPr>
      <w:r w:rsidRPr="00C47371">
        <w:rPr>
          <w:sz w:val="22"/>
          <w:szCs w:val="22"/>
        </w:rPr>
        <w:t>2027</w:t>
      </w:r>
    </w:p>
    <w:p w14:paraId="59508280" w14:textId="77777777" w:rsidR="00D431BA" w:rsidRPr="00C47371" w:rsidRDefault="00D431BA" w:rsidP="00D431BA">
      <w:pPr>
        <w:numPr>
          <w:ilvl w:val="0"/>
          <w:numId w:val="47"/>
        </w:numPr>
        <w:spacing w:line="276" w:lineRule="auto"/>
        <w:jc w:val="both"/>
        <w:rPr>
          <w:sz w:val="22"/>
          <w:szCs w:val="22"/>
        </w:rPr>
      </w:pPr>
      <w:r w:rsidRPr="00C47371">
        <w:rPr>
          <w:sz w:val="22"/>
          <w:szCs w:val="22"/>
        </w:rPr>
        <w:t>Zakończenie praz związanych z magazynowaniem wody opadowej</w:t>
      </w:r>
    </w:p>
    <w:p w14:paraId="00AB5E5E" w14:textId="0BD20B9B" w:rsidR="00D431BA" w:rsidRPr="00C47371" w:rsidRDefault="00D431BA" w:rsidP="00D431BA">
      <w:pPr>
        <w:numPr>
          <w:ilvl w:val="0"/>
          <w:numId w:val="47"/>
        </w:numPr>
        <w:spacing w:line="276" w:lineRule="auto"/>
        <w:jc w:val="both"/>
        <w:rPr>
          <w:sz w:val="22"/>
          <w:szCs w:val="22"/>
        </w:rPr>
      </w:pPr>
      <w:r w:rsidRPr="00C47371">
        <w:rPr>
          <w:sz w:val="22"/>
          <w:szCs w:val="22"/>
        </w:rPr>
        <w:t xml:space="preserve">Zakończenie budowy zabezpieczeń pochylni i </w:t>
      </w:r>
      <w:proofErr w:type="spellStart"/>
      <w:r w:rsidRPr="00C47371">
        <w:rPr>
          <w:sz w:val="22"/>
          <w:szCs w:val="22"/>
        </w:rPr>
        <w:t>odwodnień</w:t>
      </w:r>
      <w:proofErr w:type="spellEnd"/>
      <w:r w:rsidRPr="00C47371">
        <w:rPr>
          <w:sz w:val="22"/>
          <w:szCs w:val="22"/>
        </w:rPr>
        <w:t xml:space="preserve"> liniowych oraz związana z tym przebudowa profilu i pochylni celem odsunięcia największego strumienia wody od budynku </w:t>
      </w:r>
      <w:r w:rsidRPr="00C47371">
        <w:rPr>
          <w:sz w:val="22"/>
          <w:szCs w:val="22"/>
        </w:rPr>
        <w:br/>
        <w:t xml:space="preserve">a także budowa nowych </w:t>
      </w:r>
      <w:proofErr w:type="spellStart"/>
      <w:r w:rsidRPr="00C47371">
        <w:rPr>
          <w:sz w:val="22"/>
          <w:szCs w:val="22"/>
        </w:rPr>
        <w:t>odwodnień</w:t>
      </w:r>
      <w:proofErr w:type="spellEnd"/>
      <w:r w:rsidRPr="00C47371">
        <w:rPr>
          <w:sz w:val="22"/>
          <w:szCs w:val="22"/>
        </w:rPr>
        <w:t xml:space="preserve"> liniowych.</w:t>
      </w:r>
    </w:p>
    <w:p w14:paraId="494FE4E9" w14:textId="77777777" w:rsidR="00D431BA" w:rsidRPr="00C47371" w:rsidRDefault="00D431BA" w:rsidP="00D431BA">
      <w:pPr>
        <w:numPr>
          <w:ilvl w:val="0"/>
          <w:numId w:val="47"/>
        </w:numPr>
        <w:spacing w:line="276" w:lineRule="auto"/>
        <w:jc w:val="both"/>
        <w:rPr>
          <w:sz w:val="22"/>
          <w:szCs w:val="22"/>
        </w:rPr>
      </w:pPr>
      <w:r w:rsidRPr="00C47371">
        <w:rPr>
          <w:sz w:val="22"/>
          <w:szCs w:val="22"/>
        </w:rPr>
        <w:t>Zakończenie budowy studni z pompami zatapialnymi</w:t>
      </w:r>
    </w:p>
    <w:p w14:paraId="190D914B" w14:textId="77777777" w:rsidR="00D431BA" w:rsidRPr="00C47371" w:rsidRDefault="00D431BA" w:rsidP="00D431BA">
      <w:pPr>
        <w:numPr>
          <w:ilvl w:val="0"/>
          <w:numId w:val="47"/>
        </w:numPr>
        <w:spacing w:line="276" w:lineRule="auto"/>
        <w:jc w:val="both"/>
        <w:rPr>
          <w:sz w:val="22"/>
          <w:szCs w:val="22"/>
        </w:rPr>
      </w:pPr>
      <w:r w:rsidRPr="00C47371">
        <w:rPr>
          <w:sz w:val="22"/>
          <w:szCs w:val="22"/>
        </w:rPr>
        <w:lastRenderedPageBreak/>
        <w:t>Zakończenie montażu klap burzowych zwrotnych w istniejących studniach oraz budowa nowych studni celem montażu dodatkowych klap</w:t>
      </w:r>
    </w:p>
    <w:p w14:paraId="388BB699" w14:textId="77777777" w:rsidR="00D431BA" w:rsidRPr="00C47371" w:rsidRDefault="00D431BA" w:rsidP="00D431BA">
      <w:pPr>
        <w:numPr>
          <w:ilvl w:val="0"/>
          <w:numId w:val="47"/>
        </w:numPr>
        <w:spacing w:line="276" w:lineRule="auto"/>
        <w:jc w:val="both"/>
        <w:rPr>
          <w:sz w:val="22"/>
          <w:szCs w:val="22"/>
        </w:rPr>
      </w:pPr>
      <w:r w:rsidRPr="00C47371">
        <w:rPr>
          <w:sz w:val="22"/>
          <w:szCs w:val="22"/>
        </w:rPr>
        <w:t>Zakończenie budowy mobilnych systemów przeciwpowodziowych, pozwalających na szybkie zabezpieczenie pomieszczeń znajdujących się w ich sąsiedztwie (grodzie, zapory, uszczelnienia przejść oraz otworów).</w:t>
      </w:r>
    </w:p>
    <w:p w14:paraId="47521AB2" w14:textId="03EF7D68" w:rsidR="00D431BA" w:rsidRPr="00C47371" w:rsidRDefault="00D431BA" w:rsidP="00D431BA">
      <w:pPr>
        <w:autoSpaceDE w:val="0"/>
        <w:autoSpaceDN w:val="0"/>
        <w:adjustRightInd w:val="0"/>
        <w:spacing w:line="276" w:lineRule="auto"/>
        <w:jc w:val="both"/>
        <w:rPr>
          <w:iCs/>
          <w:sz w:val="22"/>
          <w:szCs w:val="22"/>
        </w:rPr>
      </w:pPr>
      <w:r w:rsidRPr="00C47371">
        <w:rPr>
          <w:sz w:val="22"/>
          <w:szCs w:val="22"/>
        </w:rPr>
        <w:t xml:space="preserve">Zakres umowy obejmuje główny Kampus Uczelni położony w Krakowie pomiędzy ul. Aleją Adama Mickiewicza, ul. Reymonta, ul. Piastowską, ul. Nawojki, ul. Czarnowiejską. </w:t>
      </w:r>
    </w:p>
    <w:p w14:paraId="3609B930" w14:textId="77777777" w:rsidR="00BC49E4" w:rsidRPr="00C47371" w:rsidRDefault="00BC49E4" w:rsidP="00486DE2">
      <w:pPr>
        <w:autoSpaceDE w:val="0"/>
        <w:autoSpaceDN w:val="0"/>
        <w:adjustRightInd w:val="0"/>
        <w:spacing w:line="276" w:lineRule="auto"/>
        <w:jc w:val="both"/>
        <w:rPr>
          <w:bCs/>
          <w:iCs/>
          <w:sz w:val="22"/>
          <w:szCs w:val="22"/>
        </w:rPr>
      </w:pPr>
    </w:p>
    <w:p w14:paraId="2F29BC6D" w14:textId="77777777" w:rsidR="00186B2C" w:rsidRPr="00C47371" w:rsidRDefault="00186B2C" w:rsidP="00186B2C">
      <w:pPr>
        <w:autoSpaceDE w:val="0"/>
        <w:autoSpaceDN w:val="0"/>
        <w:adjustRightInd w:val="0"/>
        <w:spacing w:line="276" w:lineRule="auto"/>
        <w:jc w:val="both"/>
        <w:rPr>
          <w:bCs/>
          <w:iCs/>
          <w:sz w:val="22"/>
          <w:szCs w:val="22"/>
        </w:rPr>
      </w:pPr>
      <w:r w:rsidRPr="00C47371">
        <w:rPr>
          <w:bCs/>
          <w:iCs/>
          <w:sz w:val="22"/>
          <w:szCs w:val="22"/>
        </w:rPr>
        <w:t xml:space="preserve">50. Zwracamy się z prośbą o wykreślenie frazy </w:t>
      </w:r>
      <w:r w:rsidRPr="00C47371">
        <w:rPr>
          <w:b/>
          <w:iCs/>
          <w:sz w:val="22"/>
          <w:szCs w:val="22"/>
        </w:rPr>
        <w:t>„na warunkach sprzętu elektronicznego od uszkodzeń (OWU Sprzętu elektronicznego)”</w:t>
      </w:r>
      <w:r w:rsidRPr="00C47371">
        <w:rPr>
          <w:bCs/>
          <w:iCs/>
          <w:sz w:val="22"/>
          <w:szCs w:val="22"/>
        </w:rPr>
        <w:t xml:space="preserve"> z załącznika nr 4 do SWZ pkt. 3.2.1.1. Zakres ubezpieczenia. Ponieważ w tej części Zakres ubezpieczenia dotyczy ubezpieczenia mienia od wszelkich </w:t>
      </w:r>
      <w:proofErr w:type="spellStart"/>
      <w:r w:rsidRPr="00C47371">
        <w:rPr>
          <w:bCs/>
          <w:iCs/>
          <w:sz w:val="22"/>
          <w:szCs w:val="22"/>
        </w:rPr>
        <w:t>ryzyk</w:t>
      </w:r>
      <w:proofErr w:type="spellEnd"/>
      <w:r w:rsidRPr="00C47371">
        <w:rPr>
          <w:bCs/>
          <w:iCs/>
          <w:sz w:val="22"/>
          <w:szCs w:val="22"/>
        </w:rPr>
        <w:t xml:space="preserve"> losowych.</w:t>
      </w:r>
    </w:p>
    <w:p w14:paraId="1CB59627" w14:textId="65116B8E" w:rsidR="00BC49E4" w:rsidRPr="00C47371" w:rsidRDefault="00186B2C" w:rsidP="00186B2C">
      <w:pPr>
        <w:autoSpaceDE w:val="0"/>
        <w:autoSpaceDN w:val="0"/>
        <w:adjustRightInd w:val="0"/>
        <w:spacing w:line="276" w:lineRule="auto"/>
        <w:jc w:val="both"/>
        <w:rPr>
          <w:sz w:val="22"/>
          <w:szCs w:val="22"/>
        </w:rPr>
      </w:pPr>
      <w:r w:rsidRPr="00C47371">
        <w:rPr>
          <w:bCs/>
          <w:iCs/>
          <w:sz w:val="22"/>
          <w:szCs w:val="22"/>
        </w:rPr>
        <w:t>Jeżeli odpowiedź na niniejsze pytanie będzie twierdząca zwracamy się z uprzejmą prośbą o odpowiednią modyfikację SWZ w tym zakresie.</w:t>
      </w:r>
    </w:p>
    <w:p w14:paraId="7D4E1721" w14:textId="6720B595" w:rsidR="00BC49E4" w:rsidRPr="00C47371" w:rsidRDefault="00BC49E4" w:rsidP="00186B2C">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xml:space="preserve">:  Zamawiający </w:t>
      </w:r>
      <w:r w:rsidR="00440C4D" w:rsidRPr="00C47371">
        <w:rPr>
          <w:sz w:val="22"/>
          <w:szCs w:val="22"/>
        </w:rPr>
        <w:t xml:space="preserve">nie wyraża zgody na wprowadzenie powyższej zmiany. </w:t>
      </w:r>
    </w:p>
    <w:p w14:paraId="6EAA7774" w14:textId="77777777" w:rsidR="00BC49E4" w:rsidRPr="00C47371" w:rsidRDefault="00BC49E4" w:rsidP="00186B2C">
      <w:pPr>
        <w:autoSpaceDE w:val="0"/>
        <w:autoSpaceDN w:val="0"/>
        <w:adjustRightInd w:val="0"/>
        <w:spacing w:line="276" w:lineRule="auto"/>
        <w:jc w:val="both"/>
        <w:rPr>
          <w:bCs/>
          <w:iCs/>
          <w:sz w:val="22"/>
          <w:szCs w:val="22"/>
        </w:rPr>
      </w:pPr>
    </w:p>
    <w:p w14:paraId="57020F62" w14:textId="77777777" w:rsidR="00186B2C" w:rsidRPr="00C47371" w:rsidRDefault="00186B2C" w:rsidP="00186B2C">
      <w:pPr>
        <w:spacing w:line="276" w:lineRule="auto"/>
        <w:jc w:val="both"/>
        <w:rPr>
          <w:sz w:val="22"/>
          <w:szCs w:val="22"/>
        </w:rPr>
      </w:pPr>
      <w:r w:rsidRPr="00C47371">
        <w:rPr>
          <w:bCs/>
          <w:iCs/>
          <w:sz w:val="22"/>
          <w:szCs w:val="22"/>
        </w:rPr>
        <w:t xml:space="preserve">51. </w:t>
      </w:r>
      <w:r w:rsidRPr="00C47371">
        <w:rPr>
          <w:sz w:val="22"/>
          <w:szCs w:val="22"/>
        </w:rPr>
        <w:t xml:space="preserve">W odniesieniu do księgozbiorów prosimy o potwierdzenie, że nie są objęte ubezpieczeniem tzw. białe kruki kruków, czy inne tego typu rzadkie egzemplarze. </w:t>
      </w:r>
    </w:p>
    <w:p w14:paraId="05151446" w14:textId="77777777" w:rsidR="00186B2C" w:rsidRPr="00C47371" w:rsidRDefault="00186B2C" w:rsidP="00186B2C">
      <w:pPr>
        <w:spacing w:line="276" w:lineRule="auto"/>
        <w:jc w:val="both"/>
        <w:rPr>
          <w:sz w:val="22"/>
          <w:szCs w:val="22"/>
        </w:rPr>
      </w:pPr>
      <w:r w:rsidRPr="00C47371">
        <w:rPr>
          <w:sz w:val="22"/>
          <w:szCs w:val="22"/>
        </w:rPr>
        <w:t>W innym przypadku prosimy o wyłączenie tego typu mienia.</w:t>
      </w:r>
    </w:p>
    <w:p w14:paraId="14B7639A" w14:textId="77777777" w:rsidR="00186B2C" w:rsidRPr="00C47371" w:rsidRDefault="00186B2C" w:rsidP="00186B2C">
      <w:pPr>
        <w:spacing w:line="276" w:lineRule="auto"/>
        <w:jc w:val="both"/>
        <w:rPr>
          <w:sz w:val="22"/>
          <w:szCs w:val="22"/>
        </w:rPr>
      </w:pPr>
      <w:r w:rsidRPr="00C47371">
        <w:rPr>
          <w:sz w:val="22"/>
          <w:szCs w:val="22"/>
        </w:rPr>
        <w:t>Prosimy również o potwierdzenie, że nie obejmujemy wartości kolekcjonerskiej tego typu mienia.</w:t>
      </w:r>
    </w:p>
    <w:p w14:paraId="083353F3" w14:textId="29B67726" w:rsidR="008B2174" w:rsidRPr="00C47371" w:rsidRDefault="00186B2C" w:rsidP="00186B2C">
      <w:pPr>
        <w:spacing w:line="276" w:lineRule="auto"/>
        <w:jc w:val="both"/>
        <w:rPr>
          <w:sz w:val="22"/>
          <w:szCs w:val="22"/>
        </w:rPr>
      </w:pPr>
      <w:r w:rsidRPr="00C47371">
        <w:rPr>
          <w:sz w:val="22"/>
          <w:szCs w:val="22"/>
        </w:rPr>
        <w:t>Jeżeli odpowiedź na niniejsze pytanie będzie twierdząca zwracamy się z uprzejmą prośbą o odpowiednią modyfikację SWZ w tym zakresie.</w:t>
      </w:r>
    </w:p>
    <w:p w14:paraId="0C9D0284" w14:textId="17E7A6C6" w:rsidR="00A871AB" w:rsidRPr="00C47371" w:rsidRDefault="008B2174" w:rsidP="00E464EE">
      <w:pPr>
        <w:spacing w:line="276" w:lineRule="auto"/>
        <w:jc w:val="both"/>
        <w:rPr>
          <w:sz w:val="22"/>
          <w:szCs w:val="22"/>
        </w:rPr>
      </w:pPr>
      <w:r w:rsidRPr="00C47371">
        <w:rPr>
          <w:b/>
          <w:bCs/>
          <w:sz w:val="22"/>
          <w:szCs w:val="22"/>
        </w:rPr>
        <w:t>ODPOWIEDŹ</w:t>
      </w:r>
      <w:r w:rsidRPr="00C47371">
        <w:rPr>
          <w:sz w:val="22"/>
          <w:szCs w:val="22"/>
        </w:rPr>
        <w:t xml:space="preserve">:  </w:t>
      </w:r>
      <w:r w:rsidR="009069D1" w:rsidRPr="00C47371">
        <w:rPr>
          <w:sz w:val="22"/>
          <w:szCs w:val="22"/>
        </w:rPr>
        <w:t>Zamawiający uznaje treść odpowiedzi na powyższe pytanie, jako informację poufną. W związku z powyższym, udzielenie odpowiedzi nastąpi zgodnie z procedurą udostępniania informacji poufnej, po podpisaniu przez zainteresowanych Wykonawców umowy o zachowaniu poufności</w:t>
      </w:r>
      <w:r w:rsidR="00181455" w:rsidRPr="00C47371">
        <w:rPr>
          <w:bCs/>
          <w:w w:val="105"/>
          <w:sz w:val="22"/>
          <w:szCs w:val="22"/>
        </w:rPr>
        <w:t xml:space="preserve">. </w:t>
      </w:r>
    </w:p>
    <w:p w14:paraId="2D85FC78" w14:textId="77777777" w:rsidR="008B2174" w:rsidRPr="00C47371" w:rsidRDefault="008B2174" w:rsidP="00186B2C">
      <w:pPr>
        <w:autoSpaceDE w:val="0"/>
        <w:autoSpaceDN w:val="0"/>
        <w:adjustRightInd w:val="0"/>
        <w:spacing w:line="276" w:lineRule="auto"/>
        <w:jc w:val="both"/>
        <w:rPr>
          <w:bCs/>
          <w:iCs/>
          <w:sz w:val="22"/>
          <w:szCs w:val="22"/>
        </w:rPr>
      </w:pPr>
    </w:p>
    <w:p w14:paraId="18B2D65B" w14:textId="620FC6C7" w:rsidR="008B2174" w:rsidRPr="00C47371" w:rsidRDefault="00186B2C" w:rsidP="00184F16">
      <w:pPr>
        <w:autoSpaceDE w:val="0"/>
        <w:autoSpaceDN w:val="0"/>
        <w:adjustRightInd w:val="0"/>
        <w:spacing w:line="276" w:lineRule="auto"/>
        <w:jc w:val="both"/>
        <w:rPr>
          <w:sz w:val="22"/>
          <w:szCs w:val="22"/>
        </w:rPr>
      </w:pPr>
      <w:r w:rsidRPr="00C47371">
        <w:rPr>
          <w:bCs/>
          <w:iCs/>
          <w:sz w:val="22"/>
          <w:szCs w:val="22"/>
        </w:rPr>
        <w:t>52. Prosimy o wyjaśnienie co Zamawiający rozumie i zgłasza do ubezpieczenia w pozycji „inne walory pieniężne”?</w:t>
      </w:r>
    </w:p>
    <w:p w14:paraId="1FD61FA0" w14:textId="4938F15A" w:rsidR="008B2174" w:rsidRPr="00C47371" w:rsidRDefault="008B2174" w:rsidP="00184F16">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xml:space="preserve">:  Zamawiający </w:t>
      </w:r>
      <w:r w:rsidR="0069749C" w:rsidRPr="00C47371">
        <w:rPr>
          <w:sz w:val="22"/>
          <w:szCs w:val="22"/>
        </w:rPr>
        <w:t>informuje, że p</w:t>
      </w:r>
      <w:r w:rsidR="00184F16" w:rsidRPr="00C47371">
        <w:rPr>
          <w:sz w:val="22"/>
          <w:szCs w:val="22"/>
        </w:rPr>
        <w:t xml:space="preserve">od pojęciem „Walory pieniężne" rozumie pieniądze </w:t>
      </w:r>
      <w:r w:rsidR="00184F16" w:rsidRPr="00C47371">
        <w:rPr>
          <w:sz w:val="22"/>
          <w:szCs w:val="22"/>
        </w:rPr>
        <w:br/>
        <w:t xml:space="preserve">w formie banknotów i monet, a także dewizy i kosztowności, czyli przedmioty o wartości pieniężnej (np. czeki). </w:t>
      </w:r>
    </w:p>
    <w:p w14:paraId="4015A049" w14:textId="77777777" w:rsidR="008B2174" w:rsidRPr="00C47371" w:rsidRDefault="008B2174" w:rsidP="00186B2C">
      <w:pPr>
        <w:autoSpaceDE w:val="0"/>
        <w:autoSpaceDN w:val="0"/>
        <w:adjustRightInd w:val="0"/>
        <w:spacing w:line="276" w:lineRule="auto"/>
        <w:jc w:val="both"/>
        <w:rPr>
          <w:bCs/>
          <w:iCs/>
          <w:sz w:val="22"/>
          <w:szCs w:val="22"/>
        </w:rPr>
      </w:pPr>
    </w:p>
    <w:p w14:paraId="4EAF9001" w14:textId="77777777" w:rsidR="00186B2C" w:rsidRPr="00C47371" w:rsidRDefault="008B2174" w:rsidP="00186B2C">
      <w:pPr>
        <w:autoSpaceDE w:val="0"/>
        <w:autoSpaceDN w:val="0"/>
        <w:adjustRightInd w:val="0"/>
        <w:spacing w:line="276" w:lineRule="auto"/>
        <w:jc w:val="both"/>
        <w:rPr>
          <w:bCs/>
          <w:iCs/>
          <w:sz w:val="22"/>
          <w:szCs w:val="22"/>
        </w:rPr>
      </w:pPr>
      <w:r w:rsidRPr="00C47371">
        <w:rPr>
          <w:bCs/>
          <w:iCs/>
          <w:sz w:val="22"/>
          <w:szCs w:val="22"/>
        </w:rPr>
        <w:t>5</w:t>
      </w:r>
      <w:r w:rsidR="00186B2C" w:rsidRPr="00C47371">
        <w:rPr>
          <w:bCs/>
          <w:iCs/>
          <w:sz w:val="22"/>
          <w:szCs w:val="22"/>
        </w:rPr>
        <w:t xml:space="preserve">3. Czy Zamawiający zgłasza do ubezpieczenia dzieła sztuki, antyki i przedmioty kolekcjonerskie? </w:t>
      </w:r>
    </w:p>
    <w:p w14:paraId="3AE2C0B0" w14:textId="288FD3F3" w:rsidR="008B2174" w:rsidRPr="00C47371" w:rsidRDefault="00186B2C" w:rsidP="00186B2C">
      <w:pPr>
        <w:autoSpaceDE w:val="0"/>
        <w:autoSpaceDN w:val="0"/>
        <w:adjustRightInd w:val="0"/>
        <w:spacing w:line="276" w:lineRule="auto"/>
        <w:jc w:val="both"/>
        <w:rPr>
          <w:sz w:val="22"/>
          <w:szCs w:val="22"/>
        </w:rPr>
      </w:pPr>
      <w:r w:rsidRPr="00C47371">
        <w:rPr>
          <w:bCs/>
          <w:iCs/>
          <w:sz w:val="22"/>
          <w:szCs w:val="22"/>
        </w:rPr>
        <w:t xml:space="preserve">Jeżeli takie mienie jest zgłaszane do ubezpieczenia, to prosimy o dostarczenie wykazu tego mienia </w:t>
      </w:r>
      <w:r w:rsidR="00184F16" w:rsidRPr="00C47371">
        <w:rPr>
          <w:bCs/>
          <w:iCs/>
          <w:sz w:val="22"/>
          <w:szCs w:val="22"/>
        </w:rPr>
        <w:br/>
      </w:r>
      <w:r w:rsidRPr="00C47371">
        <w:rPr>
          <w:bCs/>
          <w:iCs/>
          <w:sz w:val="22"/>
          <w:szCs w:val="22"/>
        </w:rPr>
        <w:t>z jednostkowymi sumami ubezpieczenia każdego przedmiotu ubezpieczenia.</w:t>
      </w:r>
    </w:p>
    <w:p w14:paraId="2806F3A2" w14:textId="19CE3183" w:rsidR="008B2174" w:rsidRPr="00C47371" w:rsidRDefault="008B2174" w:rsidP="008B2174">
      <w:pPr>
        <w:autoSpaceDE w:val="0"/>
        <w:autoSpaceDN w:val="0"/>
        <w:adjustRightInd w:val="0"/>
        <w:spacing w:line="276" w:lineRule="auto"/>
        <w:jc w:val="both"/>
        <w:rPr>
          <w:bCs/>
          <w:iCs/>
          <w:sz w:val="22"/>
          <w:szCs w:val="22"/>
        </w:rPr>
      </w:pPr>
      <w:r w:rsidRPr="00C47371">
        <w:rPr>
          <w:b/>
          <w:bCs/>
          <w:sz w:val="22"/>
          <w:szCs w:val="22"/>
        </w:rPr>
        <w:t>ODPOWIEDŹ</w:t>
      </w:r>
      <w:r w:rsidRPr="00C47371">
        <w:rPr>
          <w:sz w:val="22"/>
          <w:szCs w:val="22"/>
        </w:rPr>
        <w:t xml:space="preserve">:  </w:t>
      </w:r>
      <w:r w:rsidR="004E069A" w:rsidRPr="00C47371">
        <w:rPr>
          <w:sz w:val="22"/>
          <w:szCs w:val="22"/>
        </w:rPr>
        <w:t>Zamawiający uznaje treść odpowiedzi na powyższe pytanie, jako informację poufną. W związku z powyższym, udzielenie odpowiedzi nastąpi zgodnie z procedurą udostępniania informacji poufnej, po podpisaniu przez zainteresowanych Wykonawców umowy o zachowaniu poufności</w:t>
      </w:r>
      <w:r w:rsidR="00184F16" w:rsidRPr="00C47371">
        <w:rPr>
          <w:sz w:val="22"/>
          <w:szCs w:val="22"/>
        </w:rPr>
        <w:t xml:space="preserve">. </w:t>
      </w:r>
    </w:p>
    <w:p w14:paraId="1524ABE2" w14:textId="77777777" w:rsidR="008B2174" w:rsidRPr="00C47371" w:rsidRDefault="008B2174" w:rsidP="00486DE2">
      <w:pPr>
        <w:autoSpaceDE w:val="0"/>
        <w:autoSpaceDN w:val="0"/>
        <w:adjustRightInd w:val="0"/>
        <w:spacing w:line="276" w:lineRule="auto"/>
        <w:jc w:val="both"/>
        <w:rPr>
          <w:bCs/>
          <w:iCs/>
          <w:sz w:val="22"/>
          <w:szCs w:val="22"/>
        </w:rPr>
      </w:pPr>
    </w:p>
    <w:p w14:paraId="58646E74" w14:textId="6B3CF573" w:rsidR="00186B2C" w:rsidRPr="00C47371" w:rsidRDefault="008B2174" w:rsidP="00186B2C">
      <w:pPr>
        <w:autoSpaceDE w:val="0"/>
        <w:autoSpaceDN w:val="0"/>
        <w:adjustRightInd w:val="0"/>
        <w:spacing w:line="276" w:lineRule="auto"/>
        <w:jc w:val="both"/>
        <w:rPr>
          <w:bCs/>
          <w:iCs/>
          <w:sz w:val="22"/>
          <w:szCs w:val="22"/>
        </w:rPr>
      </w:pPr>
      <w:r w:rsidRPr="00C47371">
        <w:rPr>
          <w:bCs/>
          <w:iCs/>
          <w:sz w:val="22"/>
          <w:szCs w:val="22"/>
        </w:rPr>
        <w:lastRenderedPageBreak/>
        <w:t>5</w:t>
      </w:r>
      <w:r w:rsidR="00186B2C" w:rsidRPr="00C47371">
        <w:rPr>
          <w:bCs/>
          <w:iCs/>
          <w:sz w:val="22"/>
          <w:szCs w:val="22"/>
        </w:rPr>
        <w:t>4. Zwracamy się z wnioskiem o doprecyzowanie zapisów SWZ dotyczących szkody seryjnej zgodnie z poniższym:</w:t>
      </w:r>
    </w:p>
    <w:p w14:paraId="1FEE3E92" w14:textId="77777777" w:rsidR="00186B2C" w:rsidRPr="00C47371" w:rsidRDefault="00186B2C" w:rsidP="00186B2C">
      <w:pPr>
        <w:autoSpaceDE w:val="0"/>
        <w:autoSpaceDN w:val="0"/>
        <w:adjustRightInd w:val="0"/>
        <w:spacing w:line="276" w:lineRule="auto"/>
        <w:jc w:val="both"/>
        <w:rPr>
          <w:bCs/>
          <w:iCs/>
          <w:sz w:val="22"/>
          <w:szCs w:val="22"/>
        </w:rPr>
      </w:pPr>
      <w:r w:rsidRPr="00C47371">
        <w:rPr>
          <w:bCs/>
          <w:iCs/>
          <w:sz w:val="22"/>
          <w:szCs w:val="22"/>
        </w:rPr>
        <w:t xml:space="preserve">Wprowadza się definicję szkody seryjnej: kilka szkód, do których doszło </w:t>
      </w:r>
    </w:p>
    <w:p w14:paraId="523A9794" w14:textId="0181CA5D" w:rsidR="00186B2C" w:rsidRPr="00C47371" w:rsidRDefault="00186B2C" w:rsidP="00186B2C">
      <w:pPr>
        <w:autoSpaceDE w:val="0"/>
        <w:autoSpaceDN w:val="0"/>
        <w:adjustRightInd w:val="0"/>
        <w:spacing w:line="276" w:lineRule="auto"/>
        <w:jc w:val="both"/>
        <w:rPr>
          <w:bCs/>
          <w:iCs/>
          <w:sz w:val="22"/>
          <w:szCs w:val="22"/>
        </w:rPr>
      </w:pPr>
      <w:r w:rsidRPr="00C47371">
        <w:rPr>
          <w:bCs/>
          <w:iCs/>
          <w:sz w:val="22"/>
          <w:szCs w:val="22"/>
        </w:rPr>
        <w:t xml:space="preserve">z tej samej przyczyny w obrębie jednego kompleksu budynków i budowli </w:t>
      </w:r>
      <w:r w:rsidRPr="00C47371">
        <w:rPr>
          <w:b/>
          <w:iCs/>
          <w:sz w:val="22"/>
          <w:szCs w:val="22"/>
        </w:rPr>
        <w:t>w ciągu kolejnych 72 godzin od momentu powstania pierwszej szkody będzie traktowane, jak jedna szkoda. W przypadku szkody seryjnej druga szkoda tego samego typu płatna jest w 70% wartości szkody, trzecia 50% wartości szkody, a w przypadku czwartej i każdej następnej, Ubezpieczyciel nie wypłaci odszkodowania.</w:t>
      </w:r>
    </w:p>
    <w:p w14:paraId="2B309004" w14:textId="2CD5EF92" w:rsidR="008B2174" w:rsidRPr="00C47371" w:rsidRDefault="00186B2C" w:rsidP="00186B2C">
      <w:pPr>
        <w:autoSpaceDE w:val="0"/>
        <w:autoSpaceDN w:val="0"/>
        <w:adjustRightInd w:val="0"/>
        <w:spacing w:line="276" w:lineRule="auto"/>
        <w:jc w:val="both"/>
        <w:rPr>
          <w:sz w:val="22"/>
          <w:szCs w:val="22"/>
        </w:rPr>
      </w:pPr>
      <w:r w:rsidRPr="00C47371">
        <w:rPr>
          <w:bCs/>
          <w:iCs/>
          <w:sz w:val="22"/>
          <w:szCs w:val="22"/>
        </w:rPr>
        <w:t>Jeżeli odpowiedź na niniejsze pytanie będzie twierdząca zwracamy się z uprzejmą prośbą o odpowiednią modyfikację SWZ w tym zakresie.</w:t>
      </w:r>
    </w:p>
    <w:p w14:paraId="38970FD0" w14:textId="046A5136" w:rsidR="008B2174" w:rsidRDefault="008B2174" w:rsidP="00486DE2">
      <w:pPr>
        <w:autoSpaceDE w:val="0"/>
        <w:autoSpaceDN w:val="0"/>
        <w:adjustRightInd w:val="0"/>
        <w:spacing w:line="276" w:lineRule="auto"/>
        <w:jc w:val="both"/>
        <w:rPr>
          <w:sz w:val="22"/>
          <w:szCs w:val="22"/>
        </w:rPr>
      </w:pPr>
      <w:r w:rsidRPr="00C47371">
        <w:rPr>
          <w:b/>
          <w:bCs/>
          <w:sz w:val="22"/>
          <w:szCs w:val="22"/>
        </w:rPr>
        <w:t>ODPOWIEDŹ</w:t>
      </w:r>
      <w:r w:rsidRPr="00C47371">
        <w:rPr>
          <w:sz w:val="22"/>
          <w:szCs w:val="22"/>
        </w:rPr>
        <w:t>:  Zamawiający</w:t>
      </w:r>
      <w:r w:rsidR="0080534D" w:rsidRPr="00C47371">
        <w:rPr>
          <w:sz w:val="22"/>
          <w:szCs w:val="22"/>
        </w:rPr>
        <w:t xml:space="preserve"> nie wyraża zgody na wprowadzenie powyższej zmiany. </w:t>
      </w:r>
      <w:r w:rsidRPr="00C47371">
        <w:rPr>
          <w:sz w:val="22"/>
          <w:szCs w:val="22"/>
        </w:rPr>
        <w:t xml:space="preserve"> </w:t>
      </w:r>
    </w:p>
    <w:p w14:paraId="7DBA244F" w14:textId="690FE488" w:rsidR="00787C8D" w:rsidRDefault="00787C8D" w:rsidP="00486DE2">
      <w:pPr>
        <w:autoSpaceDE w:val="0"/>
        <w:autoSpaceDN w:val="0"/>
        <w:adjustRightInd w:val="0"/>
        <w:spacing w:line="276" w:lineRule="auto"/>
        <w:jc w:val="both"/>
        <w:rPr>
          <w:bCs/>
          <w:iCs/>
          <w:sz w:val="22"/>
          <w:szCs w:val="22"/>
        </w:rPr>
      </w:pPr>
    </w:p>
    <w:p w14:paraId="5C98FE07" w14:textId="61181825" w:rsidR="00787C8D" w:rsidRPr="00787C8D" w:rsidRDefault="00787C8D" w:rsidP="00787C8D">
      <w:pPr>
        <w:autoSpaceDE w:val="0"/>
        <w:autoSpaceDN w:val="0"/>
        <w:adjustRightInd w:val="0"/>
        <w:spacing w:line="276" w:lineRule="auto"/>
        <w:jc w:val="both"/>
        <w:rPr>
          <w:bCs/>
          <w:iCs/>
          <w:sz w:val="22"/>
          <w:szCs w:val="22"/>
        </w:rPr>
      </w:pPr>
      <w:r>
        <w:rPr>
          <w:bCs/>
          <w:iCs/>
          <w:sz w:val="22"/>
          <w:szCs w:val="22"/>
        </w:rPr>
        <w:t xml:space="preserve">55. </w:t>
      </w:r>
      <w:r w:rsidRPr="00787C8D">
        <w:rPr>
          <w:bCs/>
          <w:iCs/>
          <w:sz w:val="22"/>
          <w:szCs w:val="22"/>
        </w:rPr>
        <w:t xml:space="preserve">W nawiązaniu do Specyfikacji na Kompleksowe ubezpieczenie majątku AGH oraz ACK </w:t>
      </w:r>
      <w:proofErr w:type="spellStart"/>
      <w:r w:rsidRPr="00787C8D">
        <w:rPr>
          <w:bCs/>
          <w:iCs/>
          <w:sz w:val="22"/>
          <w:szCs w:val="22"/>
        </w:rPr>
        <w:t>Cyfronet</w:t>
      </w:r>
      <w:proofErr w:type="spellEnd"/>
      <w:r w:rsidRPr="00787C8D">
        <w:rPr>
          <w:bCs/>
          <w:iCs/>
          <w:sz w:val="22"/>
          <w:szCs w:val="22"/>
        </w:rPr>
        <w:t xml:space="preserve"> AGH – DE-dzp.272-470/25 prosimy o przesunięcie terminu składania ofert na dzień 17.10.2025. </w:t>
      </w:r>
    </w:p>
    <w:p w14:paraId="74564900" w14:textId="77777777" w:rsidR="00787C8D" w:rsidRPr="00787C8D" w:rsidRDefault="00787C8D" w:rsidP="00787C8D">
      <w:pPr>
        <w:autoSpaceDE w:val="0"/>
        <w:autoSpaceDN w:val="0"/>
        <w:adjustRightInd w:val="0"/>
        <w:spacing w:line="276" w:lineRule="auto"/>
        <w:jc w:val="both"/>
        <w:rPr>
          <w:bCs/>
          <w:iCs/>
          <w:sz w:val="22"/>
          <w:szCs w:val="22"/>
        </w:rPr>
      </w:pPr>
      <w:r w:rsidRPr="00787C8D">
        <w:rPr>
          <w:bCs/>
          <w:iCs/>
          <w:sz w:val="22"/>
          <w:szCs w:val="22"/>
        </w:rPr>
        <w:t>Uzasadnienie:</w:t>
      </w:r>
    </w:p>
    <w:p w14:paraId="21BF1CBC" w14:textId="111F536F" w:rsidR="00787C8D" w:rsidRDefault="00787C8D" w:rsidP="00787C8D">
      <w:pPr>
        <w:autoSpaceDE w:val="0"/>
        <w:autoSpaceDN w:val="0"/>
        <w:adjustRightInd w:val="0"/>
        <w:spacing w:line="276" w:lineRule="auto"/>
        <w:jc w:val="both"/>
        <w:rPr>
          <w:bCs/>
          <w:iCs/>
          <w:sz w:val="22"/>
          <w:szCs w:val="22"/>
        </w:rPr>
      </w:pPr>
      <w:r w:rsidRPr="00787C8D">
        <w:rPr>
          <w:bCs/>
          <w:iCs/>
          <w:sz w:val="22"/>
          <w:szCs w:val="22"/>
        </w:rPr>
        <w:t>W wyniku ostatnich odpowiedzi Zamawiający przedłożył niespodziewanie w celu uzyskania dokumentacji</w:t>
      </w:r>
      <w:r>
        <w:rPr>
          <w:bCs/>
          <w:iCs/>
          <w:sz w:val="22"/>
          <w:szCs w:val="22"/>
        </w:rPr>
        <w:t xml:space="preserve"> </w:t>
      </w:r>
      <w:r w:rsidRPr="00787C8D">
        <w:rPr>
          <w:bCs/>
          <w:iCs/>
          <w:sz w:val="22"/>
          <w:szCs w:val="22"/>
        </w:rPr>
        <w:t>przetargowej Umowę o poufności.</w:t>
      </w:r>
      <w:r>
        <w:rPr>
          <w:bCs/>
          <w:iCs/>
          <w:sz w:val="22"/>
          <w:szCs w:val="22"/>
        </w:rPr>
        <w:t xml:space="preserve"> </w:t>
      </w:r>
      <w:r w:rsidRPr="00787C8D">
        <w:rPr>
          <w:bCs/>
          <w:iCs/>
          <w:sz w:val="22"/>
          <w:szCs w:val="22"/>
        </w:rPr>
        <w:t>Wskazana Umowa jest przedmiotem analizy Biura Prawnego w związku z tym wymaga to</w:t>
      </w:r>
      <w:r>
        <w:rPr>
          <w:bCs/>
          <w:iCs/>
          <w:sz w:val="22"/>
          <w:szCs w:val="22"/>
        </w:rPr>
        <w:t xml:space="preserve"> </w:t>
      </w:r>
      <w:r w:rsidRPr="00787C8D">
        <w:rPr>
          <w:bCs/>
          <w:iCs/>
          <w:sz w:val="22"/>
          <w:szCs w:val="22"/>
        </w:rPr>
        <w:t>również okresu czasowego na jej akceptację ze strony potencjalnego Wykonawcy.</w:t>
      </w:r>
      <w:r>
        <w:rPr>
          <w:bCs/>
          <w:iCs/>
          <w:sz w:val="22"/>
          <w:szCs w:val="22"/>
        </w:rPr>
        <w:t xml:space="preserve"> </w:t>
      </w:r>
      <w:r w:rsidRPr="00787C8D">
        <w:rPr>
          <w:bCs/>
          <w:iCs/>
          <w:sz w:val="22"/>
          <w:szCs w:val="22"/>
        </w:rPr>
        <w:t>Jednocześnie potencjalny Wykonawca musi zapoznać się z poufną dokumentacją przetargową, jej analizą oraz</w:t>
      </w:r>
      <w:r>
        <w:rPr>
          <w:bCs/>
          <w:iCs/>
          <w:sz w:val="22"/>
          <w:szCs w:val="22"/>
        </w:rPr>
        <w:t xml:space="preserve"> </w:t>
      </w:r>
      <w:r w:rsidRPr="00787C8D">
        <w:rPr>
          <w:bCs/>
          <w:iCs/>
          <w:sz w:val="22"/>
          <w:szCs w:val="22"/>
        </w:rPr>
        <w:t>oceną ryzyka.</w:t>
      </w:r>
    </w:p>
    <w:p w14:paraId="79D0868A" w14:textId="77777777" w:rsidR="00787C8D" w:rsidRDefault="00787C8D" w:rsidP="00787C8D">
      <w:pPr>
        <w:autoSpaceDE w:val="0"/>
        <w:autoSpaceDN w:val="0"/>
        <w:adjustRightInd w:val="0"/>
        <w:spacing w:line="276" w:lineRule="auto"/>
        <w:jc w:val="both"/>
        <w:rPr>
          <w:bCs/>
          <w:iCs/>
          <w:sz w:val="22"/>
          <w:szCs w:val="22"/>
        </w:rPr>
      </w:pPr>
    </w:p>
    <w:p w14:paraId="4A82FB35" w14:textId="08E7EB12" w:rsidR="00787C8D" w:rsidRPr="00C47371" w:rsidRDefault="00787C8D" w:rsidP="00787C8D">
      <w:pPr>
        <w:autoSpaceDE w:val="0"/>
        <w:autoSpaceDN w:val="0"/>
        <w:adjustRightInd w:val="0"/>
        <w:spacing w:line="276" w:lineRule="auto"/>
        <w:jc w:val="both"/>
        <w:rPr>
          <w:bCs/>
          <w:iCs/>
          <w:sz w:val="22"/>
          <w:szCs w:val="22"/>
        </w:rPr>
      </w:pPr>
      <w:r w:rsidRPr="0094055C">
        <w:rPr>
          <w:b/>
          <w:bCs/>
          <w:iCs/>
          <w:sz w:val="22"/>
          <w:szCs w:val="22"/>
        </w:rPr>
        <w:t>ODPOWIEDŹ</w:t>
      </w:r>
      <w:r>
        <w:rPr>
          <w:bCs/>
          <w:iCs/>
          <w:sz w:val="22"/>
          <w:szCs w:val="22"/>
        </w:rPr>
        <w:t>: Zamawiający informuje, iż w dn. 09/10/2025 r. opublikował zmianę terminu składania i otwarcia ofert na dzień 21/10/2025 r.</w:t>
      </w:r>
    </w:p>
    <w:sectPr w:rsidR="00787C8D" w:rsidRPr="00C4737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BEF687" w14:textId="77777777" w:rsidR="004D4522" w:rsidRDefault="004D4522">
      <w:r>
        <w:separator/>
      </w:r>
    </w:p>
  </w:endnote>
  <w:endnote w:type="continuationSeparator" w:id="0">
    <w:p w14:paraId="3A0A4587" w14:textId="77777777" w:rsidR="004D4522" w:rsidRDefault="004D4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Franklin Gothic Heavy">
    <w:panose1 w:val="020B0903020102020204"/>
    <w:charset w:val="EE"/>
    <w:family w:val="swiss"/>
    <w:pitch w:val="variable"/>
    <w:sig w:usb0="00000287" w:usb1="00000000" w:usb2="00000000" w:usb3="00000000" w:csb0="0000009F" w:csb1="00000000"/>
  </w:font>
  <w:font w:name="FS Me">
    <w:altName w:val="FS Me"/>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02CC8" w14:textId="77777777" w:rsidR="00FD4DF6" w:rsidRDefault="00FD4DF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1A2CC3F" w14:textId="77777777" w:rsidR="00FD4DF6" w:rsidRDefault="00FD4DF6">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D08DF" w14:textId="7B9E2ADD" w:rsidR="00FD4DF6" w:rsidRDefault="00FD4DF6">
    <w:pPr>
      <w:pStyle w:val="Stopka"/>
      <w:tabs>
        <w:tab w:val="clear" w:pos="4536"/>
      </w:tabs>
      <w:jc w:val="center"/>
    </w:pPr>
    <w:r>
      <w:rPr>
        <w:noProof/>
      </w:rPr>
      <mc:AlternateContent>
        <mc:Choice Requires="wps">
          <w:drawing>
            <wp:anchor distT="0" distB="0" distL="114300" distR="114300" simplePos="0" relativeHeight="251658240" behindDoc="0" locked="0" layoutInCell="1" allowOverlap="1" wp14:anchorId="6A1D3B66" wp14:editId="491667EF">
              <wp:simplePos x="0" y="0"/>
              <wp:positionH relativeFrom="column">
                <wp:posOffset>-48895</wp:posOffset>
              </wp:positionH>
              <wp:positionV relativeFrom="paragraph">
                <wp:posOffset>111125</wp:posOffset>
              </wp:positionV>
              <wp:extent cx="5829300" cy="0"/>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26785C6"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136A1600" w14:textId="77777777" w:rsidR="00FD4DF6" w:rsidRDefault="00FD4DF6">
    <w:pPr>
      <w:pStyle w:val="Stopka"/>
      <w:tabs>
        <w:tab w:val="clear" w:pos="4536"/>
      </w:tabs>
      <w:jc w:val="center"/>
      <w:rPr>
        <w:rFonts w:ascii="Arial" w:hAnsi="Arial" w:cs="Arial"/>
        <w:sz w:val="18"/>
        <w:szCs w:val="18"/>
      </w:rPr>
    </w:pPr>
    <w:r>
      <w:rPr>
        <w:rFonts w:ascii="Arial" w:hAnsi="Arial" w:cs="Arial"/>
        <w:sz w:val="18"/>
        <w:szCs w:val="18"/>
      </w:rPr>
      <w:t xml:space="preserve">System </w:t>
    </w:r>
    <w:proofErr w:type="spellStart"/>
    <w:r>
      <w:rPr>
        <w:rFonts w:ascii="Arial" w:hAnsi="Arial" w:cs="Arial"/>
        <w:sz w:val="18"/>
        <w:szCs w:val="18"/>
      </w:rPr>
      <w:t>ProPublico</w:t>
    </w:r>
    <w:proofErr w:type="spellEnd"/>
    <w:r>
      <w:rPr>
        <w:rFonts w:ascii="Arial" w:hAnsi="Arial" w:cs="Arial"/>
        <w:sz w:val="18"/>
        <w:szCs w:val="18"/>
      </w:rPr>
      <w:t xml:space="preserve"> © </w:t>
    </w:r>
    <w:proofErr w:type="spellStart"/>
    <w:r>
      <w:rPr>
        <w:rFonts w:ascii="Arial" w:hAnsi="Arial" w:cs="Arial"/>
        <w:sz w:val="18"/>
        <w:szCs w:val="18"/>
      </w:rPr>
      <w:t>Datacomp</w:t>
    </w:r>
    <w:proofErr w:type="spellEnd"/>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E0B21" w14:textId="77777777" w:rsidR="00FD4DF6" w:rsidRDefault="00FD4DF6">
    <w:pPr>
      <w:pStyle w:val="Stopka"/>
      <w:pBdr>
        <w:bottom w:val="single" w:sz="6" w:space="0" w:color="auto"/>
      </w:pBdr>
      <w:tabs>
        <w:tab w:val="clear" w:pos="4536"/>
        <w:tab w:val="left" w:pos="6237"/>
      </w:tabs>
    </w:pPr>
  </w:p>
  <w:p w14:paraId="63EDDC82" w14:textId="77777777" w:rsidR="00FD4DF6" w:rsidRDefault="00FD4DF6">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37315A2B" w14:textId="77777777" w:rsidR="00FD4DF6" w:rsidRDefault="00FD4DF6">
    <w:pPr>
      <w:pStyle w:val="Stopka"/>
      <w:tabs>
        <w:tab w:val="clear" w:pos="4536"/>
        <w:tab w:val="left" w:pos="6237"/>
      </w:tabs>
    </w:pPr>
  </w:p>
  <w:p w14:paraId="7B5CEF85" w14:textId="77777777" w:rsidR="00FD4DF6" w:rsidRDefault="00FD4DF6">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271C7D" w14:textId="77777777" w:rsidR="004D4522" w:rsidRDefault="004D4522">
      <w:r>
        <w:separator/>
      </w:r>
    </w:p>
  </w:footnote>
  <w:footnote w:type="continuationSeparator" w:id="0">
    <w:p w14:paraId="5733B8BB" w14:textId="77777777" w:rsidR="004D4522" w:rsidRDefault="004D45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9058F" w14:textId="77777777" w:rsidR="00FD4DF6" w:rsidRDefault="00FD4DF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708FD" w14:textId="19C3D8B3" w:rsidR="00FD4DF6" w:rsidRDefault="00FD4DF6">
    <w:pPr>
      <w:pStyle w:val="Nagwek"/>
    </w:pPr>
    <w:r>
      <w:rPr>
        <w:noProof/>
      </w:rPr>
      <w:drawing>
        <wp:inline distT="0" distB="0" distL="0" distR="0" wp14:anchorId="6FD21930" wp14:editId="3CD02FBA">
          <wp:extent cx="5753100" cy="183832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8383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08D63" w14:textId="77777777" w:rsidR="00FD4DF6" w:rsidRDefault="00FD4DF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5D2B40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46F1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C46C89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F00B1D"/>
    <w:multiLevelType w:val="hybridMultilevel"/>
    <w:tmpl w:val="62C20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F2232F"/>
    <w:multiLevelType w:val="hybridMultilevel"/>
    <w:tmpl w:val="ECD06B7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7237AD6"/>
    <w:multiLevelType w:val="hybridMultilevel"/>
    <w:tmpl w:val="5C4084E6"/>
    <w:lvl w:ilvl="0" w:tplc="0415000F">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abstractNum w:abstractNumId="6" w15:restartNumberingAfterBreak="0">
    <w:nsid w:val="080C59FB"/>
    <w:multiLevelType w:val="hybridMultilevel"/>
    <w:tmpl w:val="901ADA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EF462A9"/>
    <w:multiLevelType w:val="hybridMultilevel"/>
    <w:tmpl w:val="68C6F59E"/>
    <w:lvl w:ilvl="0" w:tplc="04150011">
      <w:start w:val="1"/>
      <w:numFmt w:val="decimal"/>
      <w:lvlText w:val="%1)"/>
      <w:lvlJc w:val="left"/>
      <w:pPr>
        <w:tabs>
          <w:tab w:val="num" w:pos="612"/>
        </w:tabs>
        <w:ind w:left="612" w:hanging="360"/>
      </w:pPr>
      <w:rPr>
        <w:rFonts w:hint="default"/>
        <w:b/>
      </w:rPr>
    </w:lvl>
    <w:lvl w:ilvl="1" w:tplc="04150019">
      <w:start w:val="1"/>
      <w:numFmt w:val="lowerLetter"/>
      <w:lvlText w:val="%2."/>
      <w:lvlJc w:val="left"/>
      <w:pPr>
        <w:tabs>
          <w:tab w:val="num" w:pos="1332"/>
        </w:tabs>
        <w:ind w:left="1332" w:hanging="360"/>
      </w:pPr>
    </w:lvl>
    <w:lvl w:ilvl="2" w:tplc="0415001B">
      <w:start w:val="1"/>
      <w:numFmt w:val="lowerRoman"/>
      <w:lvlText w:val="%3."/>
      <w:lvlJc w:val="right"/>
      <w:pPr>
        <w:tabs>
          <w:tab w:val="num" w:pos="2052"/>
        </w:tabs>
        <w:ind w:left="2052" w:hanging="180"/>
      </w:pPr>
    </w:lvl>
    <w:lvl w:ilvl="3" w:tplc="0415000F">
      <w:start w:val="1"/>
      <w:numFmt w:val="decimal"/>
      <w:lvlText w:val="%4."/>
      <w:lvlJc w:val="left"/>
      <w:pPr>
        <w:tabs>
          <w:tab w:val="num" w:pos="2772"/>
        </w:tabs>
        <w:ind w:left="2772" w:hanging="360"/>
      </w:pPr>
    </w:lvl>
    <w:lvl w:ilvl="4" w:tplc="04150019" w:tentative="1">
      <w:start w:val="1"/>
      <w:numFmt w:val="lowerLetter"/>
      <w:lvlText w:val="%5."/>
      <w:lvlJc w:val="left"/>
      <w:pPr>
        <w:tabs>
          <w:tab w:val="num" w:pos="3492"/>
        </w:tabs>
        <w:ind w:left="3492" w:hanging="360"/>
      </w:pPr>
    </w:lvl>
    <w:lvl w:ilvl="5" w:tplc="0415001B" w:tentative="1">
      <w:start w:val="1"/>
      <w:numFmt w:val="lowerRoman"/>
      <w:lvlText w:val="%6."/>
      <w:lvlJc w:val="right"/>
      <w:pPr>
        <w:tabs>
          <w:tab w:val="num" w:pos="4212"/>
        </w:tabs>
        <w:ind w:left="4212" w:hanging="180"/>
      </w:pPr>
    </w:lvl>
    <w:lvl w:ilvl="6" w:tplc="0415000F" w:tentative="1">
      <w:start w:val="1"/>
      <w:numFmt w:val="decimal"/>
      <w:lvlText w:val="%7."/>
      <w:lvlJc w:val="left"/>
      <w:pPr>
        <w:tabs>
          <w:tab w:val="num" w:pos="4932"/>
        </w:tabs>
        <w:ind w:left="4932" w:hanging="360"/>
      </w:pPr>
    </w:lvl>
    <w:lvl w:ilvl="7" w:tplc="04150019" w:tentative="1">
      <w:start w:val="1"/>
      <w:numFmt w:val="lowerLetter"/>
      <w:lvlText w:val="%8."/>
      <w:lvlJc w:val="left"/>
      <w:pPr>
        <w:tabs>
          <w:tab w:val="num" w:pos="5652"/>
        </w:tabs>
        <w:ind w:left="5652" w:hanging="360"/>
      </w:pPr>
    </w:lvl>
    <w:lvl w:ilvl="8" w:tplc="0415001B" w:tentative="1">
      <w:start w:val="1"/>
      <w:numFmt w:val="lowerRoman"/>
      <w:lvlText w:val="%9."/>
      <w:lvlJc w:val="right"/>
      <w:pPr>
        <w:tabs>
          <w:tab w:val="num" w:pos="6372"/>
        </w:tabs>
        <w:ind w:left="6372" w:hanging="180"/>
      </w:pPr>
    </w:lvl>
  </w:abstractNum>
  <w:abstractNum w:abstractNumId="8" w15:restartNumberingAfterBreak="0">
    <w:nsid w:val="10A11A8E"/>
    <w:multiLevelType w:val="hybridMultilevel"/>
    <w:tmpl w:val="101AFB36"/>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2590D14"/>
    <w:multiLevelType w:val="hybridMultilevel"/>
    <w:tmpl w:val="644AC862"/>
    <w:lvl w:ilvl="0" w:tplc="E4CCE386">
      <w:start w:val="1"/>
      <w:numFmt w:val="lowerLetter"/>
      <w:lvlText w:val="%1)"/>
      <w:lvlJc w:val="left"/>
      <w:pPr>
        <w:ind w:left="1080" w:hanging="360"/>
      </w:pPr>
      <w:rPr>
        <w:rFonts w:hint="default"/>
      </w:rPr>
    </w:lvl>
    <w:lvl w:ilvl="1" w:tplc="F1783F20">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5A802F3"/>
    <w:multiLevelType w:val="hybridMultilevel"/>
    <w:tmpl w:val="21367276"/>
    <w:lvl w:ilvl="0" w:tplc="42FE5556">
      <w:start w:val="3"/>
      <w:numFmt w:val="low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76638D"/>
    <w:multiLevelType w:val="multilevel"/>
    <w:tmpl w:val="F07EC38A"/>
    <w:styleLink w:val="PZUListaPunktowana1"/>
    <w:lvl w:ilvl="0">
      <w:start w:val="1"/>
      <w:numFmt w:val="bullet"/>
      <w:lvlText w:val=""/>
      <w:lvlJc w:val="left"/>
      <w:pPr>
        <w:tabs>
          <w:tab w:val="num" w:pos="227"/>
        </w:tabs>
        <w:ind w:left="227" w:hanging="227"/>
      </w:pPr>
      <w:rPr>
        <w:rFonts w:ascii="Symbol" w:hAnsi="Symbol" w:hint="default"/>
        <w:sz w:val="18"/>
      </w:rPr>
    </w:lvl>
    <w:lvl w:ilvl="1">
      <w:start w:val="1"/>
      <w:numFmt w:val="bullet"/>
      <w:lvlText w:val="o"/>
      <w:lvlJc w:val="left"/>
      <w:pPr>
        <w:tabs>
          <w:tab w:val="num" w:pos="454"/>
        </w:tabs>
        <w:ind w:left="454" w:hanging="227"/>
      </w:pPr>
      <w:rPr>
        <w:rFonts w:ascii="Courier New" w:hAnsi="Courier New" w:hint="default"/>
        <w:sz w:val="18"/>
      </w:rPr>
    </w:lvl>
    <w:lvl w:ilvl="2">
      <w:start w:val="1"/>
      <w:numFmt w:val="bullet"/>
      <w:lvlText w:val=""/>
      <w:lvlJc w:val="left"/>
      <w:pPr>
        <w:tabs>
          <w:tab w:val="num" w:pos="680"/>
        </w:tabs>
        <w:ind w:left="680" w:hanging="226"/>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F402267"/>
    <w:multiLevelType w:val="hybridMultilevel"/>
    <w:tmpl w:val="049AF21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04357CF"/>
    <w:multiLevelType w:val="hybridMultilevel"/>
    <w:tmpl w:val="B2CA7714"/>
    <w:lvl w:ilvl="0" w:tplc="FFFFFFFF">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4A1684A"/>
    <w:multiLevelType w:val="hybridMultilevel"/>
    <w:tmpl w:val="BB3CA7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81E3A21"/>
    <w:multiLevelType w:val="hybridMultilevel"/>
    <w:tmpl w:val="205026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9EE3904"/>
    <w:multiLevelType w:val="hybridMultilevel"/>
    <w:tmpl w:val="1C10D5BA"/>
    <w:lvl w:ilvl="0" w:tplc="E17014FA">
      <w:start w:val="9"/>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C4F0103"/>
    <w:multiLevelType w:val="hybridMultilevel"/>
    <w:tmpl w:val="D8E8D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DFD02FA"/>
    <w:multiLevelType w:val="multilevel"/>
    <w:tmpl w:val="C5D40C3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F823CC8"/>
    <w:multiLevelType w:val="hybridMultilevel"/>
    <w:tmpl w:val="11AC58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0653DCF"/>
    <w:multiLevelType w:val="hybridMultilevel"/>
    <w:tmpl w:val="D69CCC9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06A0A68"/>
    <w:multiLevelType w:val="hybridMultilevel"/>
    <w:tmpl w:val="5A3285D6"/>
    <w:lvl w:ilvl="0" w:tplc="CEC4D06C">
      <w:start w:val="1"/>
      <w:numFmt w:val="decimal"/>
      <w:lvlText w:val="%1."/>
      <w:lvlJc w:val="left"/>
      <w:pPr>
        <w:ind w:left="1145" w:hanging="360"/>
      </w:pPr>
      <w:rPr>
        <w:rFonts w:hint="default"/>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2" w15:restartNumberingAfterBreak="0">
    <w:nsid w:val="33B6008C"/>
    <w:multiLevelType w:val="multilevel"/>
    <w:tmpl w:val="0415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40D0EFB"/>
    <w:multiLevelType w:val="hybridMultilevel"/>
    <w:tmpl w:val="BC36F0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99263C8"/>
    <w:multiLevelType w:val="hybridMultilevel"/>
    <w:tmpl w:val="B9382BA2"/>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3B1C6725"/>
    <w:multiLevelType w:val="multilevel"/>
    <w:tmpl w:val="4D1C99C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Letter"/>
      <w:lvlText w:val="%3)"/>
      <w:lvlJc w:val="left"/>
      <w:pPr>
        <w:ind w:left="1080" w:hanging="360"/>
      </w:p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D2E418A"/>
    <w:multiLevelType w:val="hybridMultilevel"/>
    <w:tmpl w:val="35EA9A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F741712"/>
    <w:multiLevelType w:val="hybridMultilevel"/>
    <w:tmpl w:val="A3D244F2"/>
    <w:lvl w:ilvl="0" w:tplc="42FE5556">
      <w:start w:val="3"/>
      <w:numFmt w:val="lowerRoman"/>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01F289C"/>
    <w:multiLevelType w:val="hybridMultilevel"/>
    <w:tmpl w:val="FA2CF204"/>
    <w:lvl w:ilvl="0" w:tplc="0415000F">
      <w:start w:val="1"/>
      <w:numFmt w:val="decimal"/>
      <w:lvlText w:val="%1."/>
      <w:lvlJc w:val="left"/>
      <w:pPr>
        <w:ind w:left="78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8636E8"/>
    <w:multiLevelType w:val="hybridMultilevel"/>
    <w:tmpl w:val="630881BE"/>
    <w:lvl w:ilvl="0" w:tplc="42FE5556">
      <w:start w:val="3"/>
      <w:numFmt w:val="lowerRoman"/>
      <w:lvlText w:val="%1)"/>
      <w:lvlJc w:val="left"/>
      <w:pPr>
        <w:ind w:left="1080" w:hanging="720"/>
      </w:pPr>
      <w:rPr>
        <w:rFonts w:hint="default"/>
      </w:r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4734047"/>
    <w:multiLevelType w:val="hybridMultilevel"/>
    <w:tmpl w:val="FC7E350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451B4FB0"/>
    <w:multiLevelType w:val="hybridMultilevel"/>
    <w:tmpl w:val="9F8E857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55C25C3"/>
    <w:multiLevelType w:val="multilevel"/>
    <w:tmpl w:val="C2B40F64"/>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47D73D63"/>
    <w:multiLevelType w:val="hybridMultilevel"/>
    <w:tmpl w:val="9FEED5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78E2B62"/>
    <w:multiLevelType w:val="hybridMultilevel"/>
    <w:tmpl w:val="089214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C3D4D1E"/>
    <w:multiLevelType w:val="hybridMultilevel"/>
    <w:tmpl w:val="0CF21958"/>
    <w:lvl w:ilvl="0" w:tplc="30605E02">
      <w:start w:val="500"/>
      <w:numFmt w:val="bullet"/>
      <w:lvlText w:val="•"/>
      <w:lvlJc w:val="left"/>
      <w:pPr>
        <w:ind w:left="705" w:hanging="705"/>
      </w:pPr>
      <w:rPr>
        <w:rFonts w:ascii="Times New Roman" w:eastAsia="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60F4312E"/>
    <w:multiLevelType w:val="hybridMultilevel"/>
    <w:tmpl w:val="35EA9A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36322F6"/>
    <w:multiLevelType w:val="hybridMultilevel"/>
    <w:tmpl w:val="D28490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40362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7865CB0"/>
    <w:multiLevelType w:val="hybridMultilevel"/>
    <w:tmpl w:val="EE82940A"/>
    <w:lvl w:ilvl="0" w:tplc="0415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A981F5E"/>
    <w:multiLevelType w:val="hybridMultilevel"/>
    <w:tmpl w:val="7ED2E19A"/>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1" w15:restartNumberingAfterBreak="0">
    <w:nsid w:val="6B0A3DB2"/>
    <w:multiLevelType w:val="hybridMultilevel"/>
    <w:tmpl w:val="17A22B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129720E"/>
    <w:multiLevelType w:val="hybridMultilevel"/>
    <w:tmpl w:val="B232AB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67B175F"/>
    <w:multiLevelType w:val="hybridMultilevel"/>
    <w:tmpl w:val="28860FB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hint="default"/>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4" w15:restartNumberingAfterBreak="0">
    <w:nsid w:val="77BB249B"/>
    <w:multiLevelType w:val="hybridMultilevel"/>
    <w:tmpl w:val="B52030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8622951"/>
    <w:multiLevelType w:val="hybridMultilevel"/>
    <w:tmpl w:val="526C6BAE"/>
    <w:lvl w:ilvl="0" w:tplc="FA762CBA">
      <w:start w:val="1"/>
      <w:numFmt w:val="decimal"/>
      <w:lvlText w:val="%1."/>
      <w:lvlJc w:val="left"/>
      <w:pPr>
        <w:ind w:left="720"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983636"/>
    <w:multiLevelType w:val="hybridMultilevel"/>
    <w:tmpl w:val="0692662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E0858F8"/>
    <w:multiLevelType w:val="hybridMultilevel"/>
    <w:tmpl w:val="35EA9A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1409D2"/>
    <w:multiLevelType w:val="hybridMultilevel"/>
    <w:tmpl w:val="3154DD58"/>
    <w:lvl w:ilvl="0" w:tplc="9140CDDC">
      <w:start w:val="1"/>
      <w:numFmt w:val="decimal"/>
      <w:lvlText w:val="%1)"/>
      <w:lvlJc w:val="left"/>
      <w:pPr>
        <w:ind w:left="1065" w:hanging="705"/>
      </w:pPr>
      <w:rPr>
        <w:rFonts w:hint="default"/>
      </w:rPr>
    </w:lvl>
    <w:lvl w:ilvl="1" w:tplc="18606182">
      <w:start w:val="1"/>
      <w:numFmt w:val="lowerLetter"/>
      <w:lvlText w:val="%2)"/>
      <w:lvlJc w:val="left"/>
      <w:pPr>
        <w:ind w:left="1785" w:hanging="70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15"/>
  </w:num>
  <w:num w:numId="3">
    <w:abstractNumId w:val="17"/>
  </w:num>
  <w:num w:numId="4">
    <w:abstractNumId w:val="9"/>
  </w:num>
  <w:num w:numId="5">
    <w:abstractNumId w:val="5"/>
  </w:num>
  <w:num w:numId="6">
    <w:abstractNumId w:val="30"/>
  </w:num>
  <w:num w:numId="7">
    <w:abstractNumId w:val="33"/>
  </w:num>
  <w:num w:numId="8">
    <w:abstractNumId w:val="2"/>
  </w:num>
  <w:num w:numId="9">
    <w:abstractNumId w:val="0"/>
  </w:num>
  <w:num w:numId="10">
    <w:abstractNumId w:val="38"/>
  </w:num>
  <w:num w:numId="11">
    <w:abstractNumId w:val="41"/>
  </w:num>
  <w:num w:numId="12">
    <w:abstractNumId w:val="1"/>
  </w:num>
  <w:num w:numId="13">
    <w:abstractNumId w:val="11"/>
  </w:num>
  <w:num w:numId="14">
    <w:abstractNumId w:val="45"/>
  </w:num>
  <w:num w:numId="15">
    <w:abstractNumId w:val="44"/>
  </w:num>
  <w:num w:numId="16">
    <w:abstractNumId w:val="3"/>
  </w:num>
  <w:num w:numId="17">
    <w:abstractNumId w:val="19"/>
  </w:num>
  <w:num w:numId="18">
    <w:abstractNumId w:val="23"/>
  </w:num>
  <w:num w:numId="19">
    <w:abstractNumId w:val="24"/>
  </w:num>
  <w:num w:numId="20">
    <w:abstractNumId w:val="40"/>
  </w:num>
  <w:num w:numId="21">
    <w:abstractNumId w:val="4"/>
  </w:num>
  <w:num w:numId="22">
    <w:abstractNumId w:val="7"/>
  </w:num>
  <w:num w:numId="23">
    <w:abstractNumId w:val="42"/>
  </w:num>
  <w:num w:numId="24">
    <w:abstractNumId w:val="14"/>
  </w:num>
  <w:num w:numId="25">
    <w:abstractNumId w:val="28"/>
  </w:num>
  <w:num w:numId="26">
    <w:abstractNumId w:val="43"/>
  </w:num>
  <w:num w:numId="27">
    <w:abstractNumId w:val="21"/>
  </w:num>
  <w:num w:numId="28">
    <w:abstractNumId w:val="34"/>
  </w:num>
  <w:num w:numId="29">
    <w:abstractNumId w:val="20"/>
  </w:num>
  <w:num w:numId="30">
    <w:abstractNumId w:val="37"/>
  </w:num>
  <w:num w:numId="31">
    <w:abstractNumId w:val="39"/>
  </w:num>
  <w:num w:numId="32">
    <w:abstractNumId w:val="12"/>
  </w:num>
  <w:num w:numId="33">
    <w:abstractNumId w:val="35"/>
  </w:num>
  <w:num w:numId="34">
    <w:abstractNumId w:val="22"/>
  </w:num>
  <w:num w:numId="35">
    <w:abstractNumId w:val="48"/>
  </w:num>
  <w:num w:numId="36">
    <w:abstractNumId w:val="16"/>
  </w:num>
  <w:num w:numId="37">
    <w:abstractNumId w:val="10"/>
  </w:num>
  <w:num w:numId="38">
    <w:abstractNumId w:val="36"/>
  </w:num>
  <w:num w:numId="39">
    <w:abstractNumId w:val="47"/>
  </w:num>
  <w:num w:numId="40">
    <w:abstractNumId w:val="26"/>
  </w:num>
  <w:num w:numId="41">
    <w:abstractNumId w:val="13"/>
  </w:num>
  <w:num w:numId="42">
    <w:abstractNumId w:val="31"/>
  </w:num>
  <w:num w:numId="43">
    <w:abstractNumId w:val="27"/>
  </w:num>
  <w:num w:numId="44">
    <w:abstractNumId w:val="25"/>
  </w:num>
  <w:num w:numId="45">
    <w:abstractNumId w:val="6"/>
  </w:num>
  <w:num w:numId="46">
    <w:abstractNumId w:val="46"/>
  </w:num>
  <w:num w:numId="4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num>
  <w:num w:numId="49">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53"/>
    <w:rsid w:val="00002126"/>
    <w:rsid w:val="000022E8"/>
    <w:rsid w:val="00003BC1"/>
    <w:rsid w:val="00006E41"/>
    <w:rsid w:val="00007004"/>
    <w:rsid w:val="000073CD"/>
    <w:rsid w:val="00011B27"/>
    <w:rsid w:val="0001406B"/>
    <w:rsid w:val="00014F2A"/>
    <w:rsid w:val="00016774"/>
    <w:rsid w:val="0002090E"/>
    <w:rsid w:val="00020C00"/>
    <w:rsid w:val="00024EAC"/>
    <w:rsid w:val="00025B77"/>
    <w:rsid w:val="000311CB"/>
    <w:rsid w:val="00031374"/>
    <w:rsid w:val="00032663"/>
    <w:rsid w:val="00034263"/>
    <w:rsid w:val="00034DAB"/>
    <w:rsid w:val="00035BA1"/>
    <w:rsid w:val="0003718B"/>
    <w:rsid w:val="000413D0"/>
    <w:rsid w:val="000461B5"/>
    <w:rsid w:val="00047671"/>
    <w:rsid w:val="0005167D"/>
    <w:rsid w:val="000519F2"/>
    <w:rsid w:val="00060E46"/>
    <w:rsid w:val="000613C6"/>
    <w:rsid w:val="00064B54"/>
    <w:rsid w:val="0006745E"/>
    <w:rsid w:val="00073255"/>
    <w:rsid w:val="00073525"/>
    <w:rsid w:val="000749E4"/>
    <w:rsid w:val="00075250"/>
    <w:rsid w:val="000754C3"/>
    <w:rsid w:val="00076833"/>
    <w:rsid w:val="000808F6"/>
    <w:rsid w:val="00081509"/>
    <w:rsid w:val="000815A6"/>
    <w:rsid w:val="000822FB"/>
    <w:rsid w:val="000827B1"/>
    <w:rsid w:val="000846C8"/>
    <w:rsid w:val="00090DAA"/>
    <w:rsid w:val="00091EBD"/>
    <w:rsid w:val="0009557F"/>
    <w:rsid w:val="00095E4C"/>
    <w:rsid w:val="000A1097"/>
    <w:rsid w:val="000A19E5"/>
    <w:rsid w:val="000A5B94"/>
    <w:rsid w:val="000A5C4A"/>
    <w:rsid w:val="000A797F"/>
    <w:rsid w:val="000B24BB"/>
    <w:rsid w:val="000B3F4B"/>
    <w:rsid w:val="000B40D9"/>
    <w:rsid w:val="000B582B"/>
    <w:rsid w:val="000B59AF"/>
    <w:rsid w:val="000B6605"/>
    <w:rsid w:val="000C2541"/>
    <w:rsid w:val="000C2F3F"/>
    <w:rsid w:val="000C392F"/>
    <w:rsid w:val="000C409E"/>
    <w:rsid w:val="000C484D"/>
    <w:rsid w:val="000C58FC"/>
    <w:rsid w:val="000C63A9"/>
    <w:rsid w:val="000D1A10"/>
    <w:rsid w:val="000D1B68"/>
    <w:rsid w:val="000D2C3C"/>
    <w:rsid w:val="000D36B6"/>
    <w:rsid w:val="000D5289"/>
    <w:rsid w:val="000D5F35"/>
    <w:rsid w:val="000D69A1"/>
    <w:rsid w:val="000E28AE"/>
    <w:rsid w:val="000E2A8F"/>
    <w:rsid w:val="000E4EC3"/>
    <w:rsid w:val="000E4F90"/>
    <w:rsid w:val="000E547C"/>
    <w:rsid w:val="000E67F1"/>
    <w:rsid w:val="000F157F"/>
    <w:rsid w:val="000F2675"/>
    <w:rsid w:val="000F29B5"/>
    <w:rsid w:val="000F3AAC"/>
    <w:rsid w:val="000F3D00"/>
    <w:rsid w:val="000F64A5"/>
    <w:rsid w:val="00100331"/>
    <w:rsid w:val="001017B8"/>
    <w:rsid w:val="001019DA"/>
    <w:rsid w:val="00101ECB"/>
    <w:rsid w:val="00102E97"/>
    <w:rsid w:val="001051DB"/>
    <w:rsid w:val="001065F2"/>
    <w:rsid w:val="00106741"/>
    <w:rsid w:val="001070A6"/>
    <w:rsid w:val="00107A59"/>
    <w:rsid w:val="001109A5"/>
    <w:rsid w:val="00111073"/>
    <w:rsid w:val="00112056"/>
    <w:rsid w:val="00113BA2"/>
    <w:rsid w:val="0012109E"/>
    <w:rsid w:val="001219D7"/>
    <w:rsid w:val="001236F2"/>
    <w:rsid w:val="0012774F"/>
    <w:rsid w:val="001279E1"/>
    <w:rsid w:val="00127E4A"/>
    <w:rsid w:val="0013097D"/>
    <w:rsid w:val="0013144C"/>
    <w:rsid w:val="00132404"/>
    <w:rsid w:val="001326EC"/>
    <w:rsid w:val="0013364F"/>
    <w:rsid w:val="00133EA8"/>
    <w:rsid w:val="00134064"/>
    <w:rsid w:val="00136BB7"/>
    <w:rsid w:val="00136D04"/>
    <w:rsid w:val="00137ABE"/>
    <w:rsid w:val="00137F2E"/>
    <w:rsid w:val="001434AF"/>
    <w:rsid w:val="001439C8"/>
    <w:rsid w:val="00144B7A"/>
    <w:rsid w:val="00146A63"/>
    <w:rsid w:val="00150080"/>
    <w:rsid w:val="00152B42"/>
    <w:rsid w:val="001549D2"/>
    <w:rsid w:val="00155CBC"/>
    <w:rsid w:val="00156C9C"/>
    <w:rsid w:val="00157B31"/>
    <w:rsid w:val="00160032"/>
    <w:rsid w:val="00160809"/>
    <w:rsid w:val="00161F13"/>
    <w:rsid w:val="00163355"/>
    <w:rsid w:val="00166F30"/>
    <w:rsid w:val="00170EED"/>
    <w:rsid w:val="00172BDA"/>
    <w:rsid w:val="00174D8C"/>
    <w:rsid w:val="00180C6E"/>
    <w:rsid w:val="00180C82"/>
    <w:rsid w:val="00181455"/>
    <w:rsid w:val="00184F16"/>
    <w:rsid w:val="00186B2C"/>
    <w:rsid w:val="001943FF"/>
    <w:rsid w:val="001953D2"/>
    <w:rsid w:val="00195BE4"/>
    <w:rsid w:val="00196AA5"/>
    <w:rsid w:val="00197AC7"/>
    <w:rsid w:val="00197E9A"/>
    <w:rsid w:val="001A2A9C"/>
    <w:rsid w:val="001A2E14"/>
    <w:rsid w:val="001A3219"/>
    <w:rsid w:val="001A3612"/>
    <w:rsid w:val="001A3DC0"/>
    <w:rsid w:val="001A41AC"/>
    <w:rsid w:val="001A7BBE"/>
    <w:rsid w:val="001B0061"/>
    <w:rsid w:val="001B0C97"/>
    <w:rsid w:val="001B1269"/>
    <w:rsid w:val="001B1671"/>
    <w:rsid w:val="001B2676"/>
    <w:rsid w:val="001B2A35"/>
    <w:rsid w:val="001B38FF"/>
    <w:rsid w:val="001B4FD5"/>
    <w:rsid w:val="001C016D"/>
    <w:rsid w:val="001C40D2"/>
    <w:rsid w:val="001C4632"/>
    <w:rsid w:val="001D1B56"/>
    <w:rsid w:val="001D25DB"/>
    <w:rsid w:val="001D29B2"/>
    <w:rsid w:val="001D3326"/>
    <w:rsid w:val="001D56C8"/>
    <w:rsid w:val="001D63D0"/>
    <w:rsid w:val="001D75AC"/>
    <w:rsid w:val="001E256B"/>
    <w:rsid w:val="001E3C4A"/>
    <w:rsid w:val="001E72EA"/>
    <w:rsid w:val="001F14E5"/>
    <w:rsid w:val="001F15F2"/>
    <w:rsid w:val="001F59B6"/>
    <w:rsid w:val="001F5D7E"/>
    <w:rsid w:val="00205069"/>
    <w:rsid w:val="002061ED"/>
    <w:rsid w:val="002068A4"/>
    <w:rsid w:val="00207E46"/>
    <w:rsid w:val="002119DD"/>
    <w:rsid w:val="00214BFF"/>
    <w:rsid w:val="00216613"/>
    <w:rsid w:val="00217782"/>
    <w:rsid w:val="00220256"/>
    <w:rsid w:val="00220FFF"/>
    <w:rsid w:val="002222C4"/>
    <w:rsid w:val="00225979"/>
    <w:rsid w:val="00226336"/>
    <w:rsid w:val="002269C0"/>
    <w:rsid w:val="00226CDD"/>
    <w:rsid w:val="00231573"/>
    <w:rsid w:val="0023182F"/>
    <w:rsid w:val="00231C5D"/>
    <w:rsid w:val="00232D0B"/>
    <w:rsid w:val="00234B01"/>
    <w:rsid w:val="00234EB3"/>
    <w:rsid w:val="002368BA"/>
    <w:rsid w:val="00236D4B"/>
    <w:rsid w:val="00236E48"/>
    <w:rsid w:val="002413E6"/>
    <w:rsid w:val="002445F4"/>
    <w:rsid w:val="002467B3"/>
    <w:rsid w:val="00254650"/>
    <w:rsid w:val="00254B18"/>
    <w:rsid w:val="00255932"/>
    <w:rsid w:val="00255B1D"/>
    <w:rsid w:val="00256FDC"/>
    <w:rsid w:val="002617B3"/>
    <w:rsid w:val="002657D8"/>
    <w:rsid w:val="00266C6F"/>
    <w:rsid w:val="00267950"/>
    <w:rsid w:val="00271917"/>
    <w:rsid w:val="0027219F"/>
    <w:rsid w:val="002729D9"/>
    <w:rsid w:val="00273913"/>
    <w:rsid w:val="00274CDA"/>
    <w:rsid w:val="00275169"/>
    <w:rsid w:val="00275749"/>
    <w:rsid w:val="00276432"/>
    <w:rsid w:val="0027743E"/>
    <w:rsid w:val="00282E02"/>
    <w:rsid w:val="00291010"/>
    <w:rsid w:val="00291A30"/>
    <w:rsid w:val="00293674"/>
    <w:rsid w:val="00294BA8"/>
    <w:rsid w:val="0029606A"/>
    <w:rsid w:val="002A111A"/>
    <w:rsid w:val="002A5114"/>
    <w:rsid w:val="002A75CB"/>
    <w:rsid w:val="002B15CC"/>
    <w:rsid w:val="002B27F7"/>
    <w:rsid w:val="002B2F1C"/>
    <w:rsid w:val="002B384A"/>
    <w:rsid w:val="002B3FC4"/>
    <w:rsid w:val="002B469C"/>
    <w:rsid w:val="002C0D6A"/>
    <w:rsid w:val="002C2CDA"/>
    <w:rsid w:val="002C43BB"/>
    <w:rsid w:val="002C43F6"/>
    <w:rsid w:val="002C4912"/>
    <w:rsid w:val="002C4A15"/>
    <w:rsid w:val="002C4C6B"/>
    <w:rsid w:val="002C5CBA"/>
    <w:rsid w:val="002C7926"/>
    <w:rsid w:val="002D0401"/>
    <w:rsid w:val="002D0B99"/>
    <w:rsid w:val="002D113F"/>
    <w:rsid w:val="002D256A"/>
    <w:rsid w:val="002D3318"/>
    <w:rsid w:val="002D367C"/>
    <w:rsid w:val="002D3B2E"/>
    <w:rsid w:val="002E216A"/>
    <w:rsid w:val="002E338A"/>
    <w:rsid w:val="002E70F1"/>
    <w:rsid w:val="002F1DA7"/>
    <w:rsid w:val="002F22CA"/>
    <w:rsid w:val="002F27F4"/>
    <w:rsid w:val="002F3A2A"/>
    <w:rsid w:val="002F6F8A"/>
    <w:rsid w:val="002F765C"/>
    <w:rsid w:val="00301D76"/>
    <w:rsid w:val="00304E1E"/>
    <w:rsid w:val="00304FF4"/>
    <w:rsid w:val="00305AD6"/>
    <w:rsid w:val="003065AD"/>
    <w:rsid w:val="00307CF3"/>
    <w:rsid w:val="00311336"/>
    <w:rsid w:val="00316292"/>
    <w:rsid w:val="003164DA"/>
    <w:rsid w:val="00321810"/>
    <w:rsid w:val="0032388D"/>
    <w:rsid w:val="003249A5"/>
    <w:rsid w:val="0033166D"/>
    <w:rsid w:val="00331D41"/>
    <w:rsid w:val="00334F2C"/>
    <w:rsid w:val="00335AD1"/>
    <w:rsid w:val="003455AC"/>
    <w:rsid w:val="00346CC2"/>
    <w:rsid w:val="00350D10"/>
    <w:rsid w:val="003519E3"/>
    <w:rsid w:val="00355544"/>
    <w:rsid w:val="00355EAC"/>
    <w:rsid w:val="0036342B"/>
    <w:rsid w:val="00364875"/>
    <w:rsid w:val="00364B8D"/>
    <w:rsid w:val="0036768C"/>
    <w:rsid w:val="003679D5"/>
    <w:rsid w:val="00370566"/>
    <w:rsid w:val="00370BAD"/>
    <w:rsid w:val="00371243"/>
    <w:rsid w:val="003748C2"/>
    <w:rsid w:val="00374EA4"/>
    <w:rsid w:val="0037719F"/>
    <w:rsid w:val="00377E46"/>
    <w:rsid w:val="0038333F"/>
    <w:rsid w:val="00386351"/>
    <w:rsid w:val="00387FCB"/>
    <w:rsid w:val="0039025B"/>
    <w:rsid w:val="00392867"/>
    <w:rsid w:val="00393B15"/>
    <w:rsid w:val="00395AB3"/>
    <w:rsid w:val="00396774"/>
    <w:rsid w:val="0039686C"/>
    <w:rsid w:val="003A0376"/>
    <w:rsid w:val="003A300C"/>
    <w:rsid w:val="003A3475"/>
    <w:rsid w:val="003A3EB0"/>
    <w:rsid w:val="003A4475"/>
    <w:rsid w:val="003A714C"/>
    <w:rsid w:val="003B0F28"/>
    <w:rsid w:val="003B0F97"/>
    <w:rsid w:val="003B5C61"/>
    <w:rsid w:val="003B5D5F"/>
    <w:rsid w:val="003B7928"/>
    <w:rsid w:val="003C14CA"/>
    <w:rsid w:val="003C29F4"/>
    <w:rsid w:val="003C5B34"/>
    <w:rsid w:val="003C6004"/>
    <w:rsid w:val="003C7880"/>
    <w:rsid w:val="003D11E1"/>
    <w:rsid w:val="003D319D"/>
    <w:rsid w:val="003D5876"/>
    <w:rsid w:val="003D7307"/>
    <w:rsid w:val="003E0C43"/>
    <w:rsid w:val="003E1856"/>
    <w:rsid w:val="003E258E"/>
    <w:rsid w:val="003E77A5"/>
    <w:rsid w:val="003E7B4F"/>
    <w:rsid w:val="003F0287"/>
    <w:rsid w:val="003F21CB"/>
    <w:rsid w:val="003F3119"/>
    <w:rsid w:val="003F4EAD"/>
    <w:rsid w:val="003F7B95"/>
    <w:rsid w:val="00406FD4"/>
    <w:rsid w:val="004076FA"/>
    <w:rsid w:val="00410104"/>
    <w:rsid w:val="00412A2E"/>
    <w:rsid w:val="004132BA"/>
    <w:rsid w:val="00415AE9"/>
    <w:rsid w:val="00416EC2"/>
    <w:rsid w:val="00421082"/>
    <w:rsid w:val="0042612A"/>
    <w:rsid w:val="00426C5F"/>
    <w:rsid w:val="004276B7"/>
    <w:rsid w:val="00430724"/>
    <w:rsid w:val="00430AB2"/>
    <w:rsid w:val="004320E6"/>
    <w:rsid w:val="00432EB9"/>
    <w:rsid w:val="00435800"/>
    <w:rsid w:val="00440C4D"/>
    <w:rsid w:val="004430B8"/>
    <w:rsid w:val="00444291"/>
    <w:rsid w:val="00447A3B"/>
    <w:rsid w:val="004500FF"/>
    <w:rsid w:val="00450D69"/>
    <w:rsid w:val="0045115B"/>
    <w:rsid w:val="004537A5"/>
    <w:rsid w:val="0045435C"/>
    <w:rsid w:val="00455DED"/>
    <w:rsid w:val="00461126"/>
    <w:rsid w:val="004618E6"/>
    <w:rsid w:val="00464556"/>
    <w:rsid w:val="004648A2"/>
    <w:rsid w:val="004700B0"/>
    <w:rsid w:val="0047131B"/>
    <w:rsid w:val="0047179B"/>
    <w:rsid w:val="004735F1"/>
    <w:rsid w:val="00474A85"/>
    <w:rsid w:val="00474FDC"/>
    <w:rsid w:val="004809F3"/>
    <w:rsid w:val="004817ED"/>
    <w:rsid w:val="004821BF"/>
    <w:rsid w:val="00482522"/>
    <w:rsid w:val="00482F3A"/>
    <w:rsid w:val="004841A6"/>
    <w:rsid w:val="004848F3"/>
    <w:rsid w:val="00486B72"/>
    <w:rsid w:val="00486DE2"/>
    <w:rsid w:val="00486F82"/>
    <w:rsid w:val="00491359"/>
    <w:rsid w:val="00496690"/>
    <w:rsid w:val="004A19F0"/>
    <w:rsid w:val="004A1C30"/>
    <w:rsid w:val="004A2DAC"/>
    <w:rsid w:val="004A7217"/>
    <w:rsid w:val="004A75F2"/>
    <w:rsid w:val="004A7672"/>
    <w:rsid w:val="004B0952"/>
    <w:rsid w:val="004B2134"/>
    <w:rsid w:val="004B2A61"/>
    <w:rsid w:val="004B410A"/>
    <w:rsid w:val="004B4235"/>
    <w:rsid w:val="004B5C78"/>
    <w:rsid w:val="004B69D5"/>
    <w:rsid w:val="004B6A52"/>
    <w:rsid w:val="004C0DCB"/>
    <w:rsid w:val="004C1FC6"/>
    <w:rsid w:val="004C22A7"/>
    <w:rsid w:val="004C333B"/>
    <w:rsid w:val="004C5A38"/>
    <w:rsid w:val="004C6FFF"/>
    <w:rsid w:val="004C791E"/>
    <w:rsid w:val="004D045B"/>
    <w:rsid w:val="004D2774"/>
    <w:rsid w:val="004D4522"/>
    <w:rsid w:val="004D4A05"/>
    <w:rsid w:val="004D4AF2"/>
    <w:rsid w:val="004D61D2"/>
    <w:rsid w:val="004D6DE9"/>
    <w:rsid w:val="004E069A"/>
    <w:rsid w:val="004E145D"/>
    <w:rsid w:val="004E1707"/>
    <w:rsid w:val="004E2419"/>
    <w:rsid w:val="004E2A74"/>
    <w:rsid w:val="004E39EE"/>
    <w:rsid w:val="004E4392"/>
    <w:rsid w:val="004E47A8"/>
    <w:rsid w:val="004E4DD2"/>
    <w:rsid w:val="004E5E55"/>
    <w:rsid w:val="004F2F71"/>
    <w:rsid w:val="004F4496"/>
    <w:rsid w:val="004F67DC"/>
    <w:rsid w:val="004F6FCA"/>
    <w:rsid w:val="005032C5"/>
    <w:rsid w:val="0050379F"/>
    <w:rsid w:val="00504F96"/>
    <w:rsid w:val="00507728"/>
    <w:rsid w:val="00510B88"/>
    <w:rsid w:val="00510DDE"/>
    <w:rsid w:val="00512B2C"/>
    <w:rsid w:val="005144A9"/>
    <w:rsid w:val="00514814"/>
    <w:rsid w:val="00515DB9"/>
    <w:rsid w:val="00517354"/>
    <w:rsid w:val="00520165"/>
    <w:rsid w:val="005215A1"/>
    <w:rsid w:val="0052377E"/>
    <w:rsid w:val="00523B71"/>
    <w:rsid w:val="00526D43"/>
    <w:rsid w:val="0053191C"/>
    <w:rsid w:val="005338FC"/>
    <w:rsid w:val="00534608"/>
    <w:rsid w:val="00536092"/>
    <w:rsid w:val="005364A0"/>
    <w:rsid w:val="00536D1D"/>
    <w:rsid w:val="00540033"/>
    <w:rsid w:val="00541F15"/>
    <w:rsid w:val="005426CE"/>
    <w:rsid w:val="005428F2"/>
    <w:rsid w:val="0054298B"/>
    <w:rsid w:val="00543431"/>
    <w:rsid w:val="005504AF"/>
    <w:rsid w:val="00550666"/>
    <w:rsid w:val="0055153B"/>
    <w:rsid w:val="00552A8B"/>
    <w:rsid w:val="00552EE8"/>
    <w:rsid w:val="00552F80"/>
    <w:rsid w:val="00554310"/>
    <w:rsid w:val="0055432F"/>
    <w:rsid w:val="00554E51"/>
    <w:rsid w:val="00560149"/>
    <w:rsid w:val="0056466D"/>
    <w:rsid w:val="00564964"/>
    <w:rsid w:val="00566843"/>
    <w:rsid w:val="00566879"/>
    <w:rsid w:val="00566EDF"/>
    <w:rsid w:val="00567C89"/>
    <w:rsid w:val="00567DFB"/>
    <w:rsid w:val="00572FFF"/>
    <w:rsid w:val="0057477E"/>
    <w:rsid w:val="00574D0B"/>
    <w:rsid w:val="0057581F"/>
    <w:rsid w:val="00575843"/>
    <w:rsid w:val="0057699A"/>
    <w:rsid w:val="00580869"/>
    <w:rsid w:val="00581DF6"/>
    <w:rsid w:val="0058409C"/>
    <w:rsid w:val="00585D57"/>
    <w:rsid w:val="005924A4"/>
    <w:rsid w:val="00593FBE"/>
    <w:rsid w:val="00594759"/>
    <w:rsid w:val="00594DDD"/>
    <w:rsid w:val="00594F27"/>
    <w:rsid w:val="005A2714"/>
    <w:rsid w:val="005A2F07"/>
    <w:rsid w:val="005A37D3"/>
    <w:rsid w:val="005A386B"/>
    <w:rsid w:val="005A6DD7"/>
    <w:rsid w:val="005A7513"/>
    <w:rsid w:val="005B023B"/>
    <w:rsid w:val="005B06A0"/>
    <w:rsid w:val="005B127D"/>
    <w:rsid w:val="005B1B08"/>
    <w:rsid w:val="005B3420"/>
    <w:rsid w:val="005B4588"/>
    <w:rsid w:val="005B506C"/>
    <w:rsid w:val="005B5E41"/>
    <w:rsid w:val="005C0FB3"/>
    <w:rsid w:val="005C104D"/>
    <w:rsid w:val="005C1B05"/>
    <w:rsid w:val="005C5570"/>
    <w:rsid w:val="005C598B"/>
    <w:rsid w:val="005D1985"/>
    <w:rsid w:val="005D24DA"/>
    <w:rsid w:val="005D3035"/>
    <w:rsid w:val="005D324A"/>
    <w:rsid w:val="005D5015"/>
    <w:rsid w:val="005D516B"/>
    <w:rsid w:val="005D7B95"/>
    <w:rsid w:val="005E0AAF"/>
    <w:rsid w:val="005E1961"/>
    <w:rsid w:val="005E2298"/>
    <w:rsid w:val="005E30A2"/>
    <w:rsid w:val="005E3267"/>
    <w:rsid w:val="005E36A1"/>
    <w:rsid w:val="005E4C3D"/>
    <w:rsid w:val="005E71EE"/>
    <w:rsid w:val="005F08C1"/>
    <w:rsid w:val="005F1B51"/>
    <w:rsid w:val="005F2D91"/>
    <w:rsid w:val="005F319A"/>
    <w:rsid w:val="005F4879"/>
    <w:rsid w:val="005F7608"/>
    <w:rsid w:val="00601391"/>
    <w:rsid w:val="006030B6"/>
    <w:rsid w:val="006036D4"/>
    <w:rsid w:val="00605ADA"/>
    <w:rsid w:val="00610328"/>
    <w:rsid w:val="006121FF"/>
    <w:rsid w:val="00612635"/>
    <w:rsid w:val="00612F38"/>
    <w:rsid w:val="006158ED"/>
    <w:rsid w:val="00617A1C"/>
    <w:rsid w:val="006226BE"/>
    <w:rsid w:val="00630CEE"/>
    <w:rsid w:val="00631181"/>
    <w:rsid w:val="0063271B"/>
    <w:rsid w:val="00632C3C"/>
    <w:rsid w:val="00633466"/>
    <w:rsid w:val="00633847"/>
    <w:rsid w:val="006371DF"/>
    <w:rsid w:val="0064093B"/>
    <w:rsid w:val="00644BC1"/>
    <w:rsid w:val="0064619F"/>
    <w:rsid w:val="00650075"/>
    <w:rsid w:val="00650F5C"/>
    <w:rsid w:val="00653B0D"/>
    <w:rsid w:val="00654B3F"/>
    <w:rsid w:val="00656537"/>
    <w:rsid w:val="0066144A"/>
    <w:rsid w:val="00662BDB"/>
    <w:rsid w:val="00662DAF"/>
    <w:rsid w:val="00663572"/>
    <w:rsid w:val="006648BD"/>
    <w:rsid w:val="006673D0"/>
    <w:rsid w:val="00671481"/>
    <w:rsid w:val="0067314A"/>
    <w:rsid w:val="00673C09"/>
    <w:rsid w:val="006746B9"/>
    <w:rsid w:val="00676C9C"/>
    <w:rsid w:val="0067793F"/>
    <w:rsid w:val="006812B1"/>
    <w:rsid w:val="006824D5"/>
    <w:rsid w:val="0068348D"/>
    <w:rsid w:val="006841DD"/>
    <w:rsid w:val="00684944"/>
    <w:rsid w:val="00686397"/>
    <w:rsid w:val="006876F7"/>
    <w:rsid w:val="006909AF"/>
    <w:rsid w:val="00690B4A"/>
    <w:rsid w:val="00692560"/>
    <w:rsid w:val="00692F93"/>
    <w:rsid w:val="0069526E"/>
    <w:rsid w:val="0069749C"/>
    <w:rsid w:val="00697CE9"/>
    <w:rsid w:val="00697DC6"/>
    <w:rsid w:val="006A0358"/>
    <w:rsid w:val="006A16B0"/>
    <w:rsid w:val="006A180F"/>
    <w:rsid w:val="006A3FBD"/>
    <w:rsid w:val="006A4506"/>
    <w:rsid w:val="006A5764"/>
    <w:rsid w:val="006A5DF1"/>
    <w:rsid w:val="006A771E"/>
    <w:rsid w:val="006B0DDE"/>
    <w:rsid w:val="006B3CA0"/>
    <w:rsid w:val="006B45A8"/>
    <w:rsid w:val="006B4F85"/>
    <w:rsid w:val="006B7198"/>
    <w:rsid w:val="006C1E48"/>
    <w:rsid w:val="006C242D"/>
    <w:rsid w:val="006C2B94"/>
    <w:rsid w:val="006C4453"/>
    <w:rsid w:val="006C4A02"/>
    <w:rsid w:val="006C64FC"/>
    <w:rsid w:val="006C688A"/>
    <w:rsid w:val="006C7479"/>
    <w:rsid w:val="006C7BF9"/>
    <w:rsid w:val="006D0594"/>
    <w:rsid w:val="006D1B22"/>
    <w:rsid w:val="006D1EE6"/>
    <w:rsid w:val="006D3A65"/>
    <w:rsid w:val="006D4AB3"/>
    <w:rsid w:val="006D572A"/>
    <w:rsid w:val="006D6FFA"/>
    <w:rsid w:val="006D7995"/>
    <w:rsid w:val="006E0229"/>
    <w:rsid w:val="006E1CA5"/>
    <w:rsid w:val="006E25D3"/>
    <w:rsid w:val="006E3D20"/>
    <w:rsid w:val="006E4E95"/>
    <w:rsid w:val="006E57BD"/>
    <w:rsid w:val="006E67F8"/>
    <w:rsid w:val="006F1C26"/>
    <w:rsid w:val="006F20E9"/>
    <w:rsid w:val="006F2B5C"/>
    <w:rsid w:val="006F39B3"/>
    <w:rsid w:val="006F3B81"/>
    <w:rsid w:val="006F5E9B"/>
    <w:rsid w:val="006F67E9"/>
    <w:rsid w:val="006F76A5"/>
    <w:rsid w:val="00700DF8"/>
    <w:rsid w:val="00701440"/>
    <w:rsid w:val="00701C77"/>
    <w:rsid w:val="0070210A"/>
    <w:rsid w:val="007029B5"/>
    <w:rsid w:val="007033D6"/>
    <w:rsid w:val="00703953"/>
    <w:rsid w:val="0070575E"/>
    <w:rsid w:val="007057EB"/>
    <w:rsid w:val="00710C1D"/>
    <w:rsid w:val="00711912"/>
    <w:rsid w:val="00711D4C"/>
    <w:rsid w:val="00713442"/>
    <w:rsid w:val="007161B3"/>
    <w:rsid w:val="007178B9"/>
    <w:rsid w:val="00721066"/>
    <w:rsid w:val="00721781"/>
    <w:rsid w:val="007218F5"/>
    <w:rsid w:val="007246EB"/>
    <w:rsid w:val="00726618"/>
    <w:rsid w:val="0073104F"/>
    <w:rsid w:val="00732394"/>
    <w:rsid w:val="00732AA6"/>
    <w:rsid w:val="007363E6"/>
    <w:rsid w:val="007365E9"/>
    <w:rsid w:val="00737239"/>
    <w:rsid w:val="00742AE1"/>
    <w:rsid w:val="007430AE"/>
    <w:rsid w:val="0074376F"/>
    <w:rsid w:val="0074652D"/>
    <w:rsid w:val="0074741C"/>
    <w:rsid w:val="007478B8"/>
    <w:rsid w:val="00753314"/>
    <w:rsid w:val="007567EB"/>
    <w:rsid w:val="00760B55"/>
    <w:rsid w:val="00762A5E"/>
    <w:rsid w:val="00764D9B"/>
    <w:rsid w:val="00767562"/>
    <w:rsid w:val="007700CE"/>
    <w:rsid w:val="00770554"/>
    <w:rsid w:val="00770640"/>
    <w:rsid w:val="007729A8"/>
    <w:rsid w:val="00772B06"/>
    <w:rsid w:val="00773795"/>
    <w:rsid w:val="00773BA5"/>
    <w:rsid w:val="007761F1"/>
    <w:rsid w:val="00776FE5"/>
    <w:rsid w:val="00780A66"/>
    <w:rsid w:val="007811F4"/>
    <w:rsid w:val="0078308B"/>
    <w:rsid w:val="007839A9"/>
    <w:rsid w:val="00783F37"/>
    <w:rsid w:val="0078568D"/>
    <w:rsid w:val="00787A88"/>
    <w:rsid w:val="00787C8D"/>
    <w:rsid w:val="007925DD"/>
    <w:rsid w:val="00793D2D"/>
    <w:rsid w:val="00795A5B"/>
    <w:rsid w:val="00796DCF"/>
    <w:rsid w:val="007A5161"/>
    <w:rsid w:val="007A78C4"/>
    <w:rsid w:val="007B2968"/>
    <w:rsid w:val="007B3EAE"/>
    <w:rsid w:val="007B6364"/>
    <w:rsid w:val="007B6DB9"/>
    <w:rsid w:val="007C0D17"/>
    <w:rsid w:val="007C1DE6"/>
    <w:rsid w:val="007C4C1F"/>
    <w:rsid w:val="007D7198"/>
    <w:rsid w:val="007E15AE"/>
    <w:rsid w:val="007E3141"/>
    <w:rsid w:val="007E31FE"/>
    <w:rsid w:val="007E4551"/>
    <w:rsid w:val="007E489B"/>
    <w:rsid w:val="007E67C3"/>
    <w:rsid w:val="007F012B"/>
    <w:rsid w:val="007F02D8"/>
    <w:rsid w:val="007F0739"/>
    <w:rsid w:val="007F5024"/>
    <w:rsid w:val="007F6544"/>
    <w:rsid w:val="007F771D"/>
    <w:rsid w:val="007F7E66"/>
    <w:rsid w:val="00800784"/>
    <w:rsid w:val="00801581"/>
    <w:rsid w:val="0080299F"/>
    <w:rsid w:val="0080534D"/>
    <w:rsid w:val="008143F4"/>
    <w:rsid w:val="00814E69"/>
    <w:rsid w:val="00817B6F"/>
    <w:rsid w:val="0082194E"/>
    <w:rsid w:val="00822CED"/>
    <w:rsid w:val="00822DBF"/>
    <w:rsid w:val="0082309B"/>
    <w:rsid w:val="0082313F"/>
    <w:rsid w:val="0082436E"/>
    <w:rsid w:val="00825D96"/>
    <w:rsid w:val="00841DA6"/>
    <w:rsid w:val="008422E6"/>
    <w:rsid w:val="008444DE"/>
    <w:rsid w:val="0084479E"/>
    <w:rsid w:val="008458DD"/>
    <w:rsid w:val="00845B90"/>
    <w:rsid w:val="00850BAE"/>
    <w:rsid w:val="00851590"/>
    <w:rsid w:val="00852E2A"/>
    <w:rsid w:val="0085305F"/>
    <w:rsid w:val="008531C9"/>
    <w:rsid w:val="00853CA0"/>
    <w:rsid w:val="00856D28"/>
    <w:rsid w:val="008576B0"/>
    <w:rsid w:val="008600AD"/>
    <w:rsid w:val="008603CD"/>
    <w:rsid w:val="00861975"/>
    <w:rsid w:val="008633B2"/>
    <w:rsid w:val="008641F4"/>
    <w:rsid w:val="0086461F"/>
    <w:rsid w:val="00870264"/>
    <w:rsid w:val="00870F9F"/>
    <w:rsid w:val="00871F31"/>
    <w:rsid w:val="00872444"/>
    <w:rsid w:val="00872BBC"/>
    <w:rsid w:val="00874917"/>
    <w:rsid w:val="0087637D"/>
    <w:rsid w:val="008804B6"/>
    <w:rsid w:val="00880BF0"/>
    <w:rsid w:val="00890DAB"/>
    <w:rsid w:val="00892669"/>
    <w:rsid w:val="008928DF"/>
    <w:rsid w:val="00895C9A"/>
    <w:rsid w:val="00896935"/>
    <w:rsid w:val="00896996"/>
    <w:rsid w:val="00897AB0"/>
    <w:rsid w:val="008A3553"/>
    <w:rsid w:val="008A4032"/>
    <w:rsid w:val="008A6904"/>
    <w:rsid w:val="008A6CC2"/>
    <w:rsid w:val="008A77B0"/>
    <w:rsid w:val="008B03BB"/>
    <w:rsid w:val="008B1600"/>
    <w:rsid w:val="008B1670"/>
    <w:rsid w:val="008B2174"/>
    <w:rsid w:val="008B2F2B"/>
    <w:rsid w:val="008B3600"/>
    <w:rsid w:val="008B4B52"/>
    <w:rsid w:val="008B6374"/>
    <w:rsid w:val="008B6A66"/>
    <w:rsid w:val="008C1377"/>
    <w:rsid w:val="008C19B9"/>
    <w:rsid w:val="008C1D5F"/>
    <w:rsid w:val="008C2284"/>
    <w:rsid w:val="008C29E2"/>
    <w:rsid w:val="008C2D6A"/>
    <w:rsid w:val="008C3818"/>
    <w:rsid w:val="008C4ABC"/>
    <w:rsid w:val="008C501A"/>
    <w:rsid w:val="008C53D4"/>
    <w:rsid w:val="008C58C9"/>
    <w:rsid w:val="008C6B07"/>
    <w:rsid w:val="008C7DF4"/>
    <w:rsid w:val="008D0E7C"/>
    <w:rsid w:val="008D1968"/>
    <w:rsid w:val="008D3287"/>
    <w:rsid w:val="008D32B4"/>
    <w:rsid w:val="008D395D"/>
    <w:rsid w:val="008D3A07"/>
    <w:rsid w:val="008D7A0D"/>
    <w:rsid w:val="008E1511"/>
    <w:rsid w:val="008E4B74"/>
    <w:rsid w:val="008F09C8"/>
    <w:rsid w:val="008F3636"/>
    <w:rsid w:val="008F418A"/>
    <w:rsid w:val="008F4E25"/>
    <w:rsid w:val="008F536B"/>
    <w:rsid w:val="008F6F3C"/>
    <w:rsid w:val="00900A7D"/>
    <w:rsid w:val="0090170C"/>
    <w:rsid w:val="0090345D"/>
    <w:rsid w:val="0090348C"/>
    <w:rsid w:val="00903D31"/>
    <w:rsid w:val="009069D1"/>
    <w:rsid w:val="009105D4"/>
    <w:rsid w:val="009108DF"/>
    <w:rsid w:val="00910EB0"/>
    <w:rsid w:val="00911C59"/>
    <w:rsid w:val="00912165"/>
    <w:rsid w:val="00913657"/>
    <w:rsid w:val="00914BEE"/>
    <w:rsid w:val="00916CE0"/>
    <w:rsid w:val="00917D03"/>
    <w:rsid w:val="00917FA4"/>
    <w:rsid w:val="00921513"/>
    <w:rsid w:val="00924B48"/>
    <w:rsid w:val="009257A0"/>
    <w:rsid w:val="009272A2"/>
    <w:rsid w:val="0093156F"/>
    <w:rsid w:val="00931E52"/>
    <w:rsid w:val="00937E90"/>
    <w:rsid w:val="0094055C"/>
    <w:rsid w:val="00941885"/>
    <w:rsid w:val="00942984"/>
    <w:rsid w:val="0094690C"/>
    <w:rsid w:val="00947A50"/>
    <w:rsid w:val="009502C4"/>
    <w:rsid w:val="009525CD"/>
    <w:rsid w:val="00952895"/>
    <w:rsid w:val="00953B1D"/>
    <w:rsid w:val="0095449D"/>
    <w:rsid w:val="0095480C"/>
    <w:rsid w:val="00957695"/>
    <w:rsid w:val="00960E2C"/>
    <w:rsid w:val="00961591"/>
    <w:rsid w:val="00962A38"/>
    <w:rsid w:val="00962FF4"/>
    <w:rsid w:val="00965468"/>
    <w:rsid w:val="00967207"/>
    <w:rsid w:val="00967B45"/>
    <w:rsid w:val="00967CDE"/>
    <w:rsid w:val="009716E8"/>
    <w:rsid w:val="00971A8A"/>
    <w:rsid w:val="00972DF3"/>
    <w:rsid w:val="009741AD"/>
    <w:rsid w:val="00974794"/>
    <w:rsid w:val="00974936"/>
    <w:rsid w:val="00976C2B"/>
    <w:rsid w:val="00977772"/>
    <w:rsid w:val="00977CD9"/>
    <w:rsid w:val="0098064D"/>
    <w:rsid w:val="00983848"/>
    <w:rsid w:val="00985BFB"/>
    <w:rsid w:val="00985F9A"/>
    <w:rsid w:val="0098764A"/>
    <w:rsid w:val="00990422"/>
    <w:rsid w:val="0099099E"/>
    <w:rsid w:val="00993490"/>
    <w:rsid w:val="00995848"/>
    <w:rsid w:val="009958FA"/>
    <w:rsid w:val="00997115"/>
    <w:rsid w:val="0099732F"/>
    <w:rsid w:val="009A1363"/>
    <w:rsid w:val="009A4F20"/>
    <w:rsid w:val="009A543B"/>
    <w:rsid w:val="009A7112"/>
    <w:rsid w:val="009B3429"/>
    <w:rsid w:val="009B45C1"/>
    <w:rsid w:val="009B5C7D"/>
    <w:rsid w:val="009C3444"/>
    <w:rsid w:val="009C58E3"/>
    <w:rsid w:val="009D0153"/>
    <w:rsid w:val="009D2421"/>
    <w:rsid w:val="009D31B9"/>
    <w:rsid w:val="009D3220"/>
    <w:rsid w:val="009D59E9"/>
    <w:rsid w:val="009D6D46"/>
    <w:rsid w:val="009D7E23"/>
    <w:rsid w:val="009E0504"/>
    <w:rsid w:val="009E09B0"/>
    <w:rsid w:val="009E374B"/>
    <w:rsid w:val="009E7C8D"/>
    <w:rsid w:val="009F0D42"/>
    <w:rsid w:val="009F2DBA"/>
    <w:rsid w:val="009F702F"/>
    <w:rsid w:val="009F721B"/>
    <w:rsid w:val="009F7697"/>
    <w:rsid w:val="009F7B3F"/>
    <w:rsid w:val="00A03E6F"/>
    <w:rsid w:val="00A03F10"/>
    <w:rsid w:val="00A0460D"/>
    <w:rsid w:val="00A05BA3"/>
    <w:rsid w:val="00A07C4C"/>
    <w:rsid w:val="00A07EA4"/>
    <w:rsid w:val="00A13B40"/>
    <w:rsid w:val="00A16416"/>
    <w:rsid w:val="00A164E3"/>
    <w:rsid w:val="00A21800"/>
    <w:rsid w:val="00A267D0"/>
    <w:rsid w:val="00A269C0"/>
    <w:rsid w:val="00A26BDB"/>
    <w:rsid w:val="00A27414"/>
    <w:rsid w:val="00A300BD"/>
    <w:rsid w:val="00A31944"/>
    <w:rsid w:val="00A31AAD"/>
    <w:rsid w:val="00A346BC"/>
    <w:rsid w:val="00A3474E"/>
    <w:rsid w:val="00A350B1"/>
    <w:rsid w:val="00A36B31"/>
    <w:rsid w:val="00A36F6E"/>
    <w:rsid w:val="00A412AB"/>
    <w:rsid w:val="00A42955"/>
    <w:rsid w:val="00A46169"/>
    <w:rsid w:val="00A50726"/>
    <w:rsid w:val="00A508A3"/>
    <w:rsid w:val="00A5476B"/>
    <w:rsid w:val="00A56019"/>
    <w:rsid w:val="00A63BF9"/>
    <w:rsid w:val="00A65AB8"/>
    <w:rsid w:val="00A747E1"/>
    <w:rsid w:val="00A77625"/>
    <w:rsid w:val="00A82B89"/>
    <w:rsid w:val="00A8543D"/>
    <w:rsid w:val="00A863AD"/>
    <w:rsid w:val="00A864D9"/>
    <w:rsid w:val="00A871AB"/>
    <w:rsid w:val="00A905AC"/>
    <w:rsid w:val="00A908CB"/>
    <w:rsid w:val="00A92158"/>
    <w:rsid w:val="00A92AEB"/>
    <w:rsid w:val="00A92DDC"/>
    <w:rsid w:val="00A95515"/>
    <w:rsid w:val="00A955F0"/>
    <w:rsid w:val="00AA00F1"/>
    <w:rsid w:val="00AA0191"/>
    <w:rsid w:val="00AA0AD2"/>
    <w:rsid w:val="00AA120A"/>
    <w:rsid w:val="00AA23EA"/>
    <w:rsid w:val="00AA3F68"/>
    <w:rsid w:val="00AA561C"/>
    <w:rsid w:val="00AA585F"/>
    <w:rsid w:val="00AB0137"/>
    <w:rsid w:val="00AB21D9"/>
    <w:rsid w:val="00AB3561"/>
    <w:rsid w:val="00AC0A21"/>
    <w:rsid w:val="00AC1A3F"/>
    <w:rsid w:val="00AC3A1E"/>
    <w:rsid w:val="00AC5722"/>
    <w:rsid w:val="00AC5AB8"/>
    <w:rsid w:val="00AC6C4B"/>
    <w:rsid w:val="00AC7756"/>
    <w:rsid w:val="00AC7766"/>
    <w:rsid w:val="00AD007C"/>
    <w:rsid w:val="00AD264C"/>
    <w:rsid w:val="00AD3035"/>
    <w:rsid w:val="00AD58FF"/>
    <w:rsid w:val="00AD5E46"/>
    <w:rsid w:val="00AD6BB4"/>
    <w:rsid w:val="00AE0386"/>
    <w:rsid w:val="00AE332D"/>
    <w:rsid w:val="00AE5025"/>
    <w:rsid w:val="00AE6A5F"/>
    <w:rsid w:val="00AE6B1C"/>
    <w:rsid w:val="00AF0DF1"/>
    <w:rsid w:val="00AF148D"/>
    <w:rsid w:val="00AF2821"/>
    <w:rsid w:val="00AF3EC2"/>
    <w:rsid w:val="00AF453D"/>
    <w:rsid w:val="00AF61A9"/>
    <w:rsid w:val="00AF7D2A"/>
    <w:rsid w:val="00B0224F"/>
    <w:rsid w:val="00B05DD9"/>
    <w:rsid w:val="00B14FC2"/>
    <w:rsid w:val="00B165EC"/>
    <w:rsid w:val="00B174CD"/>
    <w:rsid w:val="00B17E19"/>
    <w:rsid w:val="00B17E9C"/>
    <w:rsid w:val="00B21904"/>
    <w:rsid w:val="00B2363A"/>
    <w:rsid w:val="00B23F49"/>
    <w:rsid w:val="00B24406"/>
    <w:rsid w:val="00B25EF8"/>
    <w:rsid w:val="00B26A05"/>
    <w:rsid w:val="00B26D57"/>
    <w:rsid w:val="00B3090F"/>
    <w:rsid w:val="00B30F01"/>
    <w:rsid w:val="00B3244A"/>
    <w:rsid w:val="00B35DB4"/>
    <w:rsid w:val="00B361C4"/>
    <w:rsid w:val="00B40AF6"/>
    <w:rsid w:val="00B43315"/>
    <w:rsid w:val="00B44351"/>
    <w:rsid w:val="00B448E6"/>
    <w:rsid w:val="00B44C21"/>
    <w:rsid w:val="00B503A4"/>
    <w:rsid w:val="00B504AF"/>
    <w:rsid w:val="00B515A5"/>
    <w:rsid w:val="00B53592"/>
    <w:rsid w:val="00B62BA3"/>
    <w:rsid w:val="00B62C31"/>
    <w:rsid w:val="00B66755"/>
    <w:rsid w:val="00B72D2D"/>
    <w:rsid w:val="00B7431F"/>
    <w:rsid w:val="00B750BF"/>
    <w:rsid w:val="00B765E2"/>
    <w:rsid w:val="00B77FAC"/>
    <w:rsid w:val="00B801DE"/>
    <w:rsid w:val="00B81FD9"/>
    <w:rsid w:val="00B854D7"/>
    <w:rsid w:val="00B8680D"/>
    <w:rsid w:val="00B90095"/>
    <w:rsid w:val="00B93277"/>
    <w:rsid w:val="00B932C6"/>
    <w:rsid w:val="00B93D14"/>
    <w:rsid w:val="00B96666"/>
    <w:rsid w:val="00BA11AC"/>
    <w:rsid w:val="00BA1C52"/>
    <w:rsid w:val="00BA4600"/>
    <w:rsid w:val="00BA4B54"/>
    <w:rsid w:val="00BA6584"/>
    <w:rsid w:val="00BA74C3"/>
    <w:rsid w:val="00BB059B"/>
    <w:rsid w:val="00BB3F52"/>
    <w:rsid w:val="00BB432B"/>
    <w:rsid w:val="00BB55D0"/>
    <w:rsid w:val="00BB609A"/>
    <w:rsid w:val="00BB664A"/>
    <w:rsid w:val="00BB76C0"/>
    <w:rsid w:val="00BC1D2B"/>
    <w:rsid w:val="00BC49E4"/>
    <w:rsid w:val="00BC586E"/>
    <w:rsid w:val="00BC6C7A"/>
    <w:rsid w:val="00BD1865"/>
    <w:rsid w:val="00BD18FD"/>
    <w:rsid w:val="00BD1E79"/>
    <w:rsid w:val="00BD3979"/>
    <w:rsid w:val="00BD48B0"/>
    <w:rsid w:val="00BD6ABF"/>
    <w:rsid w:val="00BD71D7"/>
    <w:rsid w:val="00BD775D"/>
    <w:rsid w:val="00BD7B12"/>
    <w:rsid w:val="00BD7F5E"/>
    <w:rsid w:val="00BE03B0"/>
    <w:rsid w:val="00BE1928"/>
    <w:rsid w:val="00BE5C79"/>
    <w:rsid w:val="00BE6151"/>
    <w:rsid w:val="00BE7308"/>
    <w:rsid w:val="00BE7645"/>
    <w:rsid w:val="00BE7868"/>
    <w:rsid w:val="00BE7BFD"/>
    <w:rsid w:val="00BE7E39"/>
    <w:rsid w:val="00BF34E0"/>
    <w:rsid w:val="00BF4C7C"/>
    <w:rsid w:val="00BF5057"/>
    <w:rsid w:val="00BF5D13"/>
    <w:rsid w:val="00BF64A2"/>
    <w:rsid w:val="00C01898"/>
    <w:rsid w:val="00C06087"/>
    <w:rsid w:val="00C1527D"/>
    <w:rsid w:val="00C20628"/>
    <w:rsid w:val="00C215B8"/>
    <w:rsid w:val="00C22DA3"/>
    <w:rsid w:val="00C27496"/>
    <w:rsid w:val="00C27EDD"/>
    <w:rsid w:val="00C31536"/>
    <w:rsid w:val="00C33A26"/>
    <w:rsid w:val="00C35334"/>
    <w:rsid w:val="00C354C9"/>
    <w:rsid w:val="00C370F2"/>
    <w:rsid w:val="00C40019"/>
    <w:rsid w:val="00C411A5"/>
    <w:rsid w:val="00C448BD"/>
    <w:rsid w:val="00C44B8B"/>
    <w:rsid w:val="00C44EEC"/>
    <w:rsid w:val="00C47073"/>
    <w:rsid w:val="00C47371"/>
    <w:rsid w:val="00C52191"/>
    <w:rsid w:val="00C532C8"/>
    <w:rsid w:val="00C53491"/>
    <w:rsid w:val="00C56AB1"/>
    <w:rsid w:val="00C56C2D"/>
    <w:rsid w:val="00C60014"/>
    <w:rsid w:val="00C642DF"/>
    <w:rsid w:val="00C65043"/>
    <w:rsid w:val="00C65CE3"/>
    <w:rsid w:val="00C71568"/>
    <w:rsid w:val="00C71819"/>
    <w:rsid w:val="00C724C9"/>
    <w:rsid w:val="00C755FA"/>
    <w:rsid w:val="00C75992"/>
    <w:rsid w:val="00C81B6C"/>
    <w:rsid w:val="00C83316"/>
    <w:rsid w:val="00C83A6C"/>
    <w:rsid w:val="00C8475D"/>
    <w:rsid w:val="00C85F77"/>
    <w:rsid w:val="00C863CC"/>
    <w:rsid w:val="00C874E6"/>
    <w:rsid w:val="00C917CE"/>
    <w:rsid w:val="00C92555"/>
    <w:rsid w:val="00C9554C"/>
    <w:rsid w:val="00C95C83"/>
    <w:rsid w:val="00C974D9"/>
    <w:rsid w:val="00C97AE9"/>
    <w:rsid w:val="00C97F85"/>
    <w:rsid w:val="00CA03F0"/>
    <w:rsid w:val="00CA1265"/>
    <w:rsid w:val="00CA183A"/>
    <w:rsid w:val="00CA2006"/>
    <w:rsid w:val="00CA3DE3"/>
    <w:rsid w:val="00CA53D6"/>
    <w:rsid w:val="00CA70F8"/>
    <w:rsid w:val="00CA76FB"/>
    <w:rsid w:val="00CB2318"/>
    <w:rsid w:val="00CB4427"/>
    <w:rsid w:val="00CB7152"/>
    <w:rsid w:val="00CC0ECE"/>
    <w:rsid w:val="00CC1D5A"/>
    <w:rsid w:val="00CC1D7C"/>
    <w:rsid w:val="00CC2E1D"/>
    <w:rsid w:val="00CC2FC7"/>
    <w:rsid w:val="00CC3395"/>
    <w:rsid w:val="00CC527D"/>
    <w:rsid w:val="00CC6D54"/>
    <w:rsid w:val="00CC6D63"/>
    <w:rsid w:val="00CD086D"/>
    <w:rsid w:val="00CD0A3A"/>
    <w:rsid w:val="00CD1208"/>
    <w:rsid w:val="00CD253F"/>
    <w:rsid w:val="00CD3728"/>
    <w:rsid w:val="00CD386D"/>
    <w:rsid w:val="00CD4741"/>
    <w:rsid w:val="00CD4DEE"/>
    <w:rsid w:val="00CE4B9C"/>
    <w:rsid w:val="00CE5DCB"/>
    <w:rsid w:val="00CE5E55"/>
    <w:rsid w:val="00CE6586"/>
    <w:rsid w:val="00CE6C9F"/>
    <w:rsid w:val="00CE7BB8"/>
    <w:rsid w:val="00CE7E2D"/>
    <w:rsid w:val="00CF0649"/>
    <w:rsid w:val="00CF20A9"/>
    <w:rsid w:val="00CF284C"/>
    <w:rsid w:val="00CF342D"/>
    <w:rsid w:val="00CF4D5D"/>
    <w:rsid w:val="00CF637C"/>
    <w:rsid w:val="00CF653F"/>
    <w:rsid w:val="00D012CB"/>
    <w:rsid w:val="00D04E25"/>
    <w:rsid w:val="00D0510C"/>
    <w:rsid w:val="00D05F10"/>
    <w:rsid w:val="00D112E6"/>
    <w:rsid w:val="00D208E1"/>
    <w:rsid w:val="00D20AEF"/>
    <w:rsid w:val="00D21C18"/>
    <w:rsid w:val="00D22FFA"/>
    <w:rsid w:val="00D25142"/>
    <w:rsid w:val="00D254C2"/>
    <w:rsid w:val="00D27AE9"/>
    <w:rsid w:val="00D300F0"/>
    <w:rsid w:val="00D319C8"/>
    <w:rsid w:val="00D36FA5"/>
    <w:rsid w:val="00D40849"/>
    <w:rsid w:val="00D40998"/>
    <w:rsid w:val="00D409FF"/>
    <w:rsid w:val="00D418BB"/>
    <w:rsid w:val="00D42C96"/>
    <w:rsid w:val="00D431BA"/>
    <w:rsid w:val="00D4439A"/>
    <w:rsid w:val="00D44824"/>
    <w:rsid w:val="00D44985"/>
    <w:rsid w:val="00D500B3"/>
    <w:rsid w:val="00D507DC"/>
    <w:rsid w:val="00D5177B"/>
    <w:rsid w:val="00D552C9"/>
    <w:rsid w:val="00D61DAF"/>
    <w:rsid w:val="00D63ACF"/>
    <w:rsid w:val="00D654E7"/>
    <w:rsid w:val="00D70793"/>
    <w:rsid w:val="00D712AD"/>
    <w:rsid w:val="00D71775"/>
    <w:rsid w:val="00D71A6B"/>
    <w:rsid w:val="00D72554"/>
    <w:rsid w:val="00D72AC3"/>
    <w:rsid w:val="00D73A1C"/>
    <w:rsid w:val="00D74257"/>
    <w:rsid w:val="00D81551"/>
    <w:rsid w:val="00D81AAC"/>
    <w:rsid w:val="00D83669"/>
    <w:rsid w:val="00D8461B"/>
    <w:rsid w:val="00D849E1"/>
    <w:rsid w:val="00D84F40"/>
    <w:rsid w:val="00D9049C"/>
    <w:rsid w:val="00D915F2"/>
    <w:rsid w:val="00D93DEA"/>
    <w:rsid w:val="00D96A2F"/>
    <w:rsid w:val="00DB0439"/>
    <w:rsid w:val="00DB0646"/>
    <w:rsid w:val="00DB1CC1"/>
    <w:rsid w:val="00DB3D25"/>
    <w:rsid w:val="00DB6E1F"/>
    <w:rsid w:val="00DB7E20"/>
    <w:rsid w:val="00DC0D34"/>
    <w:rsid w:val="00DC3452"/>
    <w:rsid w:val="00DC374E"/>
    <w:rsid w:val="00DC5508"/>
    <w:rsid w:val="00DD1B3C"/>
    <w:rsid w:val="00DD38FF"/>
    <w:rsid w:val="00DD5B53"/>
    <w:rsid w:val="00DD72C7"/>
    <w:rsid w:val="00DD74D3"/>
    <w:rsid w:val="00DE1794"/>
    <w:rsid w:val="00DE23BC"/>
    <w:rsid w:val="00DE3FB5"/>
    <w:rsid w:val="00DE6CE8"/>
    <w:rsid w:val="00DE79F4"/>
    <w:rsid w:val="00DE7FF6"/>
    <w:rsid w:val="00DF1136"/>
    <w:rsid w:val="00DF1915"/>
    <w:rsid w:val="00DF32E8"/>
    <w:rsid w:val="00DF5A78"/>
    <w:rsid w:val="00DF5E2E"/>
    <w:rsid w:val="00DF74AF"/>
    <w:rsid w:val="00E021FB"/>
    <w:rsid w:val="00E04498"/>
    <w:rsid w:val="00E04639"/>
    <w:rsid w:val="00E0471C"/>
    <w:rsid w:val="00E04956"/>
    <w:rsid w:val="00E04EAC"/>
    <w:rsid w:val="00E05435"/>
    <w:rsid w:val="00E107A9"/>
    <w:rsid w:val="00E108ED"/>
    <w:rsid w:val="00E14AEB"/>
    <w:rsid w:val="00E21273"/>
    <w:rsid w:val="00E21B49"/>
    <w:rsid w:val="00E23E39"/>
    <w:rsid w:val="00E26643"/>
    <w:rsid w:val="00E2789F"/>
    <w:rsid w:val="00E30087"/>
    <w:rsid w:val="00E30706"/>
    <w:rsid w:val="00E30D84"/>
    <w:rsid w:val="00E31651"/>
    <w:rsid w:val="00E32467"/>
    <w:rsid w:val="00E32B1C"/>
    <w:rsid w:val="00E3469D"/>
    <w:rsid w:val="00E35163"/>
    <w:rsid w:val="00E35F38"/>
    <w:rsid w:val="00E37EED"/>
    <w:rsid w:val="00E40338"/>
    <w:rsid w:val="00E41F44"/>
    <w:rsid w:val="00E43AA5"/>
    <w:rsid w:val="00E44395"/>
    <w:rsid w:val="00E452F8"/>
    <w:rsid w:val="00E455B3"/>
    <w:rsid w:val="00E464EE"/>
    <w:rsid w:val="00E471FC"/>
    <w:rsid w:val="00E52090"/>
    <w:rsid w:val="00E52C30"/>
    <w:rsid w:val="00E54A22"/>
    <w:rsid w:val="00E5533A"/>
    <w:rsid w:val="00E55A76"/>
    <w:rsid w:val="00E56C37"/>
    <w:rsid w:val="00E56D61"/>
    <w:rsid w:val="00E60BD6"/>
    <w:rsid w:val="00E60E3E"/>
    <w:rsid w:val="00E61BC8"/>
    <w:rsid w:val="00E6512F"/>
    <w:rsid w:val="00E66B11"/>
    <w:rsid w:val="00E67CD9"/>
    <w:rsid w:val="00E706F9"/>
    <w:rsid w:val="00E70D9F"/>
    <w:rsid w:val="00E70E70"/>
    <w:rsid w:val="00E70FC4"/>
    <w:rsid w:val="00E71C4E"/>
    <w:rsid w:val="00E72287"/>
    <w:rsid w:val="00E72428"/>
    <w:rsid w:val="00E83C01"/>
    <w:rsid w:val="00E8753D"/>
    <w:rsid w:val="00E8753F"/>
    <w:rsid w:val="00E8790D"/>
    <w:rsid w:val="00E91A21"/>
    <w:rsid w:val="00E92A18"/>
    <w:rsid w:val="00E93BB1"/>
    <w:rsid w:val="00EA0720"/>
    <w:rsid w:val="00EA0A29"/>
    <w:rsid w:val="00EA14B3"/>
    <w:rsid w:val="00EA15D6"/>
    <w:rsid w:val="00EA2C11"/>
    <w:rsid w:val="00EA2E3A"/>
    <w:rsid w:val="00EA3BFB"/>
    <w:rsid w:val="00EA416E"/>
    <w:rsid w:val="00EA4654"/>
    <w:rsid w:val="00EA4BF6"/>
    <w:rsid w:val="00EA50CD"/>
    <w:rsid w:val="00EA7E18"/>
    <w:rsid w:val="00EB078A"/>
    <w:rsid w:val="00EB2261"/>
    <w:rsid w:val="00EB6ABE"/>
    <w:rsid w:val="00EB6B43"/>
    <w:rsid w:val="00EB7D3A"/>
    <w:rsid w:val="00EC0094"/>
    <w:rsid w:val="00EC1A2D"/>
    <w:rsid w:val="00EC1D6D"/>
    <w:rsid w:val="00EC284A"/>
    <w:rsid w:val="00EC4891"/>
    <w:rsid w:val="00EC4A8F"/>
    <w:rsid w:val="00EC4B28"/>
    <w:rsid w:val="00EC66DF"/>
    <w:rsid w:val="00EC76D2"/>
    <w:rsid w:val="00ED05B9"/>
    <w:rsid w:val="00ED19DF"/>
    <w:rsid w:val="00ED231A"/>
    <w:rsid w:val="00ED6EB8"/>
    <w:rsid w:val="00EE174F"/>
    <w:rsid w:val="00EE2306"/>
    <w:rsid w:val="00EE7140"/>
    <w:rsid w:val="00EF1D23"/>
    <w:rsid w:val="00EF5BDA"/>
    <w:rsid w:val="00EF60CC"/>
    <w:rsid w:val="00EF64E5"/>
    <w:rsid w:val="00EF725B"/>
    <w:rsid w:val="00F029C7"/>
    <w:rsid w:val="00F03598"/>
    <w:rsid w:val="00F04FD3"/>
    <w:rsid w:val="00F05C2F"/>
    <w:rsid w:val="00F126FC"/>
    <w:rsid w:val="00F13245"/>
    <w:rsid w:val="00F13935"/>
    <w:rsid w:val="00F13E95"/>
    <w:rsid w:val="00F1497D"/>
    <w:rsid w:val="00F20D07"/>
    <w:rsid w:val="00F21BD0"/>
    <w:rsid w:val="00F220FB"/>
    <w:rsid w:val="00F22DAA"/>
    <w:rsid w:val="00F2385F"/>
    <w:rsid w:val="00F23B26"/>
    <w:rsid w:val="00F248AD"/>
    <w:rsid w:val="00F27340"/>
    <w:rsid w:val="00F311CA"/>
    <w:rsid w:val="00F32C17"/>
    <w:rsid w:val="00F32D7D"/>
    <w:rsid w:val="00F37012"/>
    <w:rsid w:val="00F408A7"/>
    <w:rsid w:val="00F40CF6"/>
    <w:rsid w:val="00F41721"/>
    <w:rsid w:val="00F42A49"/>
    <w:rsid w:val="00F42F8C"/>
    <w:rsid w:val="00F436B3"/>
    <w:rsid w:val="00F43BC4"/>
    <w:rsid w:val="00F46EF4"/>
    <w:rsid w:val="00F50A74"/>
    <w:rsid w:val="00F50B19"/>
    <w:rsid w:val="00F526FC"/>
    <w:rsid w:val="00F573FF"/>
    <w:rsid w:val="00F61FC7"/>
    <w:rsid w:val="00F63F0C"/>
    <w:rsid w:val="00F646D7"/>
    <w:rsid w:val="00F64D51"/>
    <w:rsid w:val="00F72118"/>
    <w:rsid w:val="00F74AD7"/>
    <w:rsid w:val="00F76CFD"/>
    <w:rsid w:val="00F820A1"/>
    <w:rsid w:val="00F84C7A"/>
    <w:rsid w:val="00F84DC2"/>
    <w:rsid w:val="00F85229"/>
    <w:rsid w:val="00F90DA4"/>
    <w:rsid w:val="00F93CBE"/>
    <w:rsid w:val="00F951D6"/>
    <w:rsid w:val="00F97C77"/>
    <w:rsid w:val="00FA0233"/>
    <w:rsid w:val="00FA0E7C"/>
    <w:rsid w:val="00FA1A60"/>
    <w:rsid w:val="00FA79DB"/>
    <w:rsid w:val="00FB3FB5"/>
    <w:rsid w:val="00FB46B3"/>
    <w:rsid w:val="00FB4D10"/>
    <w:rsid w:val="00FB6490"/>
    <w:rsid w:val="00FB749E"/>
    <w:rsid w:val="00FC077F"/>
    <w:rsid w:val="00FC0EF6"/>
    <w:rsid w:val="00FC1C94"/>
    <w:rsid w:val="00FC408A"/>
    <w:rsid w:val="00FC5034"/>
    <w:rsid w:val="00FC5957"/>
    <w:rsid w:val="00FC6C64"/>
    <w:rsid w:val="00FC7D1F"/>
    <w:rsid w:val="00FD0609"/>
    <w:rsid w:val="00FD265E"/>
    <w:rsid w:val="00FD4BA1"/>
    <w:rsid w:val="00FD4DF6"/>
    <w:rsid w:val="00FD567B"/>
    <w:rsid w:val="00FD6425"/>
    <w:rsid w:val="00FE1D3E"/>
    <w:rsid w:val="00FE1E2B"/>
    <w:rsid w:val="00FE2FF6"/>
    <w:rsid w:val="00FF09EE"/>
    <w:rsid w:val="00FF2B82"/>
    <w:rsid w:val="00FF2F35"/>
    <w:rsid w:val="00FF494C"/>
    <w:rsid w:val="00FF5557"/>
    <w:rsid w:val="00FF5967"/>
    <w:rsid w:val="00FF71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14EBEA"/>
  <w15:chartTrackingRefBased/>
  <w15:docId w15:val="{84F296E6-76D7-4DFB-87CD-97572BED9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link w:val="Nagwek1Znak"/>
    <w:uiPriority w:val="9"/>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6">
    <w:name w:val="heading 6"/>
    <w:basedOn w:val="Normalny"/>
    <w:next w:val="Normalny"/>
    <w:link w:val="Nagwek6Znak"/>
    <w:semiHidden/>
    <w:unhideWhenUsed/>
    <w:qFormat/>
    <w:rsid w:val="00BB76C0"/>
    <w:pPr>
      <w:keepNext/>
      <w:keepLines/>
      <w:spacing w:before="40"/>
      <w:outlineLvl w:val="5"/>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uiPriority w:val="1"/>
    <w:qFormat/>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uiPriority w:val="9"/>
    <w:rsid w:val="0057477E"/>
    <w:rPr>
      <w:rFonts w:ascii="Arial" w:hAnsi="Arial"/>
      <w:b/>
      <w:kern w:val="28"/>
      <w:sz w:val="28"/>
    </w:rPr>
  </w:style>
  <w:style w:type="paragraph" w:customStyle="1" w:styleId="msonormal0">
    <w:name w:val="msonormal"/>
    <w:basedOn w:val="Normalny"/>
    <w:uiPriority w:val="99"/>
    <w:rsid w:val="0057477E"/>
    <w:pPr>
      <w:spacing w:before="100" w:beforeAutospacing="1" w:after="100" w:afterAutospacing="1"/>
    </w:pPr>
    <w:rPr>
      <w:sz w:val="24"/>
      <w:szCs w:val="24"/>
    </w:rPr>
  </w:style>
  <w:style w:type="paragraph" w:styleId="NormalnyWeb">
    <w:name w:val="Normal (Web)"/>
    <w:basedOn w:val="Normalny"/>
    <w:uiPriority w:val="99"/>
    <w:unhideWhenUsed/>
    <w:rsid w:val="0057477E"/>
    <w:pPr>
      <w:spacing w:before="100" w:beforeAutospacing="1" w:after="100" w:afterAutospacing="1"/>
    </w:pPr>
    <w:rPr>
      <w:sz w:val="24"/>
      <w:szCs w:val="24"/>
    </w:rPr>
  </w:style>
  <w:style w:type="paragraph" w:styleId="Tekstkomentarza">
    <w:name w:val="annotation text"/>
    <w:basedOn w:val="Normalny"/>
    <w:link w:val="TekstkomentarzaZnak"/>
    <w:uiPriority w:val="99"/>
    <w:unhideWhenUsed/>
    <w:rsid w:val="0057477E"/>
    <w:pPr>
      <w:spacing w:after="200"/>
    </w:pPr>
    <w:rPr>
      <w:rFonts w:ascii="Calibri" w:eastAsia="Calibri" w:hAnsi="Calibri"/>
      <w:lang w:eastAsia="en-US"/>
    </w:rPr>
  </w:style>
  <w:style w:type="character" w:customStyle="1" w:styleId="TekstkomentarzaZnak">
    <w:name w:val="Tekst komentarza Znak"/>
    <w:basedOn w:val="Domylnaczcionkaakapitu"/>
    <w:link w:val="Tekstkomentarza"/>
    <w:uiPriority w:val="99"/>
    <w:rsid w:val="0057477E"/>
    <w:rPr>
      <w:rFonts w:ascii="Calibri" w:eastAsia="Calibri" w:hAnsi="Calibri"/>
      <w:lang w:eastAsia="en-US"/>
    </w:rPr>
  </w:style>
  <w:style w:type="character" w:customStyle="1" w:styleId="NagwekZnak">
    <w:name w:val="Nagłówek Znak"/>
    <w:link w:val="Nagwek"/>
    <w:uiPriority w:val="99"/>
    <w:rsid w:val="0057477E"/>
  </w:style>
  <w:style w:type="character" w:customStyle="1" w:styleId="StopkaZnak">
    <w:name w:val="Stopka Znak"/>
    <w:link w:val="Stopka"/>
    <w:uiPriority w:val="99"/>
    <w:rsid w:val="0057477E"/>
  </w:style>
  <w:style w:type="paragraph" w:styleId="Tekstprzypisukocowego">
    <w:name w:val="endnote text"/>
    <w:basedOn w:val="Normalny"/>
    <w:link w:val="TekstprzypisukocowegoZnak"/>
    <w:uiPriority w:val="99"/>
    <w:unhideWhenUsed/>
    <w:rsid w:val="0057477E"/>
    <w:rPr>
      <w:rFonts w:ascii="Calibri" w:eastAsia="Calibri" w:hAnsi="Calibri"/>
      <w:lang w:eastAsia="en-US"/>
    </w:rPr>
  </w:style>
  <w:style w:type="character" w:customStyle="1" w:styleId="TekstprzypisukocowegoZnak">
    <w:name w:val="Tekst przypisu końcowego Znak"/>
    <w:basedOn w:val="Domylnaczcionkaakapitu"/>
    <w:link w:val="Tekstprzypisukocowego"/>
    <w:uiPriority w:val="99"/>
    <w:rsid w:val="0057477E"/>
    <w:rPr>
      <w:rFonts w:ascii="Calibri" w:eastAsia="Calibri" w:hAnsi="Calibri"/>
      <w:lang w:eastAsia="en-US"/>
    </w:rPr>
  </w:style>
  <w:style w:type="character" w:customStyle="1" w:styleId="TekstpodstawowyZnak">
    <w:name w:val="Tekst podstawowy Znak"/>
    <w:link w:val="Tekstpodstawowy"/>
    <w:uiPriority w:val="1"/>
    <w:rsid w:val="0057477E"/>
    <w:rPr>
      <w:sz w:val="28"/>
    </w:rPr>
  </w:style>
  <w:style w:type="paragraph" w:styleId="Tekstpodstawowy3">
    <w:name w:val="Body Text 3"/>
    <w:basedOn w:val="Normalny"/>
    <w:link w:val="Tekstpodstawowy3Znak"/>
    <w:unhideWhenUsed/>
    <w:rsid w:val="0057477E"/>
    <w:pPr>
      <w:spacing w:after="120"/>
    </w:pPr>
    <w:rPr>
      <w:sz w:val="16"/>
      <w:szCs w:val="16"/>
    </w:rPr>
  </w:style>
  <w:style w:type="character" w:customStyle="1" w:styleId="Tekstpodstawowy3Znak">
    <w:name w:val="Tekst podstawowy 3 Znak"/>
    <w:basedOn w:val="Domylnaczcionkaakapitu"/>
    <w:link w:val="Tekstpodstawowy3"/>
    <w:rsid w:val="0057477E"/>
    <w:rPr>
      <w:sz w:val="16"/>
      <w:szCs w:val="16"/>
    </w:rPr>
  </w:style>
  <w:style w:type="paragraph" w:styleId="Tematkomentarza">
    <w:name w:val="annotation subject"/>
    <w:basedOn w:val="Tekstkomentarza"/>
    <w:next w:val="Tekstkomentarza"/>
    <w:link w:val="TematkomentarzaZnak"/>
    <w:uiPriority w:val="99"/>
    <w:unhideWhenUsed/>
    <w:rsid w:val="0057477E"/>
    <w:pPr>
      <w:widowControl w:val="0"/>
      <w:autoSpaceDE w:val="0"/>
      <w:autoSpaceDN w:val="0"/>
      <w:spacing w:after="0"/>
    </w:pPr>
    <w:rPr>
      <w:rFonts w:ascii="Arial" w:eastAsia="Times New Roman" w:hAnsi="Arial"/>
      <w:b/>
      <w:lang w:eastAsia="pl-PL"/>
    </w:rPr>
  </w:style>
  <w:style w:type="character" w:customStyle="1" w:styleId="TematkomentarzaZnak">
    <w:name w:val="Temat komentarza Znak"/>
    <w:basedOn w:val="TekstkomentarzaZnak"/>
    <w:link w:val="Tematkomentarza"/>
    <w:uiPriority w:val="99"/>
    <w:rsid w:val="0057477E"/>
    <w:rPr>
      <w:rFonts w:ascii="Arial" w:eastAsia="Calibri" w:hAnsi="Arial"/>
      <w:b/>
      <w:lang w:eastAsia="en-US"/>
    </w:rPr>
  </w:style>
  <w:style w:type="paragraph" w:styleId="Akapitzlist">
    <w:name w:val="List Paragraph"/>
    <w:aliases w:val="BulletC,CW_Lista,punktowane_snoroa,Numerowanie,Kolorowa lista — akcent 11,Akapit z listą BS,Podsis rysunku,lp1,Preambuła,Tabela,Nagłowek 3,L1,Dot pt,F5 List Paragraph,Recommendation,List Paragraph11,maz_wyliczenie,opis dzialania,Obiekt"/>
    <w:basedOn w:val="Normalny"/>
    <w:link w:val="AkapitzlistZnak"/>
    <w:uiPriority w:val="34"/>
    <w:qFormat/>
    <w:rsid w:val="0057477E"/>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57477E"/>
    <w:pPr>
      <w:autoSpaceDE w:val="0"/>
      <w:autoSpaceDN w:val="0"/>
      <w:adjustRightInd w:val="0"/>
    </w:pPr>
    <w:rPr>
      <w:rFonts w:ascii="Arial" w:eastAsia="Calibri" w:hAnsi="Arial" w:cs="Arial"/>
      <w:color w:val="000000"/>
      <w:sz w:val="24"/>
      <w:szCs w:val="24"/>
      <w:lang w:eastAsia="en-US"/>
    </w:rPr>
  </w:style>
  <w:style w:type="paragraph" w:customStyle="1" w:styleId="Tekstpodstawowy21">
    <w:name w:val="Tekst podstawowy 21"/>
    <w:basedOn w:val="Normalny"/>
    <w:rsid w:val="0057477E"/>
    <w:pPr>
      <w:widowControl w:val="0"/>
      <w:jc w:val="both"/>
    </w:pPr>
    <w:rPr>
      <w:rFonts w:ascii="Arial" w:hAnsi="Arial"/>
      <w:sz w:val="22"/>
    </w:rPr>
  </w:style>
  <w:style w:type="character" w:styleId="Odwoanieprzypisukocowego">
    <w:name w:val="endnote reference"/>
    <w:uiPriority w:val="99"/>
    <w:unhideWhenUsed/>
    <w:rsid w:val="0057477E"/>
    <w:rPr>
      <w:vertAlign w:val="superscript"/>
    </w:rPr>
  </w:style>
  <w:style w:type="character" w:customStyle="1" w:styleId="Teksttreci2ArialUnicodeMS">
    <w:name w:val="Tekst treści (2) + Arial Unicode MS"/>
    <w:aliases w:val="8 pt"/>
    <w:rsid w:val="0057477E"/>
    <w:rPr>
      <w:rFonts w:ascii="Arial Unicode MS" w:eastAsia="Arial Unicode MS" w:hAnsi="Arial Unicode MS" w:cs="Arial Unicode MS" w:hint="default"/>
      <w:b w:val="0"/>
      <w:bCs w:val="0"/>
      <w:i w:val="0"/>
      <w:iCs w:val="0"/>
      <w:caps w:val="0"/>
      <w:smallCaps w:val="0"/>
      <w:strike w:val="0"/>
      <w:dstrike w:val="0"/>
      <w:color w:val="000000"/>
      <w:spacing w:val="0"/>
      <w:w w:val="100"/>
      <w:position w:val="0"/>
      <w:sz w:val="16"/>
      <w:szCs w:val="16"/>
      <w:u w:val="none"/>
      <w:effect w:val="none"/>
      <w:shd w:val="clear" w:color="auto" w:fill="FFFFFF"/>
      <w:vertAlign w:val="baseline"/>
      <w:lang w:val="pl-PL" w:eastAsia="pl-PL" w:bidi="pl-PL"/>
    </w:rPr>
  </w:style>
  <w:style w:type="paragraph" w:styleId="Poprawka">
    <w:name w:val="Revision"/>
    <w:hidden/>
    <w:uiPriority w:val="99"/>
    <w:semiHidden/>
    <w:rsid w:val="00A92AEB"/>
  </w:style>
  <w:style w:type="character" w:styleId="Odwoaniedokomentarza">
    <w:name w:val="annotation reference"/>
    <w:basedOn w:val="Domylnaczcionkaakapitu"/>
    <w:rsid w:val="00A92AEB"/>
    <w:rPr>
      <w:sz w:val="16"/>
      <w:szCs w:val="16"/>
    </w:rPr>
  </w:style>
  <w:style w:type="table" w:customStyle="1" w:styleId="TableNormal">
    <w:name w:val="Table Normal"/>
    <w:uiPriority w:val="2"/>
    <w:semiHidden/>
    <w:unhideWhenUsed/>
    <w:qFormat/>
    <w:rsid w:val="0074741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74741C"/>
    <w:pPr>
      <w:widowControl w:val="0"/>
      <w:autoSpaceDE w:val="0"/>
      <w:autoSpaceDN w:val="0"/>
      <w:spacing w:before="30" w:line="249" w:lineRule="exact"/>
      <w:jc w:val="center"/>
    </w:pPr>
    <w:rPr>
      <w:rFonts w:ascii="Calibri" w:eastAsia="Calibri" w:hAnsi="Calibri" w:cs="Calibri"/>
      <w:sz w:val="22"/>
      <w:szCs w:val="22"/>
      <w:lang w:eastAsia="en-US"/>
    </w:rPr>
  </w:style>
  <w:style w:type="character" w:styleId="Uwydatnienie">
    <w:name w:val="Emphasis"/>
    <w:qFormat/>
    <w:rsid w:val="00090DAA"/>
    <w:rPr>
      <w:i/>
      <w:iCs/>
    </w:rPr>
  </w:style>
  <w:style w:type="paragraph" w:customStyle="1" w:styleId="tytu0">
    <w:name w:val="tytuł"/>
    <w:basedOn w:val="Normalny"/>
    <w:rsid w:val="00B44351"/>
    <w:pPr>
      <w:keepNext/>
      <w:suppressLineNumbers/>
      <w:suppressAutoHyphens/>
      <w:spacing w:before="60" w:after="60"/>
      <w:jc w:val="center"/>
    </w:pPr>
    <w:rPr>
      <w:b/>
      <w:bCs/>
      <w:sz w:val="24"/>
      <w:szCs w:val="24"/>
      <w:lang w:eastAsia="ar-SA"/>
    </w:rPr>
  </w:style>
  <w:style w:type="character" w:customStyle="1" w:styleId="AkapitzlistZnak">
    <w:name w:val="Akapit z listą Znak"/>
    <w:aliases w:val="BulletC Znak,CW_Lista Znak,punktowane_snoroa Znak,Numerowanie Znak,Kolorowa lista — akcent 11 Znak,Akapit z listą BS Znak,Podsis rysunku Znak,lp1 Znak,Preambuła Znak,Tabela Znak,Nagłowek 3 Znak,L1 Znak,Dot pt Znak,Recommendation Znak"/>
    <w:link w:val="Akapitzlist"/>
    <w:uiPriority w:val="34"/>
    <w:qFormat/>
    <w:locked/>
    <w:rsid w:val="00EB2261"/>
    <w:rPr>
      <w:rFonts w:ascii="Calibri" w:eastAsia="Calibri" w:hAnsi="Calibri"/>
      <w:sz w:val="22"/>
      <w:szCs w:val="22"/>
      <w:lang w:eastAsia="en-US"/>
    </w:rPr>
  </w:style>
  <w:style w:type="paragraph" w:styleId="Tekstpodstawowy2">
    <w:name w:val="Body Text 2"/>
    <w:basedOn w:val="Normalny"/>
    <w:link w:val="Tekstpodstawowy2Znak"/>
    <w:rsid w:val="007F771D"/>
    <w:pPr>
      <w:spacing w:after="120" w:line="480" w:lineRule="auto"/>
    </w:pPr>
    <w:rPr>
      <w:sz w:val="24"/>
      <w:szCs w:val="24"/>
    </w:rPr>
  </w:style>
  <w:style w:type="character" w:customStyle="1" w:styleId="Tekstpodstawowy2Znak">
    <w:name w:val="Tekst podstawowy 2 Znak"/>
    <w:basedOn w:val="Domylnaczcionkaakapitu"/>
    <w:link w:val="Tekstpodstawowy2"/>
    <w:rsid w:val="007F771D"/>
    <w:rPr>
      <w:sz w:val="24"/>
      <w:szCs w:val="24"/>
    </w:rPr>
  </w:style>
  <w:style w:type="character" w:customStyle="1" w:styleId="Teksttreci9">
    <w:name w:val="Tekst treści (9)"/>
    <w:rsid w:val="00CA2006"/>
    <w:rPr>
      <w:rFonts w:ascii="Franklin Gothic Heavy" w:eastAsia="Franklin Gothic Heavy" w:hAnsi="Franklin Gothic Heavy" w:cs="Franklin Gothic Heavy"/>
      <w:b w:val="0"/>
      <w:bCs w:val="0"/>
      <w:i w:val="0"/>
      <w:iCs w:val="0"/>
      <w:caps w:val="0"/>
      <w:smallCaps w:val="0"/>
      <w:strike w:val="0"/>
      <w:dstrike w:val="0"/>
      <w:color w:val="000000"/>
      <w:spacing w:val="0"/>
      <w:w w:val="100"/>
      <w:position w:val="0"/>
      <w:sz w:val="14"/>
      <w:szCs w:val="14"/>
      <w:u w:val="single"/>
      <w:vertAlign w:val="baseline"/>
      <w:lang w:val="pl-PL" w:eastAsia="pl-PL" w:bidi="pl-PL"/>
    </w:rPr>
  </w:style>
  <w:style w:type="numbering" w:customStyle="1" w:styleId="PZUListaPunktowana1">
    <w:name w:val="PZU Lista Punktowana 1"/>
    <w:uiPriority w:val="99"/>
    <w:rsid w:val="0047131B"/>
    <w:pPr>
      <w:numPr>
        <w:numId w:val="13"/>
      </w:numPr>
    </w:pPr>
  </w:style>
  <w:style w:type="character" w:customStyle="1" w:styleId="luchili">
    <w:name w:val="luc_hili"/>
    <w:rsid w:val="0047131B"/>
  </w:style>
  <w:style w:type="character" w:styleId="Hipercze">
    <w:name w:val="Hyperlink"/>
    <w:uiPriority w:val="99"/>
    <w:unhideWhenUsed/>
    <w:rsid w:val="00E30D84"/>
    <w:rPr>
      <w:color w:val="0000FF"/>
      <w:u w:val="single"/>
    </w:rPr>
  </w:style>
  <w:style w:type="character" w:styleId="Nierozpoznanawzmianka">
    <w:name w:val="Unresolved Mention"/>
    <w:basedOn w:val="Domylnaczcionkaakapitu"/>
    <w:uiPriority w:val="99"/>
    <w:semiHidden/>
    <w:unhideWhenUsed/>
    <w:rsid w:val="00E30D84"/>
    <w:rPr>
      <w:color w:val="605E5C"/>
      <w:shd w:val="clear" w:color="auto" w:fill="E1DFDD"/>
    </w:rPr>
  </w:style>
  <w:style w:type="paragraph" w:customStyle="1" w:styleId="Tekstpodstawowy31">
    <w:name w:val="Tekst podstawowy 31"/>
    <w:basedOn w:val="Normalny"/>
    <w:rsid w:val="00967CDE"/>
    <w:pPr>
      <w:widowControl w:val="0"/>
      <w:spacing w:before="60" w:after="60" w:line="300" w:lineRule="auto"/>
      <w:jc w:val="both"/>
    </w:pPr>
    <w:rPr>
      <w:rFonts w:ascii="Arial" w:hAnsi="Arial"/>
      <w:spacing w:val="-6"/>
      <w:sz w:val="24"/>
    </w:rPr>
  </w:style>
  <w:style w:type="paragraph" w:customStyle="1" w:styleId="Pa7">
    <w:name w:val="Pa7"/>
    <w:basedOn w:val="Default"/>
    <w:next w:val="Default"/>
    <w:uiPriority w:val="99"/>
    <w:rsid w:val="00967CDE"/>
    <w:pPr>
      <w:spacing w:line="201" w:lineRule="atLeast"/>
    </w:pPr>
    <w:rPr>
      <w:rFonts w:ascii="FS Me" w:hAnsi="FS Me" w:cs="Times New Roman"/>
      <w:color w:val="auto"/>
      <w:lang w:eastAsia="pl-PL"/>
    </w:rPr>
  </w:style>
  <w:style w:type="paragraph" w:customStyle="1" w:styleId="Pa9">
    <w:name w:val="Pa9"/>
    <w:basedOn w:val="Default"/>
    <w:next w:val="Default"/>
    <w:uiPriority w:val="99"/>
    <w:rsid w:val="00967CDE"/>
    <w:pPr>
      <w:spacing w:line="201" w:lineRule="atLeast"/>
    </w:pPr>
    <w:rPr>
      <w:rFonts w:ascii="FS Me" w:hAnsi="FS Me" w:cs="Times New Roman"/>
      <w:color w:val="auto"/>
      <w:lang w:eastAsia="pl-PL"/>
    </w:rPr>
  </w:style>
  <w:style w:type="character" w:customStyle="1" w:styleId="Nagwek6Znak">
    <w:name w:val="Nagłówek 6 Znak"/>
    <w:basedOn w:val="Domylnaczcionkaakapitu"/>
    <w:link w:val="Nagwek6"/>
    <w:semiHidden/>
    <w:rsid w:val="00BB76C0"/>
    <w:rPr>
      <w:rFonts w:asciiTheme="majorHAnsi" w:eastAsiaTheme="majorEastAsia" w:hAnsiTheme="majorHAnsi" w:cstheme="majorBidi"/>
      <w:color w:val="1F3763" w:themeColor="accent1" w:themeShade="7F"/>
    </w:rPr>
  </w:style>
  <w:style w:type="paragraph" w:customStyle="1" w:styleId="Teksttreci2">
    <w:name w:val="Tekst treści (2)"/>
    <w:basedOn w:val="Normalny"/>
    <w:rsid w:val="00415AE9"/>
    <w:pPr>
      <w:widowControl w:val="0"/>
      <w:shd w:val="clear" w:color="auto" w:fill="FFFFFF"/>
      <w:suppressAutoHyphens/>
      <w:spacing w:line="205" w:lineRule="exact"/>
      <w:ind w:hanging="340"/>
    </w:pPr>
    <w:rPr>
      <w:rFonts w:ascii="Calibri" w:eastAsia="Calibri" w:hAnsi="Calibri" w:cs="Calibri"/>
      <w:sz w:val="17"/>
      <w:szCs w:val="17"/>
      <w:lang w:eastAsia="ar-SA"/>
    </w:rPr>
  </w:style>
  <w:style w:type="character" w:customStyle="1" w:styleId="Teksttreci2ArialUnicodeMS8pt">
    <w:name w:val="Tekst treści (2) + Arial Unicode MS;8 pt"/>
    <w:rsid w:val="00415AE9"/>
    <w:rPr>
      <w:rFonts w:ascii="Arial Unicode MS" w:eastAsia="Arial Unicode MS" w:hAnsi="Arial Unicode MS" w:cs="Arial Unicode MS"/>
      <w:b w:val="0"/>
      <w:bCs w:val="0"/>
      <w:i w:val="0"/>
      <w:iCs w:val="0"/>
      <w:caps w:val="0"/>
      <w:smallCaps w:val="0"/>
      <w:strike w:val="0"/>
      <w:dstrike w:val="0"/>
      <w:color w:val="000000"/>
      <w:spacing w:val="0"/>
      <w:w w:val="100"/>
      <w:position w:val="0"/>
      <w:sz w:val="16"/>
      <w:szCs w:val="16"/>
      <w:u w:val="none"/>
      <w:shd w:val="clear" w:color="auto" w:fill="FFFFFF"/>
      <w:vertAlign w:val="baseli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128355072">
      <w:bodyDiv w:val="1"/>
      <w:marLeft w:val="0"/>
      <w:marRight w:val="0"/>
      <w:marTop w:val="0"/>
      <w:marBottom w:val="0"/>
      <w:divBdr>
        <w:top w:val="none" w:sz="0" w:space="0" w:color="auto"/>
        <w:left w:val="none" w:sz="0" w:space="0" w:color="auto"/>
        <w:bottom w:val="none" w:sz="0" w:space="0" w:color="auto"/>
        <w:right w:val="none" w:sz="0" w:space="0" w:color="auto"/>
      </w:divBdr>
    </w:div>
    <w:div w:id="1212814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29</Pages>
  <Words>10580</Words>
  <Characters>63483</Characters>
  <Application>Microsoft Office Word</Application>
  <DocSecurity>0</DocSecurity>
  <Lines>529</Lines>
  <Paragraphs>147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Michał Długoń</dc:creator>
  <cp:keywords/>
  <cp:lastModifiedBy>Małgorzata Waligórska</cp:lastModifiedBy>
  <cp:revision>5</cp:revision>
  <cp:lastPrinted>2025-10-14T10:59:00Z</cp:lastPrinted>
  <dcterms:created xsi:type="dcterms:W3CDTF">2025-10-14T10:08:00Z</dcterms:created>
  <dcterms:modified xsi:type="dcterms:W3CDTF">2025-10-14T10:59:00Z</dcterms:modified>
</cp:coreProperties>
</file>