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6650145A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41840" w:rsidRPr="00541840">
        <w:rPr>
          <w:rFonts w:ascii="Verdana" w:hAnsi="Verdana"/>
          <w:b/>
          <w:sz w:val="18"/>
          <w:szCs w:val="18"/>
        </w:rPr>
        <w:t>Dostawa i uruchomienie automatycznego analizatora lepkości dynamicznej oraz gęstości wraz z funkcją obliczania lepkości kinematycznej i wskaźnika lepkości dla WEiP KC-DE-zp.272-595/25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5FC59668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 xml:space="preserve">Producent/model zaoferowanego </w:t>
      </w:r>
      <w:r w:rsidR="00541840" w:rsidRPr="00541840">
        <w:rPr>
          <w:rFonts w:ascii="Verdana" w:hAnsi="Verdana"/>
          <w:b/>
          <w:bCs/>
          <w:sz w:val="18"/>
          <w:szCs w:val="18"/>
        </w:rPr>
        <w:t>analizatora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3AB3E6B" w14:textId="529375B1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Okres udzielonej gwarancji</w:t>
      </w:r>
      <w:r w:rsidRPr="00541840">
        <w:rPr>
          <w:rFonts w:ascii="Verdana" w:hAnsi="Verdana"/>
          <w:sz w:val="18"/>
          <w:szCs w:val="18"/>
        </w:rPr>
        <w:t xml:space="preserve">  ………m-cy*. </w:t>
      </w:r>
      <w:r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7B8657C6" w14:textId="487B0F3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*)Zamawiający informuje, że w przypadku braku wpisania </w:t>
      </w:r>
      <w:r w:rsidR="00D5267D" w:rsidRPr="00541840">
        <w:rPr>
          <w:rFonts w:ascii="Verdana" w:hAnsi="Verdana"/>
          <w:sz w:val="18"/>
          <w:szCs w:val="18"/>
        </w:rPr>
        <w:t xml:space="preserve">okresu udzielonej </w:t>
      </w:r>
      <w:r w:rsidRPr="00541840">
        <w:rPr>
          <w:rFonts w:ascii="Verdana" w:hAnsi="Verdana"/>
          <w:sz w:val="18"/>
          <w:szCs w:val="18"/>
        </w:rPr>
        <w:t xml:space="preserve">gwarancji przez Wykonawcę, Zamawiający przyjmie gwarancję minimalną </w:t>
      </w:r>
      <w:r w:rsidR="00203D6A" w:rsidRPr="00541840">
        <w:rPr>
          <w:rFonts w:ascii="Verdana" w:hAnsi="Verdana"/>
          <w:sz w:val="18"/>
          <w:szCs w:val="18"/>
        </w:rPr>
        <w:t>wskazan</w:t>
      </w:r>
      <w:r w:rsidR="003B5D70" w:rsidRPr="00541840">
        <w:rPr>
          <w:rFonts w:ascii="Verdana" w:hAnsi="Verdana"/>
          <w:sz w:val="18"/>
          <w:szCs w:val="18"/>
        </w:rPr>
        <w:t>ą</w:t>
      </w:r>
      <w:r w:rsidR="00203D6A" w:rsidRPr="00541840">
        <w:rPr>
          <w:rFonts w:ascii="Verdana" w:hAnsi="Verdana"/>
          <w:sz w:val="18"/>
          <w:szCs w:val="18"/>
        </w:rPr>
        <w:t xml:space="preserve"> w SWZ</w:t>
      </w:r>
      <w:r w:rsidRPr="00541840">
        <w:rPr>
          <w:rFonts w:ascii="Verdana" w:hAnsi="Verdana"/>
          <w:sz w:val="18"/>
          <w:szCs w:val="18"/>
        </w:rPr>
        <w:t>.</w:t>
      </w:r>
    </w:p>
    <w:p w14:paraId="0D8B4955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4DA880AF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**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012EFD3E" w14:textId="1DB30044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Pr="00541840" w:rsidRDefault="008D2AB8" w:rsidP="00FE665E">
      <w:pPr>
        <w:jc w:val="both"/>
        <w:rPr>
          <w:rFonts w:ascii="Verdana" w:hAnsi="Verdana"/>
          <w:sz w:val="18"/>
          <w:szCs w:val="18"/>
        </w:rPr>
      </w:pP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62CA9FB" w14:textId="5CA02D3E" w:rsidR="00A36439" w:rsidRDefault="00A36439" w:rsidP="00A36439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highlight w:val="yellow"/>
        </w:rPr>
        <w:lastRenderedPageBreak/>
        <w:t>Oświadczamy, że obsługa gwarancyjna świadczona będzie przez producenta lub autoryzowanego partnera serwisowego producenta tj. ………………………(należy wpisać</w:t>
      </w:r>
      <w:r w:rsidRPr="00541840">
        <w:rPr>
          <w:rFonts w:ascii="Verdana" w:hAnsi="Verdana"/>
          <w:color w:val="000000"/>
          <w:sz w:val="18"/>
          <w:szCs w:val="18"/>
        </w:rPr>
        <w:t>)</w:t>
      </w:r>
    </w:p>
    <w:p w14:paraId="327BCB4A" w14:textId="77777777" w:rsidR="0014794F" w:rsidRPr="00577F06" w:rsidRDefault="0014794F" w:rsidP="0014794F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B12C8A">
        <w:rPr>
          <w:rFonts w:ascii="Verdana" w:hAnsi="Verdana"/>
          <w:color w:val="000000"/>
          <w:sz w:val="18"/>
          <w:szCs w:val="18"/>
        </w:rPr>
        <w:t xml:space="preserve">części do urządzenia </w:t>
      </w:r>
      <w:r>
        <w:rPr>
          <w:rFonts w:ascii="Verdana" w:hAnsi="Verdana"/>
          <w:color w:val="000000"/>
          <w:sz w:val="18"/>
          <w:szCs w:val="18"/>
        </w:rPr>
        <w:t xml:space="preserve">będą dostępne </w:t>
      </w:r>
      <w:r w:rsidRPr="00B12C8A">
        <w:rPr>
          <w:rFonts w:ascii="Verdana" w:hAnsi="Verdana"/>
          <w:color w:val="000000"/>
          <w:sz w:val="18"/>
          <w:szCs w:val="18"/>
        </w:rPr>
        <w:t>na terenie Europy przez kolejne 10 lat</w:t>
      </w:r>
      <w:r>
        <w:rPr>
          <w:rFonts w:ascii="Verdana" w:hAnsi="Verdana"/>
          <w:color w:val="000000"/>
          <w:sz w:val="18"/>
          <w:szCs w:val="18"/>
        </w:rPr>
        <w:t>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486F3" w14:textId="77777777" w:rsidR="00EF6CA8" w:rsidRDefault="00EF6CA8">
      <w:r>
        <w:separator/>
      </w:r>
    </w:p>
  </w:endnote>
  <w:endnote w:type="continuationSeparator" w:id="0">
    <w:p w14:paraId="4E6D75B6" w14:textId="77777777" w:rsidR="00EF6CA8" w:rsidRDefault="00EF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6EEE5" w14:textId="77777777" w:rsidR="00EF6CA8" w:rsidRDefault="00EF6CA8">
      <w:r>
        <w:separator/>
      </w:r>
    </w:p>
  </w:footnote>
  <w:footnote w:type="continuationSeparator" w:id="0">
    <w:p w14:paraId="79C5E943" w14:textId="77777777" w:rsidR="00EF6CA8" w:rsidRDefault="00EF6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30366"/>
    <w:rsid w:val="00330509"/>
    <w:rsid w:val="003361CD"/>
    <w:rsid w:val="00363ECC"/>
    <w:rsid w:val="00392510"/>
    <w:rsid w:val="003B182C"/>
    <w:rsid w:val="003B5251"/>
    <w:rsid w:val="003B5D7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1840"/>
    <w:rsid w:val="00546577"/>
    <w:rsid w:val="0055705E"/>
    <w:rsid w:val="00561AEA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402"/>
    <w:rsid w:val="0065290F"/>
    <w:rsid w:val="00657AF9"/>
    <w:rsid w:val="006815F6"/>
    <w:rsid w:val="006A5BCC"/>
    <w:rsid w:val="006C0F22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8382A"/>
    <w:rsid w:val="007A093F"/>
    <w:rsid w:val="007A167B"/>
    <w:rsid w:val="007A4321"/>
    <w:rsid w:val="007C0B52"/>
    <w:rsid w:val="007C6AB0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6195C"/>
    <w:rsid w:val="00C740D5"/>
    <w:rsid w:val="00C86396"/>
    <w:rsid w:val="00C9566E"/>
    <w:rsid w:val="00C969A6"/>
    <w:rsid w:val="00CA637B"/>
    <w:rsid w:val="00CA7D36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31EF"/>
    <w:rsid w:val="00E06D15"/>
    <w:rsid w:val="00E16FE5"/>
    <w:rsid w:val="00E379CA"/>
    <w:rsid w:val="00E44371"/>
    <w:rsid w:val="00E5013C"/>
    <w:rsid w:val="00E706CF"/>
    <w:rsid w:val="00E755A7"/>
    <w:rsid w:val="00E807BA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793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2025-06-27T08:02:00Z</cp:lastPrinted>
  <dcterms:created xsi:type="dcterms:W3CDTF">2025-09-30T13:01:00Z</dcterms:created>
  <dcterms:modified xsi:type="dcterms:W3CDTF">2025-10-01T12:48:00Z</dcterms:modified>
</cp:coreProperties>
</file>