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2E5D9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E5D9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E5D92">
        <w:rPr>
          <w:sz w:val="22"/>
          <w:szCs w:val="22"/>
        </w:rPr>
        <w:t>2025-10-09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E5D92" w:rsidRPr="002E5D92" w:rsidRDefault="002E5D92" w:rsidP="00577BC6">
      <w:pPr>
        <w:spacing w:after="40"/>
        <w:rPr>
          <w:b/>
          <w:bCs/>
          <w:sz w:val="22"/>
          <w:szCs w:val="22"/>
        </w:rPr>
      </w:pPr>
      <w:r w:rsidRPr="002E5D92">
        <w:rPr>
          <w:b/>
          <w:bCs/>
          <w:sz w:val="22"/>
          <w:szCs w:val="22"/>
        </w:rPr>
        <w:t>Akademia Górniczo - Hutnicza</w:t>
      </w:r>
    </w:p>
    <w:p w:rsidR="002E5D92" w:rsidRPr="002E5D92" w:rsidRDefault="002E5D92" w:rsidP="00577BC6">
      <w:pPr>
        <w:spacing w:after="40"/>
        <w:rPr>
          <w:b/>
          <w:bCs/>
          <w:sz w:val="22"/>
          <w:szCs w:val="22"/>
        </w:rPr>
      </w:pPr>
      <w:r w:rsidRPr="002E5D92">
        <w:rPr>
          <w:b/>
          <w:bCs/>
          <w:sz w:val="22"/>
          <w:szCs w:val="22"/>
        </w:rPr>
        <w:t>im. Stanisława Staszica w Krakowie</w:t>
      </w:r>
    </w:p>
    <w:p w:rsidR="00D665F5" w:rsidRPr="00D91931" w:rsidRDefault="002E5D92" w:rsidP="00577BC6">
      <w:pPr>
        <w:spacing w:after="40"/>
        <w:rPr>
          <w:b/>
          <w:bCs/>
          <w:sz w:val="22"/>
          <w:szCs w:val="22"/>
        </w:rPr>
      </w:pPr>
      <w:r w:rsidRPr="002E5D92">
        <w:rPr>
          <w:b/>
          <w:bCs/>
          <w:sz w:val="22"/>
          <w:szCs w:val="22"/>
        </w:rPr>
        <w:t>Dział Zamówień Publicznych</w:t>
      </w:r>
    </w:p>
    <w:p w:rsidR="00D665F5" w:rsidRPr="00BD5546" w:rsidRDefault="002E5D92" w:rsidP="00D665F5">
      <w:pPr>
        <w:rPr>
          <w:sz w:val="22"/>
          <w:szCs w:val="22"/>
        </w:rPr>
      </w:pPr>
      <w:r w:rsidRPr="002E5D9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E5D92">
        <w:rPr>
          <w:sz w:val="22"/>
          <w:szCs w:val="22"/>
        </w:rPr>
        <w:t>30</w:t>
      </w:r>
    </w:p>
    <w:p w:rsidR="00D665F5" w:rsidRPr="00BD5546" w:rsidRDefault="002E5D92" w:rsidP="00D665F5">
      <w:pPr>
        <w:rPr>
          <w:sz w:val="22"/>
          <w:szCs w:val="22"/>
        </w:rPr>
      </w:pPr>
      <w:r w:rsidRPr="002E5D9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E5D9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5D92" w:rsidRPr="002E5D92">
        <w:rPr>
          <w:b/>
          <w:sz w:val="22"/>
          <w:szCs w:val="22"/>
        </w:rPr>
        <w:t>KC-DE-zp.272-516/25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E5D92" w:rsidRPr="002E5D9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E5D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E5D92">
        <w:rPr>
          <w:b/>
          <w:sz w:val="22"/>
          <w:szCs w:val="22"/>
        </w:rPr>
        <w:t>dostawa laptopów i tabletu dla WEiP - KC-DE-zp.272-516/25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E5D92" w:rsidRPr="002E5D92">
        <w:rPr>
          <w:sz w:val="22"/>
          <w:szCs w:val="22"/>
        </w:rPr>
        <w:t>06/10/2025</w:t>
      </w:r>
      <w:r w:rsidR="00FF4AB1" w:rsidRPr="00577BC6">
        <w:rPr>
          <w:sz w:val="22"/>
          <w:szCs w:val="22"/>
        </w:rPr>
        <w:t xml:space="preserve"> o godz. </w:t>
      </w:r>
      <w:r w:rsidR="002E5D92" w:rsidRPr="002E5D9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2E5D92" w:rsidRPr="00075CD0" w:rsidTr="009A0F16">
        <w:tc>
          <w:tcPr>
            <w:tcW w:w="993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1</w:t>
            </w:r>
          </w:p>
        </w:tc>
        <w:tc>
          <w:tcPr>
            <w:tcW w:w="1134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1</w:t>
            </w:r>
          </w:p>
        </w:tc>
        <w:tc>
          <w:tcPr>
            <w:tcW w:w="4110" w:type="dxa"/>
          </w:tcPr>
          <w:p w:rsidR="002E5D92" w:rsidRPr="00C82837" w:rsidRDefault="002E5D92" w:rsidP="009A0F16">
            <w:pPr>
              <w:spacing w:before="40"/>
            </w:pPr>
            <w:r w:rsidRPr="002E5D92">
              <w:t>AJP Technology sp. z o.o.</w:t>
            </w:r>
          </w:p>
          <w:p w:rsidR="002E5D92" w:rsidRPr="00CB5EDB" w:rsidRDefault="002E5D92" w:rsidP="009A0F16">
            <w:r w:rsidRPr="002E5D92">
              <w:t>Leopolda Staffa</w:t>
            </w:r>
            <w:r w:rsidRPr="00CB5EDB">
              <w:t xml:space="preserve"> </w:t>
            </w:r>
            <w:r w:rsidRPr="002E5D92">
              <w:t>1/11</w:t>
            </w:r>
            <w:r w:rsidRPr="00CB5EDB">
              <w:t xml:space="preserve"> </w:t>
            </w:r>
          </w:p>
          <w:p w:rsidR="002E5D92" w:rsidRPr="00CB5EDB" w:rsidRDefault="002E5D92" w:rsidP="009A0F16">
            <w:pPr>
              <w:spacing w:after="120"/>
              <w:jc w:val="both"/>
            </w:pPr>
            <w:r w:rsidRPr="002E5D92">
              <w:t>30-069</w:t>
            </w:r>
            <w:r w:rsidRPr="00CB5EDB">
              <w:t xml:space="preserve"> </w:t>
            </w:r>
            <w:r w:rsidRPr="002E5D92">
              <w:t>Kraków</w:t>
            </w:r>
          </w:p>
        </w:tc>
        <w:tc>
          <w:tcPr>
            <w:tcW w:w="2835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16 618.53 zł</w:t>
            </w:r>
          </w:p>
        </w:tc>
      </w:tr>
      <w:tr w:rsidR="002E5D92" w:rsidRPr="00075CD0" w:rsidTr="009A0F16">
        <w:tc>
          <w:tcPr>
            <w:tcW w:w="993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1</w:t>
            </w:r>
          </w:p>
        </w:tc>
        <w:tc>
          <w:tcPr>
            <w:tcW w:w="1134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2</w:t>
            </w:r>
          </w:p>
        </w:tc>
        <w:tc>
          <w:tcPr>
            <w:tcW w:w="4110" w:type="dxa"/>
          </w:tcPr>
          <w:p w:rsidR="002E5D92" w:rsidRPr="00C82837" w:rsidRDefault="002E5D92" w:rsidP="009A0F16">
            <w:pPr>
              <w:spacing w:before="40"/>
            </w:pPr>
            <w:r w:rsidRPr="002E5D92">
              <w:t>AJP Technology sp. z o.o.</w:t>
            </w:r>
          </w:p>
          <w:p w:rsidR="002E5D92" w:rsidRPr="00CB5EDB" w:rsidRDefault="002E5D92" w:rsidP="009A0F16">
            <w:r w:rsidRPr="002E5D92">
              <w:t>Leopolda Staffa</w:t>
            </w:r>
            <w:r w:rsidRPr="00CB5EDB">
              <w:t xml:space="preserve"> </w:t>
            </w:r>
            <w:r w:rsidRPr="002E5D92">
              <w:t>1/11</w:t>
            </w:r>
            <w:r w:rsidRPr="00CB5EDB">
              <w:t xml:space="preserve"> </w:t>
            </w:r>
          </w:p>
          <w:p w:rsidR="002E5D92" w:rsidRPr="00CB5EDB" w:rsidRDefault="002E5D92" w:rsidP="009A0F16">
            <w:pPr>
              <w:spacing w:after="120"/>
              <w:jc w:val="both"/>
            </w:pPr>
            <w:r w:rsidRPr="002E5D92">
              <w:t>30-069</w:t>
            </w:r>
            <w:r w:rsidRPr="00CB5EDB">
              <w:t xml:space="preserve"> </w:t>
            </w:r>
            <w:r w:rsidRPr="002E5D92">
              <w:t>Kraków</w:t>
            </w:r>
          </w:p>
        </w:tc>
        <w:tc>
          <w:tcPr>
            <w:tcW w:w="2835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5 249.64 zł</w:t>
            </w:r>
          </w:p>
        </w:tc>
      </w:tr>
      <w:tr w:rsidR="002E5D92" w:rsidRPr="00075CD0" w:rsidTr="009A0F16">
        <w:tc>
          <w:tcPr>
            <w:tcW w:w="993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2</w:t>
            </w:r>
          </w:p>
        </w:tc>
        <w:tc>
          <w:tcPr>
            <w:tcW w:w="1134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1</w:t>
            </w:r>
          </w:p>
        </w:tc>
        <w:tc>
          <w:tcPr>
            <w:tcW w:w="4110" w:type="dxa"/>
          </w:tcPr>
          <w:p w:rsidR="002E5D92" w:rsidRPr="00C82837" w:rsidRDefault="002E5D92" w:rsidP="009A0F16">
            <w:pPr>
              <w:spacing w:before="40"/>
            </w:pPr>
            <w:r w:rsidRPr="002E5D92">
              <w:t>Framko 2 spółka jawna J.Strykowski S.Miazga</w:t>
            </w:r>
          </w:p>
          <w:p w:rsidR="002E5D92" w:rsidRPr="00CB5EDB" w:rsidRDefault="002E5D92" w:rsidP="009A0F16">
            <w:r w:rsidRPr="002E5D92">
              <w:t>Duża</w:t>
            </w:r>
            <w:r w:rsidRPr="00CB5EDB">
              <w:t xml:space="preserve"> </w:t>
            </w:r>
            <w:r w:rsidRPr="002E5D92">
              <w:t>22</w:t>
            </w:r>
            <w:r w:rsidRPr="00CB5EDB">
              <w:t xml:space="preserve"> </w:t>
            </w:r>
          </w:p>
          <w:p w:rsidR="002E5D92" w:rsidRPr="00CB5EDB" w:rsidRDefault="002E5D92" w:rsidP="009A0F16">
            <w:pPr>
              <w:spacing w:after="120"/>
              <w:jc w:val="both"/>
            </w:pPr>
            <w:r w:rsidRPr="002E5D92">
              <w:t>25-013</w:t>
            </w:r>
            <w:r w:rsidRPr="00CB5EDB">
              <w:t xml:space="preserve"> </w:t>
            </w:r>
            <w:r w:rsidRPr="002E5D92">
              <w:t>Kielce</w:t>
            </w:r>
          </w:p>
        </w:tc>
        <w:tc>
          <w:tcPr>
            <w:tcW w:w="2835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14 356.87 zł</w:t>
            </w:r>
          </w:p>
        </w:tc>
      </w:tr>
      <w:tr w:rsidR="002E5D92" w:rsidRPr="00075CD0" w:rsidTr="009A0F16">
        <w:tc>
          <w:tcPr>
            <w:tcW w:w="993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2</w:t>
            </w:r>
          </w:p>
        </w:tc>
        <w:tc>
          <w:tcPr>
            <w:tcW w:w="1134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2</w:t>
            </w:r>
          </w:p>
        </w:tc>
        <w:tc>
          <w:tcPr>
            <w:tcW w:w="4110" w:type="dxa"/>
          </w:tcPr>
          <w:p w:rsidR="002E5D92" w:rsidRPr="00C82837" w:rsidRDefault="002E5D92" w:rsidP="009A0F16">
            <w:pPr>
              <w:spacing w:before="40"/>
            </w:pPr>
            <w:r w:rsidRPr="002E5D92">
              <w:t>Framko 2 spółka jawna J.Strykowski S.Miazga</w:t>
            </w:r>
          </w:p>
          <w:p w:rsidR="002E5D92" w:rsidRPr="00CB5EDB" w:rsidRDefault="002E5D92" w:rsidP="009A0F16">
            <w:r w:rsidRPr="002E5D92">
              <w:t>Duża</w:t>
            </w:r>
            <w:r w:rsidRPr="00CB5EDB">
              <w:t xml:space="preserve"> </w:t>
            </w:r>
            <w:r w:rsidRPr="002E5D92">
              <w:t>22</w:t>
            </w:r>
            <w:r w:rsidRPr="00CB5EDB">
              <w:t xml:space="preserve"> </w:t>
            </w:r>
          </w:p>
          <w:p w:rsidR="002E5D92" w:rsidRPr="00CB5EDB" w:rsidRDefault="002E5D92" w:rsidP="009A0F16">
            <w:pPr>
              <w:spacing w:after="120"/>
              <w:jc w:val="both"/>
            </w:pPr>
            <w:r w:rsidRPr="002E5D92">
              <w:t>25-013</w:t>
            </w:r>
            <w:r w:rsidRPr="00CB5EDB">
              <w:t xml:space="preserve"> </w:t>
            </w:r>
            <w:r w:rsidRPr="002E5D92">
              <w:t>Kielce</w:t>
            </w:r>
          </w:p>
        </w:tc>
        <w:tc>
          <w:tcPr>
            <w:tcW w:w="2835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4 966.05 zł</w:t>
            </w:r>
          </w:p>
        </w:tc>
      </w:tr>
      <w:tr w:rsidR="002E5D92" w:rsidRPr="00075CD0" w:rsidTr="009A0F16">
        <w:tc>
          <w:tcPr>
            <w:tcW w:w="993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2</w:t>
            </w:r>
          </w:p>
        </w:tc>
        <w:tc>
          <w:tcPr>
            <w:tcW w:w="1134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3</w:t>
            </w:r>
          </w:p>
        </w:tc>
        <w:tc>
          <w:tcPr>
            <w:tcW w:w="4110" w:type="dxa"/>
          </w:tcPr>
          <w:p w:rsidR="002E5D92" w:rsidRPr="00C82837" w:rsidRDefault="002E5D92" w:rsidP="009A0F16">
            <w:pPr>
              <w:spacing w:before="40"/>
            </w:pPr>
            <w:r w:rsidRPr="002E5D92">
              <w:t>Framko 2 spółka jawna J.Strykowski S.Miazga</w:t>
            </w:r>
          </w:p>
          <w:p w:rsidR="002E5D92" w:rsidRPr="00CB5EDB" w:rsidRDefault="002E5D92" w:rsidP="009A0F16">
            <w:r w:rsidRPr="002E5D92">
              <w:t>Duża</w:t>
            </w:r>
            <w:r w:rsidRPr="00CB5EDB">
              <w:t xml:space="preserve"> </w:t>
            </w:r>
            <w:r w:rsidRPr="002E5D92">
              <w:t>22</w:t>
            </w:r>
            <w:r w:rsidRPr="00CB5EDB">
              <w:t xml:space="preserve"> </w:t>
            </w:r>
          </w:p>
          <w:p w:rsidR="002E5D92" w:rsidRPr="00CB5EDB" w:rsidRDefault="002E5D92" w:rsidP="009A0F16">
            <w:pPr>
              <w:spacing w:after="120"/>
              <w:jc w:val="both"/>
            </w:pPr>
            <w:r w:rsidRPr="002E5D92">
              <w:t>25-013</w:t>
            </w:r>
            <w:r w:rsidRPr="00CB5EDB">
              <w:t xml:space="preserve"> </w:t>
            </w:r>
            <w:r w:rsidRPr="002E5D92">
              <w:t>Kielce</w:t>
            </w:r>
          </w:p>
        </w:tc>
        <w:tc>
          <w:tcPr>
            <w:tcW w:w="2835" w:type="dxa"/>
            <w:vAlign w:val="center"/>
          </w:tcPr>
          <w:p w:rsidR="002E5D92" w:rsidRPr="00CB5EDB" w:rsidRDefault="002E5D92" w:rsidP="009A0F16">
            <w:pPr>
              <w:spacing w:before="120" w:after="120"/>
              <w:jc w:val="center"/>
            </w:pPr>
            <w:r w:rsidRPr="002E5D92">
              <w:t>5 643.46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9724A" w:rsidRDefault="00B9724A">
      <w:r>
        <w:separator/>
      </w:r>
    </w:p>
  </w:endnote>
  <w:endnote w:type="continuationSeparator" w:id="0">
    <w:p w:rsidR="00B9724A" w:rsidRDefault="00B97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9724A" w:rsidRDefault="00B9724A">
      <w:r>
        <w:separator/>
      </w:r>
    </w:p>
  </w:footnote>
  <w:footnote w:type="continuationSeparator" w:id="0">
    <w:p w:rsidR="00B9724A" w:rsidRDefault="00B97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E5D92" w:rsidRDefault="002E5D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E5D92" w:rsidRDefault="002E5D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E5D92" w:rsidRDefault="002E5D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724A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2E5D92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B9724A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38F3144-DE40-472E-83E0-A38DDCB82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2025-10-09T09:09:00Z</dcterms:created>
  <dcterms:modified xsi:type="dcterms:W3CDTF">2025-10-09T09:09:00Z</dcterms:modified>
</cp:coreProperties>
</file>