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670887" w:rsidRDefault="00790A3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70887">
        <w:rPr>
          <w:sz w:val="24"/>
          <w:szCs w:val="24"/>
        </w:rPr>
        <w:t>Kraków</w:t>
      </w:r>
      <w:r w:rsidR="00D665F5" w:rsidRPr="00670887">
        <w:rPr>
          <w:sz w:val="24"/>
          <w:szCs w:val="24"/>
        </w:rPr>
        <w:t xml:space="preserve"> dnia: </w:t>
      </w:r>
      <w:r w:rsidRPr="00670887">
        <w:rPr>
          <w:sz w:val="24"/>
          <w:szCs w:val="24"/>
        </w:rPr>
        <w:t>2025-10-03</w:t>
      </w:r>
    </w:p>
    <w:p w:rsidR="00D665F5" w:rsidRPr="00670887" w:rsidRDefault="00D665F5" w:rsidP="00D665F5">
      <w:pPr>
        <w:spacing w:after="240"/>
        <w:jc w:val="right"/>
        <w:rPr>
          <w:sz w:val="24"/>
          <w:szCs w:val="24"/>
        </w:rPr>
      </w:pPr>
    </w:p>
    <w:p w:rsidR="00790A34" w:rsidRPr="00670887" w:rsidRDefault="00790A34" w:rsidP="00577BC6">
      <w:pPr>
        <w:spacing w:after="40"/>
        <w:rPr>
          <w:b/>
          <w:bCs/>
          <w:sz w:val="24"/>
          <w:szCs w:val="24"/>
        </w:rPr>
      </w:pPr>
      <w:r w:rsidRPr="00670887">
        <w:rPr>
          <w:b/>
          <w:bCs/>
          <w:sz w:val="24"/>
          <w:szCs w:val="24"/>
        </w:rPr>
        <w:t>Szpital Miejski Specjalistyczny</w:t>
      </w:r>
    </w:p>
    <w:p w:rsidR="00790A34" w:rsidRPr="00670887" w:rsidRDefault="00790A34" w:rsidP="00577BC6">
      <w:pPr>
        <w:spacing w:after="40"/>
        <w:rPr>
          <w:b/>
          <w:bCs/>
          <w:sz w:val="24"/>
          <w:szCs w:val="24"/>
        </w:rPr>
      </w:pPr>
      <w:r w:rsidRPr="00670887">
        <w:rPr>
          <w:b/>
          <w:bCs/>
          <w:sz w:val="24"/>
          <w:szCs w:val="24"/>
        </w:rPr>
        <w:t>im. Gabriela Narutowicza w Krakowie</w:t>
      </w:r>
    </w:p>
    <w:p w:rsidR="00D665F5" w:rsidRPr="00670887" w:rsidRDefault="00790A34" w:rsidP="00D665F5">
      <w:pPr>
        <w:rPr>
          <w:sz w:val="24"/>
          <w:szCs w:val="24"/>
        </w:rPr>
      </w:pPr>
      <w:r w:rsidRPr="00670887">
        <w:rPr>
          <w:sz w:val="24"/>
          <w:szCs w:val="24"/>
        </w:rPr>
        <w:t>ul. Prądnicka</w:t>
      </w:r>
      <w:r w:rsidR="00D665F5" w:rsidRPr="00670887">
        <w:rPr>
          <w:sz w:val="24"/>
          <w:szCs w:val="24"/>
        </w:rPr>
        <w:t xml:space="preserve"> </w:t>
      </w:r>
      <w:r w:rsidRPr="00670887">
        <w:rPr>
          <w:sz w:val="24"/>
          <w:szCs w:val="24"/>
        </w:rPr>
        <w:t>35-37</w:t>
      </w:r>
    </w:p>
    <w:p w:rsidR="00D665F5" w:rsidRPr="00670887" w:rsidRDefault="00790A34" w:rsidP="00D665F5">
      <w:pPr>
        <w:rPr>
          <w:sz w:val="24"/>
          <w:szCs w:val="24"/>
        </w:rPr>
      </w:pPr>
      <w:r w:rsidRPr="00670887">
        <w:rPr>
          <w:sz w:val="24"/>
          <w:szCs w:val="24"/>
        </w:rPr>
        <w:t>31-202</w:t>
      </w:r>
      <w:r w:rsidR="00D665F5" w:rsidRPr="00670887">
        <w:rPr>
          <w:sz w:val="24"/>
          <w:szCs w:val="24"/>
        </w:rPr>
        <w:t xml:space="preserve"> </w:t>
      </w:r>
      <w:r w:rsidRPr="00670887">
        <w:rPr>
          <w:sz w:val="24"/>
          <w:szCs w:val="24"/>
        </w:rPr>
        <w:t>Kraków</w:t>
      </w:r>
    </w:p>
    <w:p w:rsidR="00D665F5" w:rsidRPr="0067088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7088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7088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70887">
        <w:rPr>
          <w:sz w:val="24"/>
          <w:szCs w:val="24"/>
        </w:rPr>
        <w:t>Znak sprawy:</w:t>
      </w:r>
      <w:r w:rsidRPr="00670887">
        <w:rPr>
          <w:b/>
          <w:sz w:val="24"/>
          <w:szCs w:val="24"/>
        </w:rPr>
        <w:t xml:space="preserve"> </w:t>
      </w:r>
      <w:r w:rsidR="00790A34" w:rsidRPr="00670887">
        <w:rPr>
          <w:b/>
          <w:sz w:val="24"/>
          <w:szCs w:val="24"/>
        </w:rPr>
        <w:t>ZP/42/2025</w:t>
      </w:r>
      <w:r w:rsidR="00A80738" w:rsidRPr="00670887">
        <w:rPr>
          <w:sz w:val="24"/>
          <w:szCs w:val="24"/>
        </w:rPr>
        <w:tab/>
        <w:t xml:space="preserve"> </w:t>
      </w:r>
    </w:p>
    <w:p w:rsidR="00A80738" w:rsidRPr="0067088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7088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7088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708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70887">
        <w:rPr>
          <w:b/>
          <w:spacing w:val="20"/>
          <w:sz w:val="28"/>
        </w:rPr>
        <w:t>INFORMACJA Z OTWARCIA OFERT</w:t>
      </w:r>
    </w:p>
    <w:p w:rsidR="00A80738" w:rsidRPr="006708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7088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70887">
        <w:rPr>
          <w:bCs/>
          <w:sz w:val="24"/>
          <w:szCs w:val="24"/>
        </w:rPr>
        <w:t xml:space="preserve">Dotyczy </w:t>
      </w:r>
      <w:r w:rsidRPr="00670887">
        <w:rPr>
          <w:sz w:val="24"/>
          <w:szCs w:val="24"/>
        </w:rPr>
        <w:t xml:space="preserve">postępowania o udzielenie zamówienia publicznego prowadzonego w trybie </w:t>
      </w:r>
      <w:r w:rsidR="00790A34" w:rsidRPr="00670887">
        <w:rPr>
          <w:sz w:val="24"/>
          <w:szCs w:val="24"/>
        </w:rPr>
        <w:t>przetarg</w:t>
      </w:r>
      <w:r w:rsidR="00670887">
        <w:rPr>
          <w:sz w:val="24"/>
          <w:szCs w:val="24"/>
        </w:rPr>
        <w:t>u</w:t>
      </w:r>
      <w:r w:rsidR="00790A34" w:rsidRPr="00670887">
        <w:rPr>
          <w:sz w:val="24"/>
          <w:szCs w:val="24"/>
        </w:rPr>
        <w:t xml:space="preserve"> nieograniczon</w:t>
      </w:r>
      <w:r w:rsidR="00670887">
        <w:rPr>
          <w:sz w:val="24"/>
          <w:szCs w:val="24"/>
        </w:rPr>
        <w:t>ego</w:t>
      </w:r>
      <w:r w:rsidRPr="00670887">
        <w:rPr>
          <w:sz w:val="24"/>
          <w:szCs w:val="24"/>
        </w:rPr>
        <w:t xml:space="preserve"> na:</w:t>
      </w:r>
    </w:p>
    <w:p w:rsidR="00A80738" w:rsidRPr="00670887" w:rsidRDefault="00790A3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70887">
        <w:rPr>
          <w:b/>
          <w:szCs w:val="24"/>
        </w:rPr>
        <w:t>Zakup i dostawa wyrobów medycznych dla Apteki Szpitala  III</w:t>
      </w:r>
    </w:p>
    <w:p w:rsidR="00D665F5" w:rsidRPr="0067088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70887">
        <w:rPr>
          <w:sz w:val="24"/>
          <w:szCs w:val="24"/>
        </w:rPr>
        <w:t>Zamawiający, działając na podstawie art. 22</w:t>
      </w:r>
      <w:r w:rsidR="00FC7F5E" w:rsidRPr="00670887">
        <w:rPr>
          <w:sz w:val="24"/>
          <w:szCs w:val="24"/>
        </w:rPr>
        <w:t>2</w:t>
      </w:r>
      <w:r w:rsidRPr="00670887">
        <w:rPr>
          <w:sz w:val="24"/>
          <w:szCs w:val="24"/>
        </w:rPr>
        <w:t xml:space="preserve"> ust. 5 </w:t>
      </w:r>
      <w:r w:rsidRPr="00670887">
        <w:rPr>
          <w:bCs/>
          <w:sz w:val="24"/>
          <w:szCs w:val="24"/>
        </w:rPr>
        <w:t>ustawy z dnia 11 września 2019 r. Prawo zamówień publicznych</w:t>
      </w:r>
      <w:r w:rsidRPr="00670887">
        <w:rPr>
          <w:sz w:val="24"/>
          <w:szCs w:val="24"/>
        </w:rPr>
        <w:t xml:space="preserve"> udostępnia</w:t>
      </w:r>
      <w:r w:rsidR="00F95C33" w:rsidRPr="00670887">
        <w:rPr>
          <w:sz w:val="24"/>
          <w:szCs w:val="24"/>
        </w:rPr>
        <w:t xml:space="preserve"> </w:t>
      </w:r>
      <w:r w:rsidR="004C7E9B" w:rsidRPr="00670887">
        <w:rPr>
          <w:sz w:val="24"/>
          <w:szCs w:val="24"/>
        </w:rPr>
        <w:t>informacj</w:t>
      </w:r>
      <w:r w:rsidR="00577BC6" w:rsidRPr="00670887">
        <w:rPr>
          <w:sz w:val="24"/>
          <w:szCs w:val="24"/>
        </w:rPr>
        <w:t>ę</w:t>
      </w:r>
      <w:r w:rsidR="00035488" w:rsidRPr="00670887">
        <w:rPr>
          <w:sz w:val="24"/>
          <w:szCs w:val="24"/>
        </w:rPr>
        <w:t xml:space="preserve"> z otwarcia ofert</w:t>
      </w:r>
      <w:r w:rsidR="00577BC6" w:rsidRPr="00670887">
        <w:rPr>
          <w:sz w:val="24"/>
          <w:szCs w:val="24"/>
        </w:rPr>
        <w:t>.</w:t>
      </w:r>
    </w:p>
    <w:p w:rsidR="00A80738" w:rsidRPr="0067088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70887">
        <w:rPr>
          <w:sz w:val="24"/>
          <w:szCs w:val="24"/>
        </w:rPr>
        <w:t>Podczas otwarcia ofert, mającego miejsce</w:t>
      </w:r>
      <w:r w:rsidR="00FF4AB1" w:rsidRPr="00670887">
        <w:rPr>
          <w:sz w:val="24"/>
          <w:szCs w:val="24"/>
        </w:rPr>
        <w:t xml:space="preserve"> w dniu </w:t>
      </w:r>
      <w:r w:rsidR="00790A34" w:rsidRPr="00670887">
        <w:rPr>
          <w:sz w:val="24"/>
          <w:szCs w:val="24"/>
        </w:rPr>
        <w:t>03/10/2025</w:t>
      </w:r>
      <w:r w:rsidR="00FF4AB1" w:rsidRPr="00670887">
        <w:rPr>
          <w:sz w:val="24"/>
          <w:szCs w:val="24"/>
        </w:rPr>
        <w:t xml:space="preserve"> o godz. </w:t>
      </w:r>
      <w:r w:rsidR="00790A34" w:rsidRPr="00670887">
        <w:rPr>
          <w:sz w:val="24"/>
          <w:szCs w:val="24"/>
        </w:rPr>
        <w:t>12:00</w:t>
      </w:r>
      <w:r w:rsidRPr="0067088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70887" w:rsidTr="00C82837">
        <w:tc>
          <w:tcPr>
            <w:tcW w:w="993" w:type="dxa"/>
            <w:vAlign w:val="center"/>
          </w:tcPr>
          <w:p w:rsidR="006B27ED" w:rsidRPr="00670887" w:rsidRDefault="006B27ED" w:rsidP="00C82837">
            <w:pPr>
              <w:spacing w:before="120" w:after="120"/>
              <w:jc w:val="center"/>
            </w:pPr>
            <w:r w:rsidRPr="00670887">
              <w:t>Nr oferty</w:t>
            </w:r>
          </w:p>
        </w:tc>
        <w:tc>
          <w:tcPr>
            <w:tcW w:w="1134" w:type="dxa"/>
            <w:vAlign w:val="center"/>
          </w:tcPr>
          <w:p w:rsidR="006B27ED" w:rsidRPr="00670887" w:rsidRDefault="006B27ED" w:rsidP="00C82837">
            <w:pPr>
              <w:spacing w:before="120" w:after="120"/>
              <w:jc w:val="center"/>
            </w:pPr>
            <w:r w:rsidRPr="00670887">
              <w:t>Nr</w:t>
            </w:r>
            <w:r w:rsidR="00C82837" w:rsidRPr="00670887">
              <w:t xml:space="preserve"> </w:t>
            </w:r>
            <w:r w:rsidRPr="00670887">
              <w:t>zadania</w:t>
            </w:r>
          </w:p>
        </w:tc>
        <w:tc>
          <w:tcPr>
            <w:tcW w:w="4110" w:type="dxa"/>
            <w:vAlign w:val="center"/>
          </w:tcPr>
          <w:p w:rsidR="006B27ED" w:rsidRPr="00670887" w:rsidRDefault="006B27ED" w:rsidP="00BB547B">
            <w:pPr>
              <w:spacing w:before="120" w:after="120"/>
              <w:jc w:val="center"/>
            </w:pPr>
            <w:r w:rsidRPr="00670887"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670887" w:rsidRDefault="006B27ED" w:rsidP="00C82837">
            <w:pPr>
              <w:spacing w:before="120" w:after="120"/>
              <w:jc w:val="center"/>
            </w:pPr>
            <w:r w:rsidRPr="00670887">
              <w:t>Cena oferty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Paul Hartmann Polska Sp. z o.o.</w:t>
            </w:r>
          </w:p>
          <w:p w:rsidR="00790A34" w:rsidRPr="00670887" w:rsidRDefault="00790A34" w:rsidP="00483506">
            <w:r w:rsidRPr="00670887">
              <w:t xml:space="preserve">ul. Żeromskiego 17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95-200 Pabianice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5 617.62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Paul Hartmann Polska Sp. z o.o.</w:t>
            </w:r>
          </w:p>
          <w:p w:rsidR="00790A34" w:rsidRPr="00670887" w:rsidRDefault="00790A34" w:rsidP="00483506">
            <w:r w:rsidRPr="00670887">
              <w:t xml:space="preserve">ul. Żeromskiego 17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95-200 Pabianice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45 418.11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2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19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Medicus Spółka z ograniczoną odpowiedzialnością Spółka komandytowo-akcyjna</w:t>
            </w:r>
          </w:p>
          <w:p w:rsidR="00790A34" w:rsidRPr="00670887" w:rsidRDefault="00790A34" w:rsidP="00483506">
            <w:r w:rsidRPr="00670887">
              <w:t xml:space="preserve">ul. Browarowa 21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43-100 Tychy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8 495.28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3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10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Centrum Zaopatrzenia Medycznego "Cezal" S.A Wrocław Oddział Kraków</w:t>
            </w:r>
          </w:p>
          <w:p w:rsidR="00790A34" w:rsidRPr="00670887" w:rsidRDefault="00790A34" w:rsidP="00483506">
            <w:r w:rsidRPr="00670887">
              <w:t xml:space="preserve">ul. Balicka 117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30-149 Kraków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15 491.52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3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12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Centrum Zaopatrzenia Medycznego "Cezal" S.A Wrocław Oddział Kraków</w:t>
            </w:r>
          </w:p>
          <w:p w:rsidR="00790A34" w:rsidRPr="00670887" w:rsidRDefault="00790A34" w:rsidP="00483506">
            <w:r w:rsidRPr="00670887">
              <w:t xml:space="preserve">ul. Balicka 117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30-149 Kraków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48 600.00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Centrum Zaopatrzenia Medycznego "Cezal" S.A Wrocław Oddział Kraków</w:t>
            </w:r>
          </w:p>
          <w:p w:rsidR="00790A34" w:rsidRPr="00670887" w:rsidRDefault="00790A34" w:rsidP="00483506">
            <w:r w:rsidRPr="00670887">
              <w:t xml:space="preserve">ul. Balicka 117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30-149 Kraków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98 484.12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4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14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Teleflex Polska sp. z o.o.</w:t>
            </w:r>
          </w:p>
          <w:p w:rsidR="00790A34" w:rsidRPr="00670887" w:rsidRDefault="00790A34" w:rsidP="00483506">
            <w:r w:rsidRPr="00670887">
              <w:t xml:space="preserve">ul. Żwirki i Wigury 16A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02-092 Warszawa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67 615.56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17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Polmil sp. z o. o.</w:t>
            </w:r>
          </w:p>
          <w:p w:rsidR="00790A34" w:rsidRPr="00670887" w:rsidRDefault="00790A34" w:rsidP="00483506">
            <w:r w:rsidRPr="00670887">
              <w:t xml:space="preserve">ul. Przemysłowa 8 B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85-758 Bydgoszcz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6 701.72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Baxter Polska Sp. z o.o.</w:t>
            </w:r>
          </w:p>
          <w:p w:rsidR="00790A34" w:rsidRPr="00670887" w:rsidRDefault="00790A34" w:rsidP="00483506">
            <w:r w:rsidRPr="00670887">
              <w:t xml:space="preserve">ul. Kruczkowskiego 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00-380 Warszawa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88 059.05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8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Baxter Polska Sp. z o.o.</w:t>
            </w:r>
          </w:p>
          <w:p w:rsidR="00790A34" w:rsidRPr="00670887" w:rsidRDefault="00790A34" w:rsidP="00483506">
            <w:r w:rsidRPr="00670887">
              <w:t xml:space="preserve">ul. Kruczkowskiego 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00-380 Warszawa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10 171.01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7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SKAMEX Spółka Akcyjna</w:t>
            </w:r>
          </w:p>
          <w:p w:rsidR="00790A34" w:rsidRPr="00670887" w:rsidRDefault="00790A34" w:rsidP="00483506">
            <w:r w:rsidRPr="00670887">
              <w:t xml:space="preserve">ul. Częstochowska 38/52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93-121 Łódź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50 161.46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8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Lohmann &amp; Rauscher Polska Sp. z o.o.</w:t>
            </w:r>
          </w:p>
          <w:p w:rsidR="00790A34" w:rsidRPr="00670887" w:rsidRDefault="00790A34" w:rsidP="00483506">
            <w:r w:rsidRPr="00670887">
              <w:t xml:space="preserve">ul.Żeromskiego 17A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95-200 Pabianice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4 916.48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9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Becton Dickinson Polska Sp. z o.o.</w:t>
            </w:r>
          </w:p>
          <w:p w:rsidR="00790A34" w:rsidRPr="00670887" w:rsidRDefault="00790A34" w:rsidP="00483506">
            <w:r w:rsidRPr="00670887">
              <w:t xml:space="preserve">ul. Osmańska 14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02-823 Warszawa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56 008.80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10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20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JACEK JAMRÓZ "JAMRO"PRZEDSIĘBIORSTWO HANDLOWOUSŁUGOWE</w:t>
            </w:r>
          </w:p>
          <w:p w:rsidR="00790A34" w:rsidRPr="00670887" w:rsidRDefault="00790A34" w:rsidP="00483506">
            <w:r w:rsidRPr="00670887">
              <w:t xml:space="preserve">ul. Małobądzka 186 186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42-500 Będzin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55 520.64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11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</w:t>
            </w:r>
          </w:p>
        </w:tc>
        <w:tc>
          <w:tcPr>
            <w:tcW w:w="4110" w:type="dxa"/>
          </w:tcPr>
          <w:p w:rsidR="00670887" w:rsidRPr="00670887" w:rsidRDefault="00670887" w:rsidP="00670887">
            <w:pPr>
              <w:spacing w:before="80"/>
            </w:pPr>
            <w:r w:rsidRPr="00670887">
              <w:t xml:space="preserve">Konsorcjum: Citonet-Kraków Sp. z o.o. </w:t>
            </w:r>
            <w:r w:rsidRPr="00670887">
              <w:br/>
              <w:t>i Toruńskie Zakłady Materiałów Opatrunkowych S.A.</w:t>
            </w:r>
          </w:p>
          <w:p w:rsidR="00670887" w:rsidRPr="00670887" w:rsidRDefault="00670887" w:rsidP="00670887">
            <w:r w:rsidRPr="00670887">
              <w:t xml:space="preserve">ul. Gromadzka 52 </w:t>
            </w:r>
          </w:p>
          <w:p w:rsidR="00790A34" w:rsidRPr="00670887" w:rsidRDefault="00670887" w:rsidP="00670887">
            <w:pPr>
              <w:spacing w:after="80"/>
              <w:jc w:val="both"/>
            </w:pPr>
            <w:r w:rsidRPr="00670887">
              <w:t>30-719 Kraków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5 508.00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11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18</w:t>
            </w:r>
          </w:p>
        </w:tc>
        <w:tc>
          <w:tcPr>
            <w:tcW w:w="4110" w:type="dxa"/>
          </w:tcPr>
          <w:p w:rsidR="00670887" w:rsidRPr="00670887" w:rsidRDefault="00670887" w:rsidP="00670887">
            <w:pPr>
              <w:spacing w:before="80"/>
            </w:pPr>
            <w:r w:rsidRPr="00670887">
              <w:t xml:space="preserve">Konsorcjum: Citonet-Kraków Sp. z o.o. </w:t>
            </w:r>
            <w:r w:rsidRPr="00670887">
              <w:br/>
              <w:t>i Toruńskie Zakłady Materiałów Opatrunkowych S.A.</w:t>
            </w:r>
          </w:p>
          <w:p w:rsidR="00670887" w:rsidRPr="00670887" w:rsidRDefault="00670887" w:rsidP="00670887">
            <w:r w:rsidRPr="00670887">
              <w:t xml:space="preserve">ul. Gromadzka 52 </w:t>
            </w:r>
          </w:p>
          <w:p w:rsidR="00790A34" w:rsidRPr="00670887" w:rsidRDefault="00670887" w:rsidP="00670887">
            <w:pPr>
              <w:spacing w:after="80"/>
              <w:jc w:val="both"/>
            </w:pPr>
            <w:r w:rsidRPr="00670887">
              <w:t>30-719 Kraków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18 839.52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12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790A34" w:rsidRPr="00670887" w:rsidRDefault="00790A34" w:rsidP="00483506">
            <w:r w:rsidRPr="00670887">
              <w:t xml:space="preserve">ul. Pod Borem 18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6 285.60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12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2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790A34" w:rsidRPr="00670887" w:rsidRDefault="00790A34" w:rsidP="00483506">
            <w:r w:rsidRPr="00670887">
              <w:t xml:space="preserve">ul. Pod Borem 18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13 306.68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lastRenderedPageBreak/>
              <w:t>12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3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790A34" w:rsidRPr="00670887" w:rsidRDefault="00790A34" w:rsidP="00483506">
            <w:r w:rsidRPr="00670887">
              <w:t xml:space="preserve">ul. Pod Borem 18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4 744.66 zł</w:t>
            </w:r>
          </w:p>
        </w:tc>
      </w:tr>
      <w:tr w:rsidR="00790A34" w:rsidRPr="00670887" w:rsidTr="00483506">
        <w:tc>
          <w:tcPr>
            <w:tcW w:w="993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12</w:t>
            </w:r>
          </w:p>
        </w:tc>
        <w:tc>
          <w:tcPr>
            <w:tcW w:w="1134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7</w:t>
            </w:r>
          </w:p>
        </w:tc>
        <w:tc>
          <w:tcPr>
            <w:tcW w:w="4110" w:type="dxa"/>
          </w:tcPr>
          <w:p w:rsidR="00790A34" w:rsidRPr="00670887" w:rsidRDefault="00790A34" w:rsidP="00483506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790A34" w:rsidRPr="00670887" w:rsidRDefault="00790A34" w:rsidP="00483506">
            <w:r w:rsidRPr="00670887">
              <w:t xml:space="preserve">ul. Pod Borem 18 </w:t>
            </w:r>
          </w:p>
          <w:p w:rsidR="00790A34" w:rsidRPr="00670887" w:rsidRDefault="00790A34" w:rsidP="00483506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790A34" w:rsidRPr="00670887" w:rsidRDefault="00790A34" w:rsidP="00483506">
            <w:pPr>
              <w:spacing w:before="80" w:after="80"/>
              <w:jc w:val="center"/>
            </w:pPr>
            <w:r w:rsidRPr="00670887">
              <w:t>2 237.76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17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5512D0" w:rsidRPr="00670887" w:rsidRDefault="005512D0" w:rsidP="005512D0">
            <w:r w:rsidRPr="00670887">
              <w:t xml:space="preserve">ul. Pod Borem 18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5 657.58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18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Zarys International Group spółka z ograniczoną odpowiedzialnością spółka komandytowa</w:t>
            </w:r>
          </w:p>
          <w:p w:rsidR="005512D0" w:rsidRPr="00670887" w:rsidRDefault="005512D0" w:rsidP="005512D0">
            <w:r w:rsidRPr="00670887">
              <w:t xml:space="preserve">ul. Pod Borem 18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41-808 Zabrze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>
              <w:t>17 159.04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11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Bialmed Sp. z o.o.</w:t>
            </w:r>
          </w:p>
          <w:p w:rsidR="005512D0" w:rsidRPr="00670887" w:rsidRDefault="005512D0" w:rsidP="005512D0">
            <w:r w:rsidRPr="00670887">
              <w:t xml:space="preserve">ul. Kazimierzowska 46/48/35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02-546 Warszawa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348.62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Bialmed Sp. z o.o.</w:t>
            </w:r>
          </w:p>
          <w:p w:rsidR="005512D0" w:rsidRPr="00670887" w:rsidRDefault="005512D0" w:rsidP="005512D0">
            <w:r w:rsidRPr="00670887">
              <w:t xml:space="preserve">ul. Kazimierzowska 46/48/35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02-546 Warszawa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63 877.25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16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Bialmed Sp. z o.o.</w:t>
            </w:r>
          </w:p>
          <w:p w:rsidR="005512D0" w:rsidRPr="00670887" w:rsidRDefault="005512D0" w:rsidP="005512D0">
            <w:r w:rsidRPr="00670887">
              <w:t xml:space="preserve">ul. Kazimierzowska 46/48/35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02-546 Warszawa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226.80 zł</w:t>
            </w:r>
          </w:p>
        </w:tc>
      </w:tr>
      <w:tr w:rsidR="005512D0" w:rsidRPr="00670887" w:rsidTr="00483506">
        <w:tc>
          <w:tcPr>
            <w:tcW w:w="993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13</w:t>
            </w:r>
          </w:p>
        </w:tc>
        <w:tc>
          <w:tcPr>
            <w:tcW w:w="1134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19</w:t>
            </w:r>
          </w:p>
        </w:tc>
        <w:tc>
          <w:tcPr>
            <w:tcW w:w="4110" w:type="dxa"/>
          </w:tcPr>
          <w:p w:rsidR="005512D0" w:rsidRPr="00670887" w:rsidRDefault="005512D0" w:rsidP="005512D0">
            <w:pPr>
              <w:spacing w:before="80"/>
            </w:pPr>
            <w:r w:rsidRPr="00670887">
              <w:t>Bialmed Sp. z o.o.</w:t>
            </w:r>
          </w:p>
          <w:p w:rsidR="005512D0" w:rsidRPr="00670887" w:rsidRDefault="005512D0" w:rsidP="005512D0">
            <w:r w:rsidRPr="00670887">
              <w:t xml:space="preserve">ul. Kazimierzowska 46/48/35 </w:t>
            </w:r>
          </w:p>
          <w:p w:rsidR="005512D0" w:rsidRPr="00670887" w:rsidRDefault="005512D0" w:rsidP="005512D0">
            <w:pPr>
              <w:spacing w:after="80"/>
              <w:jc w:val="both"/>
            </w:pPr>
            <w:r w:rsidRPr="00670887">
              <w:t>02-546 Warszawa</w:t>
            </w:r>
          </w:p>
        </w:tc>
        <w:tc>
          <w:tcPr>
            <w:tcW w:w="2835" w:type="dxa"/>
            <w:vAlign w:val="center"/>
          </w:tcPr>
          <w:p w:rsidR="005512D0" w:rsidRPr="00670887" w:rsidRDefault="005512D0" w:rsidP="005512D0">
            <w:pPr>
              <w:spacing w:before="80" w:after="80"/>
              <w:jc w:val="center"/>
            </w:pPr>
            <w:r w:rsidRPr="00670887">
              <w:t>7 703.91 zł</w:t>
            </w:r>
          </w:p>
        </w:tc>
      </w:tr>
      <w:bookmarkEnd w:id="0"/>
    </w:tbl>
    <w:p w:rsidR="00C236D3" w:rsidRPr="00670887" w:rsidRDefault="00C236D3" w:rsidP="00670887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70887" w:rsidSect="006708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44CF" w:rsidRDefault="00D644CF">
      <w:r>
        <w:separator/>
      </w:r>
    </w:p>
  </w:endnote>
  <w:endnote w:type="continuationSeparator" w:id="0">
    <w:p w:rsidR="00D644CF" w:rsidRDefault="00D6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5512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44CF" w:rsidRDefault="00D644CF">
      <w:r>
        <w:separator/>
      </w:r>
    </w:p>
  </w:footnote>
  <w:footnote w:type="continuationSeparator" w:id="0">
    <w:p w:rsidR="00D644CF" w:rsidRDefault="00D6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A34" w:rsidRDefault="00790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A34" w:rsidRDefault="00790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A34" w:rsidRDefault="00790A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4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12D0"/>
    <w:rsid w:val="005614F2"/>
    <w:rsid w:val="00577BC6"/>
    <w:rsid w:val="00670887"/>
    <w:rsid w:val="0069085C"/>
    <w:rsid w:val="006B27ED"/>
    <w:rsid w:val="00790A3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44CF"/>
    <w:rsid w:val="00D665F5"/>
    <w:rsid w:val="00D7128F"/>
    <w:rsid w:val="00EA3476"/>
    <w:rsid w:val="00F16C60"/>
    <w:rsid w:val="00F9229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79033"/>
  <w15:chartTrackingRefBased/>
  <w15:docId w15:val="{1D21C74E-CC10-41D5-9E02-6E52A5E5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535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2025-10-03T11:00:00Z</dcterms:created>
  <dcterms:modified xsi:type="dcterms:W3CDTF">2025-10-03T11:39:00Z</dcterms:modified>
</cp:coreProperties>
</file>