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BCC47" w14:textId="53CD6AA9" w:rsidR="0029606A" w:rsidRPr="00550E11" w:rsidRDefault="00532AC4" w:rsidP="00550E11">
      <w:pPr>
        <w:spacing w:after="240"/>
        <w:jc w:val="right"/>
        <w:rPr>
          <w:sz w:val="24"/>
          <w:szCs w:val="24"/>
        </w:rPr>
      </w:pPr>
      <w:r w:rsidRPr="00550E11">
        <w:rPr>
          <w:sz w:val="24"/>
          <w:szCs w:val="24"/>
        </w:rPr>
        <w:t>Kraków</w:t>
      </w:r>
      <w:r w:rsidR="006A5DF1" w:rsidRPr="00550E11">
        <w:rPr>
          <w:sz w:val="24"/>
          <w:szCs w:val="24"/>
        </w:rPr>
        <w:t xml:space="preserve"> dnia: </w:t>
      </w:r>
      <w:r w:rsidRPr="00550E11">
        <w:rPr>
          <w:sz w:val="24"/>
          <w:szCs w:val="24"/>
        </w:rPr>
        <w:t>2025-</w:t>
      </w:r>
      <w:r w:rsidR="00550E11">
        <w:rPr>
          <w:sz w:val="24"/>
          <w:szCs w:val="24"/>
        </w:rPr>
        <w:t>10</w:t>
      </w:r>
      <w:r w:rsidRPr="00550E11">
        <w:rPr>
          <w:sz w:val="24"/>
          <w:szCs w:val="24"/>
        </w:rPr>
        <w:t>-</w:t>
      </w:r>
      <w:r w:rsidR="00550E11">
        <w:rPr>
          <w:sz w:val="24"/>
          <w:szCs w:val="24"/>
        </w:rPr>
        <w:t>03</w:t>
      </w:r>
    </w:p>
    <w:p w14:paraId="47B8BB46" w14:textId="77777777" w:rsidR="006A5DF1" w:rsidRPr="00550E11" w:rsidRDefault="00BE62A3" w:rsidP="006A5DF1">
      <w:pPr>
        <w:rPr>
          <w:b/>
          <w:bCs/>
          <w:sz w:val="24"/>
          <w:szCs w:val="24"/>
        </w:rPr>
      </w:pPr>
      <w:r w:rsidRPr="00550E11">
        <w:rPr>
          <w:b/>
          <w:bCs/>
          <w:sz w:val="24"/>
          <w:szCs w:val="24"/>
        </w:rPr>
        <w:t xml:space="preserve">Szpital Miejski Specjalistyczny </w:t>
      </w:r>
    </w:p>
    <w:p w14:paraId="14F55376" w14:textId="77777777" w:rsidR="00BE62A3" w:rsidRPr="00550E11" w:rsidRDefault="00BE62A3" w:rsidP="006A5DF1">
      <w:pPr>
        <w:rPr>
          <w:sz w:val="24"/>
          <w:szCs w:val="24"/>
        </w:rPr>
      </w:pPr>
      <w:r w:rsidRPr="00550E11">
        <w:rPr>
          <w:b/>
          <w:bCs/>
          <w:sz w:val="24"/>
          <w:szCs w:val="24"/>
        </w:rPr>
        <w:t>im. Gabriela Narutowicza w Krakowie</w:t>
      </w:r>
    </w:p>
    <w:p w14:paraId="228F7FFB" w14:textId="77777777" w:rsidR="006A5DF1" w:rsidRPr="00550E11" w:rsidRDefault="00BE62A3" w:rsidP="006A5DF1">
      <w:pPr>
        <w:pStyle w:val="Nagwek"/>
        <w:tabs>
          <w:tab w:val="clear" w:pos="4536"/>
          <w:tab w:val="clear" w:pos="9072"/>
        </w:tabs>
        <w:rPr>
          <w:sz w:val="24"/>
          <w:szCs w:val="24"/>
        </w:rPr>
      </w:pPr>
      <w:r w:rsidRPr="00550E11">
        <w:rPr>
          <w:sz w:val="24"/>
          <w:szCs w:val="24"/>
        </w:rPr>
        <w:t>ul. Prądnicka 35-37</w:t>
      </w:r>
    </w:p>
    <w:p w14:paraId="762D76CE" w14:textId="77777777" w:rsidR="00BE62A3" w:rsidRPr="00550E11" w:rsidRDefault="00BE62A3" w:rsidP="006A5DF1">
      <w:pPr>
        <w:pStyle w:val="Nagwek"/>
        <w:tabs>
          <w:tab w:val="clear" w:pos="4536"/>
          <w:tab w:val="clear" w:pos="9072"/>
        </w:tabs>
        <w:rPr>
          <w:sz w:val="24"/>
          <w:szCs w:val="24"/>
        </w:rPr>
      </w:pPr>
      <w:r w:rsidRPr="00550E11">
        <w:rPr>
          <w:sz w:val="24"/>
          <w:szCs w:val="24"/>
        </w:rPr>
        <w:t>31-202 Kraków</w:t>
      </w:r>
    </w:p>
    <w:p w14:paraId="5D8C80F9" w14:textId="77777777" w:rsidR="006A5DF1" w:rsidRPr="00550E11" w:rsidRDefault="006A5DF1" w:rsidP="006A5DF1">
      <w:pPr>
        <w:pStyle w:val="Nagwek"/>
        <w:tabs>
          <w:tab w:val="clear" w:pos="4536"/>
          <w:tab w:val="clear" w:pos="9072"/>
        </w:tabs>
        <w:rPr>
          <w:sz w:val="24"/>
          <w:szCs w:val="24"/>
        </w:rPr>
      </w:pPr>
    </w:p>
    <w:p w14:paraId="723CAE6A" w14:textId="77777777" w:rsidR="006A5DF1" w:rsidRPr="00550E11" w:rsidRDefault="006A5DF1" w:rsidP="009003D1">
      <w:pPr>
        <w:tabs>
          <w:tab w:val="left" w:pos="708"/>
          <w:tab w:val="center" w:pos="4536"/>
          <w:tab w:val="right" w:pos="9072"/>
        </w:tabs>
        <w:spacing w:after="20"/>
        <w:ind w:left="4820"/>
        <w:rPr>
          <w:b/>
          <w:sz w:val="24"/>
          <w:szCs w:val="24"/>
        </w:rPr>
      </w:pPr>
      <w:r w:rsidRPr="00550E11">
        <w:rPr>
          <w:b/>
          <w:sz w:val="24"/>
          <w:szCs w:val="24"/>
        </w:rPr>
        <w:t>WYKONAWCY</w:t>
      </w:r>
    </w:p>
    <w:p w14:paraId="1CFC102C" w14:textId="77777777" w:rsidR="006A5DF1" w:rsidRPr="00550E11" w:rsidRDefault="006A5DF1" w:rsidP="009003D1">
      <w:pPr>
        <w:tabs>
          <w:tab w:val="left" w:pos="708"/>
          <w:tab w:val="center" w:pos="4536"/>
          <w:tab w:val="right" w:pos="9072"/>
        </w:tabs>
        <w:spacing w:after="20"/>
        <w:ind w:left="4820"/>
        <w:rPr>
          <w:sz w:val="24"/>
          <w:szCs w:val="24"/>
        </w:rPr>
      </w:pPr>
      <w:r w:rsidRPr="00550E11">
        <w:rPr>
          <w:sz w:val="24"/>
          <w:szCs w:val="24"/>
        </w:rPr>
        <w:t>ubiegający się o zamówienie publiczne</w:t>
      </w:r>
    </w:p>
    <w:p w14:paraId="18740A1C" w14:textId="77777777" w:rsidR="006D4AB3" w:rsidRPr="00550E11" w:rsidRDefault="006D4AB3">
      <w:pPr>
        <w:pStyle w:val="Nagwek"/>
        <w:tabs>
          <w:tab w:val="clear" w:pos="4536"/>
          <w:tab w:val="clear" w:pos="9072"/>
        </w:tabs>
        <w:rPr>
          <w:sz w:val="22"/>
          <w:szCs w:val="22"/>
        </w:rPr>
      </w:pPr>
    </w:p>
    <w:p w14:paraId="49821D6C" w14:textId="550D324F" w:rsidR="00632C3C" w:rsidRPr="00550E11" w:rsidRDefault="00E21B49" w:rsidP="0029606A">
      <w:pPr>
        <w:pStyle w:val="Nagwek1"/>
        <w:spacing w:after="480" w:line="276" w:lineRule="auto"/>
        <w:jc w:val="center"/>
        <w:rPr>
          <w:rFonts w:ascii="Times New Roman" w:hAnsi="Times New Roman"/>
          <w:szCs w:val="28"/>
        </w:rPr>
      </w:pPr>
      <w:r w:rsidRPr="00550E11">
        <w:rPr>
          <w:rFonts w:ascii="Times New Roman" w:hAnsi="Times New Roman"/>
          <w:szCs w:val="28"/>
        </w:rPr>
        <w:t>WYJAŚNIENI</w:t>
      </w:r>
      <w:r w:rsidR="00520165" w:rsidRPr="00550E11">
        <w:rPr>
          <w:rFonts w:ascii="Times New Roman" w:hAnsi="Times New Roman"/>
          <w:szCs w:val="28"/>
        </w:rPr>
        <w:t>A</w:t>
      </w:r>
      <w:r w:rsidR="00632C3C" w:rsidRPr="00550E11">
        <w:rPr>
          <w:rFonts w:ascii="Times New Roman" w:hAnsi="Times New Roman"/>
          <w:szCs w:val="28"/>
        </w:rPr>
        <w:t xml:space="preserve"> TREŚCI</w:t>
      </w:r>
      <w:r w:rsidR="0029606A" w:rsidRPr="00550E11">
        <w:rPr>
          <w:rFonts w:ascii="Times New Roman" w:hAnsi="Times New Roman"/>
          <w:szCs w:val="28"/>
        </w:rPr>
        <w:t xml:space="preserve"> SWZ</w:t>
      </w:r>
      <w:r w:rsidR="00550E11">
        <w:rPr>
          <w:rFonts w:ascii="Times New Roman" w:hAnsi="Times New Roman"/>
          <w:szCs w:val="28"/>
        </w:rPr>
        <w:t xml:space="preserve"> - 25</w:t>
      </w:r>
    </w:p>
    <w:p w14:paraId="1FAF8989" w14:textId="5C2249B9" w:rsidR="006D4AB3" w:rsidRPr="00550E11" w:rsidRDefault="00632C3C" w:rsidP="00520165">
      <w:pPr>
        <w:spacing w:after="360" w:line="276" w:lineRule="auto"/>
        <w:jc w:val="both"/>
        <w:rPr>
          <w:sz w:val="24"/>
          <w:szCs w:val="24"/>
        </w:rPr>
      </w:pPr>
      <w:r w:rsidRPr="00550E11">
        <w:rPr>
          <w:sz w:val="24"/>
          <w:szCs w:val="24"/>
        </w:rPr>
        <w:t xml:space="preserve">Dotyczy: </w:t>
      </w:r>
      <w:r w:rsidR="006A5DF1" w:rsidRPr="00550E11">
        <w:rPr>
          <w:sz w:val="24"/>
          <w:szCs w:val="24"/>
        </w:rPr>
        <w:t>p</w:t>
      </w:r>
      <w:r w:rsidRPr="00550E11">
        <w:rPr>
          <w:sz w:val="24"/>
          <w:szCs w:val="24"/>
        </w:rPr>
        <w:t>ostępowani</w:t>
      </w:r>
      <w:r w:rsidR="006A5DF1" w:rsidRPr="00550E11">
        <w:rPr>
          <w:sz w:val="24"/>
          <w:szCs w:val="24"/>
        </w:rPr>
        <w:t>a</w:t>
      </w:r>
      <w:r w:rsidRPr="00550E11">
        <w:rPr>
          <w:sz w:val="24"/>
          <w:szCs w:val="24"/>
        </w:rPr>
        <w:t xml:space="preserve"> o udzielenie zamówienia publicznego, prowadzone</w:t>
      </w:r>
      <w:r w:rsidR="006A5DF1" w:rsidRPr="00550E11">
        <w:rPr>
          <w:sz w:val="24"/>
          <w:szCs w:val="24"/>
        </w:rPr>
        <w:t>go</w:t>
      </w:r>
      <w:r w:rsidRPr="00550E11">
        <w:rPr>
          <w:sz w:val="24"/>
          <w:szCs w:val="24"/>
        </w:rPr>
        <w:t xml:space="preserve"> w</w:t>
      </w:r>
      <w:r w:rsidR="00BE62A3" w:rsidRPr="00550E11">
        <w:rPr>
          <w:sz w:val="24"/>
          <w:szCs w:val="24"/>
        </w:rPr>
        <w:t> </w:t>
      </w:r>
      <w:r w:rsidRPr="00550E11">
        <w:rPr>
          <w:sz w:val="24"/>
          <w:szCs w:val="24"/>
        </w:rPr>
        <w:t xml:space="preserve">trybie </w:t>
      </w:r>
      <w:r w:rsidR="00532AC4" w:rsidRPr="00550E11">
        <w:rPr>
          <w:sz w:val="24"/>
          <w:szCs w:val="24"/>
        </w:rPr>
        <w:t>przetarg nieograniczony</w:t>
      </w:r>
      <w:r w:rsidRPr="00550E11">
        <w:rPr>
          <w:b/>
          <w:sz w:val="24"/>
          <w:szCs w:val="24"/>
        </w:rPr>
        <w:t xml:space="preserve"> </w:t>
      </w:r>
      <w:r w:rsidRPr="00550E11">
        <w:rPr>
          <w:bCs/>
          <w:sz w:val="24"/>
          <w:szCs w:val="24"/>
        </w:rPr>
        <w:t>na</w:t>
      </w:r>
      <w:r w:rsidRPr="00550E11">
        <w:rPr>
          <w:b/>
          <w:sz w:val="24"/>
          <w:szCs w:val="24"/>
        </w:rPr>
        <w:t xml:space="preserve"> </w:t>
      </w:r>
      <w:r w:rsidR="00E72428" w:rsidRPr="00550E11">
        <w:rPr>
          <w:bCs/>
          <w:sz w:val="24"/>
          <w:szCs w:val="24"/>
        </w:rPr>
        <w:t>”</w:t>
      </w:r>
      <w:r w:rsidR="00532AC4" w:rsidRPr="00550E11">
        <w:rPr>
          <w:b/>
          <w:bCs/>
          <w:sz w:val="24"/>
          <w:szCs w:val="24"/>
        </w:rPr>
        <w:t>Zakup i dostawa wyrobów medycznych IV</w:t>
      </w:r>
      <w:r w:rsidR="00E72428" w:rsidRPr="00550E11">
        <w:rPr>
          <w:bCs/>
          <w:sz w:val="24"/>
          <w:szCs w:val="24"/>
        </w:rPr>
        <w:t>”</w:t>
      </w:r>
      <w:r w:rsidRPr="00550E11">
        <w:rPr>
          <w:b/>
          <w:sz w:val="24"/>
          <w:szCs w:val="24"/>
        </w:rPr>
        <w:t xml:space="preserve"> </w:t>
      </w:r>
      <w:r w:rsidRPr="00550E11">
        <w:rPr>
          <w:bCs/>
          <w:sz w:val="24"/>
          <w:szCs w:val="24"/>
        </w:rPr>
        <w:t>– znak sprawy</w:t>
      </w:r>
      <w:r w:rsidRPr="00550E11">
        <w:rPr>
          <w:b/>
          <w:sz w:val="24"/>
          <w:szCs w:val="24"/>
        </w:rPr>
        <w:t xml:space="preserve"> </w:t>
      </w:r>
      <w:r w:rsidR="00532AC4" w:rsidRPr="00550E11">
        <w:rPr>
          <w:b/>
          <w:sz w:val="24"/>
          <w:szCs w:val="24"/>
        </w:rPr>
        <w:t>ZP/43/2025</w:t>
      </w:r>
      <w:r w:rsidRPr="00550E11">
        <w:rPr>
          <w:b/>
          <w:sz w:val="24"/>
          <w:szCs w:val="24"/>
        </w:rPr>
        <w:t>.</w:t>
      </w:r>
    </w:p>
    <w:p w14:paraId="2C3C0352" w14:textId="77777777" w:rsidR="0012774F" w:rsidRDefault="00520165" w:rsidP="000C1113">
      <w:pPr>
        <w:jc w:val="both"/>
        <w:rPr>
          <w:bCs/>
          <w:sz w:val="24"/>
          <w:szCs w:val="24"/>
          <w:lang w:eastAsia="ar-SA"/>
        </w:rPr>
      </w:pPr>
      <w:r w:rsidRPr="00550E11">
        <w:rPr>
          <w:sz w:val="24"/>
          <w:szCs w:val="24"/>
        </w:rPr>
        <w:t xml:space="preserve">Zamawiający, działając na podstawie art. </w:t>
      </w:r>
      <w:r w:rsidR="0029606A" w:rsidRPr="00550E11">
        <w:rPr>
          <w:sz w:val="24"/>
          <w:szCs w:val="24"/>
        </w:rPr>
        <w:t>1</w:t>
      </w:r>
      <w:r w:rsidRPr="00550E11">
        <w:rPr>
          <w:sz w:val="24"/>
          <w:szCs w:val="24"/>
        </w:rPr>
        <w:t>3</w:t>
      </w:r>
      <w:r w:rsidR="0029606A" w:rsidRPr="00550E11">
        <w:rPr>
          <w:sz w:val="24"/>
          <w:szCs w:val="24"/>
        </w:rPr>
        <w:t>5</w:t>
      </w:r>
      <w:r w:rsidRPr="00550E11">
        <w:rPr>
          <w:sz w:val="24"/>
          <w:szCs w:val="24"/>
        </w:rPr>
        <w:t xml:space="preserve"> ust</w:t>
      </w:r>
      <w:r w:rsidR="00D9049C" w:rsidRPr="00550E11">
        <w:rPr>
          <w:sz w:val="24"/>
          <w:szCs w:val="24"/>
        </w:rPr>
        <w:t xml:space="preserve">. </w:t>
      </w:r>
      <w:r w:rsidR="0029606A" w:rsidRPr="00550E11">
        <w:rPr>
          <w:sz w:val="24"/>
          <w:szCs w:val="24"/>
        </w:rPr>
        <w:t>6</w:t>
      </w:r>
      <w:r w:rsidRPr="00550E11">
        <w:rPr>
          <w:sz w:val="24"/>
          <w:szCs w:val="24"/>
        </w:rPr>
        <w:t xml:space="preserve"> ustawy z dnia </w:t>
      </w:r>
      <w:r w:rsidR="0029606A" w:rsidRPr="00550E11">
        <w:rPr>
          <w:sz w:val="24"/>
          <w:szCs w:val="24"/>
        </w:rPr>
        <w:t>11</w:t>
      </w:r>
      <w:r w:rsidRPr="00550E11">
        <w:rPr>
          <w:sz w:val="24"/>
          <w:szCs w:val="24"/>
        </w:rPr>
        <w:t xml:space="preserve"> </w:t>
      </w:r>
      <w:r w:rsidR="0029606A" w:rsidRPr="00550E11">
        <w:rPr>
          <w:sz w:val="24"/>
          <w:szCs w:val="24"/>
        </w:rPr>
        <w:t xml:space="preserve">września </w:t>
      </w:r>
      <w:r w:rsidRPr="00550E11">
        <w:rPr>
          <w:sz w:val="24"/>
          <w:szCs w:val="24"/>
        </w:rPr>
        <w:t>20</w:t>
      </w:r>
      <w:r w:rsidR="0029606A" w:rsidRPr="00550E11">
        <w:rPr>
          <w:sz w:val="24"/>
          <w:szCs w:val="24"/>
        </w:rPr>
        <w:t>19</w:t>
      </w:r>
      <w:r w:rsidR="00BE62A3" w:rsidRPr="00550E11">
        <w:rPr>
          <w:sz w:val="24"/>
          <w:szCs w:val="24"/>
        </w:rPr>
        <w:t> </w:t>
      </w:r>
      <w:r w:rsidRPr="00550E11">
        <w:rPr>
          <w:sz w:val="24"/>
          <w:szCs w:val="24"/>
        </w:rPr>
        <w:t>r</w:t>
      </w:r>
      <w:r w:rsidR="0029606A" w:rsidRPr="00550E11">
        <w:rPr>
          <w:sz w:val="24"/>
          <w:szCs w:val="24"/>
        </w:rPr>
        <w:t>.</w:t>
      </w:r>
      <w:r w:rsidRPr="00550E11">
        <w:rPr>
          <w:sz w:val="24"/>
          <w:szCs w:val="24"/>
        </w:rPr>
        <w:t xml:space="preserve"> Prawo </w:t>
      </w:r>
      <w:r w:rsidR="0029606A" w:rsidRPr="00550E11">
        <w:rPr>
          <w:sz w:val="24"/>
          <w:szCs w:val="24"/>
        </w:rPr>
        <w:t>z</w:t>
      </w:r>
      <w:r w:rsidRPr="00550E11">
        <w:rPr>
          <w:sz w:val="24"/>
          <w:szCs w:val="24"/>
        </w:rPr>
        <w:t xml:space="preserve">amówień </w:t>
      </w:r>
      <w:r w:rsidR="0029606A" w:rsidRPr="00550E11">
        <w:rPr>
          <w:sz w:val="24"/>
          <w:szCs w:val="24"/>
        </w:rPr>
        <w:t>p</w:t>
      </w:r>
      <w:r w:rsidRPr="00550E11">
        <w:rPr>
          <w:sz w:val="24"/>
          <w:szCs w:val="24"/>
        </w:rPr>
        <w:t>ublicznych</w:t>
      </w:r>
      <w:r w:rsidR="00BE7BFD" w:rsidRPr="00550E11">
        <w:rPr>
          <w:sz w:val="24"/>
          <w:szCs w:val="24"/>
        </w:rPr>
        <w:t xml:space="preserve"> </w:t>
      </w:r>
      <w:r w:rsidR="00D9049C" w:rsidRPr="00550E11">
        <w:rPr>
          <w:sz w:val="24"/>
          <w:szCs w:val="24"/>
        </w:rPr>
        <w:t>udostępnia</w:t>
      </w:r>
      <w:r w:rsidR="00BE7BFD" w:rsidRPr="00550E11">
        <w:rPr>
          <w:sz w:val="24"/>
          <w:szCs w:val="24"/>
        </w:rPr>
        <w:t xml:space="preserve"> poniżej treść zapytań do S</w:t>
      </w:r>
      <w:r w:rsidR="0012774F" w:rsidRPr="00550E11">
        <w:rPr>
          <w:sz w:val="24"/>
          <w:szCs w:val="24"/>
        </w:rPr>
        <w:t>pecyfikacji Warunków Zamówienia (</w:t>
      </w:r>
      <w:r w:rsidR="0012774F" w:rsidRPr="00550E11">
        <w:rPr>
          <w:sz w:val="24"/>
          <w:szCs w:val="24"/>
          <w:lang w:eastAsia="ar-SA"/>
        </w:rPr>
        <w:t>zwanej dalej</w:t>
      </w:r>
      <w:r w:rsidR="0012774F" w:rsidRPr="00550E11">
        <w:rPr>
          <w:b/>
          <w:sz w:val="24"/>
          <w:szCs w:val="24"/>
          <w:lang w:eastAsia="ar-SA"/>
        </w:rPr>
        <w:t xml:space="preserve"> </w:t>
      </w:r>
      <w:r w:rsidR="0012774F" w:rsidRPr="00550E11">
        <w:rPr>
          <w:bCs/>
          <w:sz w:val="24"/>
          <w:szCs w:val="24"/>
          <w:lang w:eastAsia="ar-SA"/>
        </w:rPr>
        <w:t>”SWZ”)</w:t>
      </w:r>
      <w:r w:rsidR="00D9049C" w:rsidRPr="00550E11">
        <w:rPr>
          <w:bCs/>
          <w:sz w:val="24"/>
          <w:szCs w:val="24"/>
          <w:lang w:eastAsia="ar-SA"/>
        </w:rPr>
        <w:t xml:space="preserve"> </w:t>
      </w:r>
      <w:r w:rsidR="00D9049C" w:rsidRPr="00550E11">
        <w:rPr>
          <w:sz w:val="24"/>
          <w:szCs w:val="24"/>
        </w:rPr>
        <w:t>wraz z wyjaśnieniami</w:t>
      </w:r>
      <w:r w:rsidR="0012774F" w:rsidRPr="00550E11">
        <w:rPr>
          <w:bCs/>
          <w:sz w:val="24"/>
          <w:szCs w:val="24"/>
          <w:lang w:eastAsia="ar-SA"/>
        </w:rPr>
        <w:t>:</w:t>
      </w:r>
    </w:p>
    <w:p w14:paraId="704AB833" w14:textId="77777777" w:rsidR="000C1113" w:rsidRPr="00550E11" w:rsidRDefault="000C1113" w:rsidP="000C1113">
      <w:pPr>
        <w:jc w:val="both"/>
        <w:rPr>
          <w:sz w:val="22"/>
          <w:szCs w:val="22"/>
        </w:rPr>
      </w:pPr>
    </w:p>
    <w:tbl>
      <w:tblPr>
        <w:tblW w:w="9356" w:type="dxa"/>
        <w:tblInd w:w="-34" w:type="dxa"/>
        <w:tblLook w:val="04A0" w:firstRow="1" w:lastRow="0" w:firstColumn="1" w:lastColumn="0" w:noHBand="0" w:noVBand="1"/>
      </w:tblPr>
      <w:tblGrid>
        <w:gridCol w:w="9356"/>
      </w:tblGrid>
      <w:tr w:rsidR="00532AC4" w:rsidRPr="00550E11" w14:paraId="234C0A5E" w14:textId="77777777" w:rsidTr="00A84E85">
        <w:tc>
          <w:tcPr>
            <w:tcW w:w="9356" w:type="dxa"/>
          </w:tcPr>
          <w:p w14:paraId="674721CF" w14:textId="77777777" w:rsidR="00532AC4" w:rsidRPr="00550E11" w:rsidRDefault="00532AC4" w:rsidP="000C1113">
            <w:pPr>
              <w:ind w:left="30" w:right="-72"/>
              <w:jc w:val="both"/>
              <w:rPr>
                <w:sz w:val="22"/>
                <w:szCs w:val="22"/>
              </w:rPr>
            </w:pPr>
            <w:r w:rsidRPr="00550E11">
              <w:rPr>
                <w:sz w:val="22"/>
                <w:szCs w:val="22"/>
              </w:rPr>
              <w:t xml:space="preserve">Pytanie nr 1 Dotyczy wzoru umowy: </w:t>
            </w:r>
          </w:p>
          <w:p w14:paraId="72956D94" w14:textId="77777777" w:rsidR="00532AC4" w:rsidRDefault="00532AC4" w:rsidP="000C1113">
            <w:pPr>
              <w:spacing w:after="60"/>
              <w:ind w:left="28" w:right="-74"/>
              <w:jc w:val="both"/>
              <w:rPr>
                <w:sz w:val="22"/>
                <w:szCs w:val="22"/>
              </w:rPr>
            </w:pPr>
            <w:r w:rsidRPr="00550E11">
              <w:rPr>
                <w:sz w:val="22"/>
                <w:szCs w:val="22"/>
              </w:rPr>
              <w:t xml:space="preserve">Czy Zamawiający może zagwarantować realizację przedmiotu zamówienia na poziomie nie mniejszym niż 80% ilości wyszczególnionych w ofercie? Pozytywna odpowiedź na powyższe pytanie ma istotne znaczenie dla odpowiedniej kalkulacji oferowanej ceny. Zapewnieniem przestrzegania zasady uczciwej konkurencji będzie określenie przez Zamawiającego gwarantowanego poziomu zamówienia publicznego, który zostanie na pewno zrealizowany. Jak wskazano w Wyroku KIO z dnia 27 grudnia 2011 roku (KIO 2649/11): "Zamawiający powinien opisać przedmiot zamówienia w taki sposób, aby wykonawcy nie mieli wątpliwości, jakie usługi, dostawy, roboty budowlane należy wykonać i jaki będzie ich zakres, tak aby spełniały oczekiwania Zamawiającego, a z drugiej strony aby wykonawcy mogli w sposób prawidłowy dokonać wyceny złożonych ofert (…) Zgodnie z poglądem Krajowej Izby Odwoławczej wyrażonym m.in. w wyroku z dnia 18 czerwca 2010 r. KIO 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oraz w wyroku z dnia 3.10.2014 r., KIO 1944/14: "Dla zapewnienia uczciwej konkurencji przy kalkulowaniu ceny oferty konieczne jest określenie w sposób precyzyjny zakresu, jakiego prawo opcji dotyczy, oraz wskazanie tej części zamówienia, która będzie realizowana na pewno, oraz tej części, której realizacja będzie uzależniona od decyzji zamawiającego o skorzystaniu z prawa opcji". W wyroku z dnia 7 maja 2014 r. KIO 809/14 Krajowa Izba Odwoławcza stwierdziła, że "nie można zaakceptować postanowień umowy dających zamawiającemu całkowitą, nieograniczoną pod względem ilościowym i pozostającą poza wszelką kontrolą dowolność w podjęciu decyzji o zmniejszeniu zakresu dostaw będących przedmiotem zamówienia". </w:t>
            </w:r>
          </w:p>
          <w:p w14:paraId="495FBAB6" w14:textId="5E1385BE" w:rsidR="00550E11" w:rsidRPr="00550E11" w:rsidRDefault="00550E11" w:rsidP="000C1113">
            <w:pPr>
              <w:spacing w:after="60"/>
              <w:ind w:left="28" w:right="-74"/>
              <w:rPr>
                <w:b/>
                <w:bCs/>
                <w:sz w:val="22"/>
                <w:szCs w:val="22"/>
              </w:rPr>
            </w:pPr>
            <w:r w:rsidRPr="00550E11">
              <w:rPr>
                <w:b/>
                <w:bCs/>
                <w:sz w:val="22"/>
                <w:szCs w:val="22"/>
              </w:rPr>
              <w:t>Odpowiedź:</w:t>
            </w:r>
            <w:r>
              <w:rPr>
                <w:b/>
                <w:bCs/>
                <w:sz w:val="22"/>
                <w:szCs w:val="22"/>
              </w:rPr>
              <w:t xml:space="preserve"> Zamawiający nie wyraża zgody.</w:t>
            </w:r>
          </w:p>
          <w:p w14:paraId="253DA7EB" w14:textId="77777777" w:rsidR="00550E11" w:rsidRPr="00550E11" w:rsidRDefault="00550E11" w:rsidP="000C1113">
            <w:pPr>
              <w:ind w:left="30" w:right="-72"/>
              <w:jc w:val="both"/>
              <w:rPr>
                <w:sz w:val="22"/>
                <w:szCs w:val="22"/>
              </w:rPr>
            </w:pPr>
          </w:p>
          <w:p w14:paraId="4D8FC07D" w14:textId="77777777" w:rsidR="00532AC4" w:rsidRDefault="00532AC4" w:rsidP="000C1113">
            <w:pPr>
              <w:spacing w:after="60"/>
              <w:ind w:left="28" w:right="-74"/>
              <w:jc w:val="both"/>
              <w:rPr>
                <w:sz w:val="22"/>
                <w:szCs w:val="22"/>
              </w:rPr>
            </w:pPr>
            <w:r w:rsidRPr="00550E11">
              <w:rPr>
                <w:sz w:val="22"/>
                <w:szCs w:val="22"/>
              </w:rPr>
              <w:t xml:space="preserve">Pytanie nr 2 Dotyczy wzoru umowy: Prosimy o modyfikację zapisów § 14 ust. 1-3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1ED1A444" w14:textId="744AAC9A" w:rsidR="00550E11" w:rsidRPr="00550E11" w:rsidRDefault="00550E11" w:rsidP="000C1113">
            <w:pPr>
              <w:spacing w:after="60"/>
              <w:ind w:left="28" w:right="-74"/>
              <w:rPr>
                <w:b/>
                <w:bCs/>
                <w:sz w:val="22"/>
                <w:szCs w:val="22"/>
              </w:rPr>
            </w:pPr>
            <w:r w:rsidRPr="00550E11">
              <w:rPr>
                <w:b/>
                <w:bCs/>
                <w:sz w:val="22"/>
                <w:szCs w:val="22"/>
              </w:rPr>
              <w:lastRenderedPageBreak/>
              <w:t>Odpowiedź:</w:t>
            </w:r>
            <w:r>
              <w:rPr>
                <w:b/>
                <w:bCs/>
                <w:sz w:val="22"/>
                <w:szCs w:val="22"/>
              </w:rPr>
              <w:t xml:space="preserve"> Zamawiający nie wyraża zgody.</w:t>
            </w:r>
          </w:p>
          <w:p w14:paraId="3DE53FE9" w14:textId="77777777" w:rsidR="00550E11" w:rsidRPr="00550E11" w:rsidRDefault="00550E11" w:rsidP="000C1113">
            <w:pPr>
              <w:ind w:left="30" w:right="-72"/>
              <w:jc w:val="both"/>
              <w:rPr>
                <w:sz w:val="22"/>
                <w:szCs w:val="22"/>
              </w:rPr>
            </w:pPr>
          </w:p>
          <w:p w14:paraId="5EF6A5DC" w14:textId="77777777" w:rsidR="00532AC4" w:rsidRDefault="00532AC4" w:rsidP="000C1113">
            <w:pPr>
              <w:spacing w:after="60"/>
              <w:ind w:left="28" w:right="-74"/>
              <w:jc w:val="both"/>
              <w:rPr>
                <w:sz w:val="22"/>
                <w:szCs w:val="22"/>
              </w:rPr>
            </w:pPr>
            <w:r w:rsidRPr="00550E11">
              <w:rPr>
                <w:sz w:val="22"/>
                <w:szCs w:val="22"/>
              </w:rPr>
              <w:t xml:space="preserve">Pytanie nr 3 Dotyczy wzoru umowy: W związku z tym iż zgodnie art. 431 ustawy PZP zarówno wykonawca jak i Zamawiający obowiązani są współdziałać przy wykonywaniu umowy w celu należytej realizacji zamówienia Wykonawca zwraca się z wnioskiem do Zamawiającego o dodanie zapisów projektu umowy w § 14, mając na względzie zgodną z prawem i równorzędną relację łączącą Zamawiającego z Wykonawcą o poniższej treści: Zamawiający zapłaci Wykonawcy kary umowne za: odstąpienie od umowy lub jej rozwiązanie z powodu okoliczności, za które odpowiada Zamawiający, w wysokości 10 % niezrealizowanej wartości netto umowy. 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 </w:t>
            </w:r>
          </w:p>
          <w:p w14:paraId="431CE065" w14:textId="6D9E3EBD" w:rsidR="00550E11" w:rsidRPr="00550E11" w:rsidRDefault="00550E11" w:rsidP="000C1113">
            <w:pPr>
              <w:spacing w:after="60"/>
              <w:ind w:left="28" w:right="-74"/>
              <w:rPr>
                <w:b/>
                <w:bCs/>
                <w:sz w:val="22"/>
                <w:szCs w:val="22"/>
              </w:rPr>
            </w:pPr>
            <w:r w:rsidRPr="00550E11">
              <w:rPr>
                <w:b/>
                <w:bCs/>
                <w:sz w:val="22"/>
                <w:szCs w:val="22"/>
              </w:rPr>
              <w:t>Odpowiedź:</w:t>
            </w:r>
            <w:r>
              <w:rPr>
                <w:b/>
                <w:bCs/>
                <w:sz w:val="22"/>
                <w:szCs w:val="22"/>
              </w:rPr>
              <w:t xml:space="preserve"> Zamawiający nie wyraża zgody.</w:t>
            </w:r>
          </w:p>
          <w:p w14:paraId="0234EAB5" w14:textId="77777777" w:rsidR="00550E11" w:rsidRPr="00550E11" w:rsidRDefault="00550E11" w:rsidP="000C1113">
            <w:pPr>
              <w:ind w:left="30" w:right="-72"/>
              <w:jc w:val="both"/>
              <w:rPr>
                <w:sz w:val="22"/>
                <w:szCs w:val="22"/>
              </w:rPr>
            </w:pPr>
          </w:p>
          <w:p w14:paraId="32C3C1E8" w14:textId="77777777" w:rsidR="00532AC4" w:rsidRDefault="00532AC4" w:rsidP="000C1113">
            <w:pPr>
              <w:spacing w:after="60"/>
              <w:ind w:left="28" w:right="-74"/>
              <w:jc w:val="both"/>
              <w:rPr>
                <w:sz w:val="22"/>
                <w:szCs w:val="22"/>
              </w:rPr>
            </w:pPr>
            <w:r w:rsidRPr="00550E11">
              <w:rPr>
                <w:sz w:val="22"/>
                <w:szCs w:val="22"/>
              </w:rPr>
              <w:t xml:space="preserve">Pytanie nr 4 Dotyczy wzoru umowy Prosimy o wyjaśnienie czy Zamawiający wyrazi zgodę na dodanie do umowy sformułowania, iż "Zamawiający będzie składał zamówienia według bieżących potrzeb, przy czym wartość zamówienia jednostkowego nie powinna być mniejsza niż 300 zł. netto"? Mając na względzie czynniki ekologiczne, chcielibyśmy dążyć do ograniczenia liczby opakowań, ilości listów przewozowych i faktur w formie papierowej. W związku z tym prosimy o ustanowienie minimalnej wartości zamówienia w kwocie 300 zł. </w:t>
            </w:r>
          </w:p>
          <w:p w14:paraId="76A1D4AC" w14:textId="1DE3DB52" w:rsidR="00550E11" w:rsidRPr="00550E11" w:rsidRDefault="00550E11" w:rsidP="000C1113">
            <w:pPr>
              <w:spacing w:after="60"/>
              <w:ind w:left="28" w:right="-74"/>
              <w:rPr>
                <w:b/>
                <w:bCs/>
                <w:sz w:val="22"/>
                <w:szCs w:val="22"/>
              </w:rPr>
            </w:pPr>
            <w:r w:rsidRPr="00550E11">
              <w:rPr>
                <w:b/>
                <w:bCs/>
                <w:sz w:val="22"/>
                <w:szCs w:val="22"/>
              </w:rPr>
              <w:t>Odpowiedź:</w:t>
            </w:r>
            <w:r>
              <w:rPr>
                <w:b/>
                <w:bCs/>
                <w:sz w:val="22"/>
                <w:szCs w:val="22"/>
              </w:rPr>
              <w:t xml:space="preserve"> Zamawiający nie wyraża zgody.</w:t>
            </w:r>
          </w:p>
          <w:p w14:paraId="7CBCEB75" w14:textId="77777777" w:rsidR="00550E11" w:rsidRPr="00550E11" w:rsidRDefault="00550E11" w:rsidP="000C1113">
            <w:pPr>
              <w:ind w:left="30" w:right="-72"/>
              <w:jc w:val="both"/>
              <w:rPr>
                <w:sz w:val="22"/>
                <w:szCs w:val="22"/>
              </w:rPr>
            </w:pPr>
          </w:p>
          <w:p w14:paraId="4FF99345" w14:textId="77777777" w:rsidR="00532AC4" w:rsidRDefault="00532AC4" w:rsidP="000C1113">
            <w:pPr>
              <w:spacing w:after="60"/>
              <w:ind w:left="28" w:right="-74"/>
              <w:jc w:val="both"/>
              <w:rPr>
                <w:sz w:val="22"/>
                <w:szCs w:val="22"/>
              </w:rPr>
            </w:pPr>
            <w:r w:rsidRPr="00550E11">
              <w:rPr>
                <w:sz w:val="22"/>
                <w:szCs w:val="22"/>
              </w:rPr>
              <w:t xml:space="preserve">Pytanie nr 5 Dotyczy wzoru umowy: Zamawiający w projekcie umowy, pisze w § 14 ust.1 </w:t>
            </w:r>
            <w:proofErr w:type="spellStart"/>
            <w:r w:rsidRPr="00550E11">
              <w:rPr>
                <w:sz w:val="22"/>
                <w:szCs w:val="22"/>
              </w:rPr>
              <w:t>ppkt</w:t>
            </w:r>
            <w:proofErr w:type="spellEnd"/>
            <w:r w:rsidRPr="00550E11">
              <w:rPr>
                <w:sz w:val="22"/>
                <w:szCs w:val="22"/>
              </w:rPr>
              <w:t xml:space="preserve"> c) i d): Wykonawca zobowiązuje się zapłacić Zamawiającemu kary umowne w przypadku: c) niewykonania lub nienależytego wykonania zobowiązań Wykonawcy skutkującego odstąpieniem przez Zamawiającego od Umowy z przyczyn leżących po stronie Wykonawcy - karę umowną w wysokości 20% niezrealizowanej części umowy, d) odstąpienia od umowy przez Wykonawcę z przyczyn leżących po jego stronie - karę umowną wysokości 20% niezrealizowanej części umowy. Wykonawca zwraca uwagę, iż kary umowne w umowach o zamówienie publiczne powinny zmierzać do zabezpieczenia prawidłowego wykonania umowy. Natomiast wykorzystywanie przez Zamawiającego, będącego silniejszą stroną stosunku prawnego powstającego w wyniku udzielenia zamówienia publicznego, jego pozycji do zastrzegania na swoją rzecz kar umownych, które byłyby należne niezależnie od sposobu wykonania przedmiotu zamówienia, jest sprzeczne z zasadami współżycia społecznego, a tym samym winno być uznane za wykraczające poza dopuszczalne zgodnie z art. 3531 k.c. granice swobody umów. Wysokość kar umownych winna pozostawać w korelacji ze szkodą, co zgodne jest z naturą odpowiedzialności odszkodowawczej (art. 3531 w zw. Z art. 361 § 1 i 2 w zw. Z art. 483 § 1 KC), a nie prowadzić do nieuzasadnionego wzbogacenia się jednej strony umowy. Czy wobec powyższego, Zamawiający dopuszcza możliwość rewizji swojego stanowiska w zakresie kar umownych i stosownego ograniczenia ich wysokości, zakresu stosowania itp., tak by wprowadzić zgodną z prawem i równorzędną relację łączącą Zamawiającego z Wykonawcą i pozbawienia kar umownych charakteru rażąco wygórowanych dokonując złagodzenia ich rangi do 10%? </w:t>
            </w:r>
          </w:p>
          <w:p w14:paraId="0880E875" w14:textId="3F50AB6A" w:rsidR="00550E11" w:rsidRPr="00550E11" w:rsidRDefault="00550E11" w:rsidP="000C1113">
            <w:pPr>
              <w:spacing w:after="60"/>
              <w:ind w:left="28" w:right="-74"/>
              <w:rPr>
                <w:b/>
                <w:bCs/>
                <w:sz w:val="22"/>
                <w:szCs w:val="22"/>
              </w:rPr>
            </w:pPr>
            <w:r w:rsidRPr="00550E11">
              <w:rPr>
                <w:b/>
                <w:bCs/>
                <w:sz w:val="22"/>
                <w:szCs w:val="22"/>
              </w:rPr>
              <w:t>Odpowiedź:</w:t>
            </w:r>
            <w:r>
              <w:rPr>
                <w:b/>
                <w:bCs/>
                <w:sz w:val="22"/>
                <w:szCs w:val="22"/>
              </w:rPr>
              <w:t xml:space="preserve"> Zamawiający nie wyraża zgody.</w:t>
            </w:r>
          </w:p>
          <w:p w14:paraId="2CC7CFF0" w14:textId="77777777" w:rsidR="00550E11" w:rsidRPr="00550E11" w:rsidRDefault="00550E11" w:rsidP="000C1113">
            <w:pPr>
              <w:ind w:left="30" w:right="-72"/>
              <w:jc w:val="both"/>
              <w:rPr>
                <w:sz w:val="22"/>
                <w:szCs w:val="22"/>
              </w:rPr>
            </w:pPr>
          </w:p>
          <w:p w14:paraId="3BCCE197" w14:textId="77777777" w:rsidR="00532AC4" w:rsidRDefault="00532AC4" w:rsidP="000C1113">
            <w:pPr>
              <w:spacing w:after="60"/>
              <w:ind w:left="28" w:right="-74"/>
              <w:jc w:val="both"/>
              <w:rPr>
                <w:sz w:val="22"/>
                <w:szCs w:val="22"/>
              </w:rPr>
            </w:pPr>
            <w:r w:rsidRPr="00550E11">
              <w:rPr>
                <w:sz w:val="22"/>
                <w:szCs w:val="22"/>
              </w:rPr>
              <w:t xml:space="preserve">Pytanie nr 6 Dotyczy wzoru umowy: Czy Zamawiający wyrazi zgodę, aby łączna suma kar umownych nie przekroczyła poziomu 20% wartości netto umowy? 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bądź jest zbliżona do wysokości wykonanego z opóźnieniem zobowiązania. Wprowadzenie limitu zgodnie z powyższą propozycją pozwoli uniknąć takiej sytuacji. Wykonawca nadmienia, iż klauzula przewidująca kary umowne o wygórowanym została uznana przez Urząd Zamówień Publicznych za klauzulę kontrowersyjną, naruszająca równowagę stron w sposób </w:t>
            </w:r>
            <w:r w:rsidRPr="00550E11">
              <w:rPr>
                <w:sz w:val="22"/>
                <w:szCs w:val="22"/>
              </w:rPr>
              <w:lastRenderedPageBreak/>
              <w:t xml:space="preserve">nadmierny, a "kara umowna nie może być instrumentem służącym wzbogaceniu wierzyciela, a zatem przyznającym mu korzyść majątkową w istotny sposób przekraczającą wysokość poniesionej przez wierzyciela szkody" (wyrok SN z dn. 24 stycznia 2014 r., sygn. I CSK 124/13). 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(wyrok z dn. 28.12.2018 r., sygn. akt 2574/18). W świetle powyższego zasadnym jest postulat Wykonawcy, aby już na etapie formułowania warunków umowy wprowadzić rozwiązania zabezpieczające przez zaistnieniem skrytykowanej przez KIO sytuacji. </w:t>
            </w:r>
          </w:p>
          <w:p w14:paraId="33E97D1F" w14:textId="10304C37" w:rsidR="00550E11" w:rsidRPr="00550E11" w:rsidRDefault="00550E11" w:rsidP="000C1113">
            <w:pPr>
              <w:spacing w:after="60"/>
              <w:ind w:left="28" w:right="-74"/>
              <w:rPr>
                <w:b/>
                <w:bCs/>
                <w:sz w:val="22"/>
                <w:szCs w:val="22"/>
              </w:rPr>
            </w:pPr>
            <w:r w:rsidRPr="00550E11">
              <w:rPr>
                <w:b/>
                <w:bCs/>
                <w:sz w:val="22"/>
                <w:szCs w:val="22"/>
              </w:rPr>
              <w:t>Odpowiedź:</w:t>
            </w:r>
            <w:r>
              <w:rPr>
                <w:b/>
                <w:bCs/>
                <w:sz w:val="22"/>
                <w:szCs w:val="22"/>
              </w:rPr>
              <w:t xml:space="preserve"> Zamawiający nie wyraża zgody.</w:t>
            </w:r>
          </w:p>
          <w:p w14:paraId="621AA99B" w14:textId="77777777" w:rsidR="00550E11" w:rsidRPr="00550E11" w:rsidRDefault="00550E11" w:rsidP="000C1113">
            <w:pPr>
              <w:ind w:left="30" w:right="-72"/>
              <w:jc w:val="both"/>
              <w:rPr>
                <w:sz w:val="22"/>
                <w:szCs w:val="22"/>
              </w:rPr>
            </w:pPr>
          </w:p>
          <w:p w14:paraId="706736DA" w14:textId="44B1DDEE" w:rsidR="00532AC4" w:rsidRPr="00550E11" w:rsidRDefault="00532AC4" w:rsidP="000C1113">
            <w:pPr>
              <w:spacing w:after="60"/>
              <w:ind w:left="28" w:right="-74"/>
              <w:jc w:val="both"/>
              <w:rPr>
                <w:sz w:val="22"/>
                <w:szCs w:val="22"/>
              </w:rPr>
            </w:pPr>
            <w:r w:rsidRPr="00550E11">
              <w:rPr>
                <w:sz w:val="22"/>
                <w:szCs w:val="22"/>
              </w:rPr>
              <w:t xml:space="preserve">Pytanie nr 7 Dotyczy SWZ: Zamawiający w Rozdziale 9 ust. 1 a) wymaga złożenia wraz z ofertą: </w:t>
            </w:r>
            <w:r w:rsidR="00763089">
              <w:rPr>
                <w:sz w:val="22"/>
                <w:szCs w:val="22"/>
              </w:rPr>
              <w:br/>
            </w:r>
            <w:r w:rsidRPr="00550E11">
              <w:rPr>
                <w:sz w:val="22"/>
                <w:szCs w:val="22"/>
              </w:rPr>
              <w:t xml:space="preserve">a) Foldery (materiały producenta, ulotki firmowe, instrukcje obsługi) dotyczące opisu przedmiotu zamówienia - potwierdzające spełnienie przez oferowane produkty parametrów wymaganych </w:t>
            </w:r>
            <w:r w:rsidR="00763089">
              <w:rPr>
                <w:sz w:val="22"/>
                <w:szCs w:val="22"/>
              </w:rPr>
              <w:br/>
            </w:r>
            <w:r w:rsidRPr="00550E11">
              <w:rPr>
                <w:sz w:val="22"/>
                <w:szCs w:val="22"/>
              </w:rPr>
              <w:t>i określonych przez Zamawiającego. Muszą być w języku polskim, opisane zgodnie ze złożoną ofertą - nazwa Wykonawcy, Nr pakietu, Nr pozycji której dotyczy. W przypadku braku niektórych parametrów na karcie katalogowej dopuszcza się załączenie do oferty instrukcji obsługi sprzętu lub oświadczenia wytwórcy lub autoryzowanego dystrybutora o spełnianiu parametrów wymaganych. W przypadku załączenia oświadczenia autoryzowanego dystrybutora należy przedłożyć stosowne upoważnienie do reprezentowania wytwórcy. Zamawiający dopuszcza dołączenie oficjalnych materiałów informacyjnych sporządzonych przez Wykonawcę, dopuszcza również dokument wytworzony na potrzeby niniejszego postępowania, pod warunkiem, że Wykonawca jest autoryzowanym dystrybutorem i przedstawi dokument potwierdzający autoryzację., zwracamy uwagę, iż powyższe zapisy dotyczą sprzętu medycznego(urządzeń), prosimy zatem o zmianę z zapisach SWZ i wymóg złożenia kart katalogowych oferowanego asortymentu przygotowanych przez dystrybutora, gdyż asortyment jednorazowy, który jest przedmiotem postępowania nie wymaga tak szczegółowego potwierdzania parametrów oraz autoryzacji producenta do sporządzania tychże dokumentów.</w:t>
            </w:r>
          </w:p>
          <w:p w14:paraId="6FFFD008" w14:textId="77777777" w:rsidR="006C123D" w:rsidRPr="006C123D" w:rsidRDefault="00532AC4" w:rsidP="000C1113">
            <w:pPr>
              <w:spacing w:after="60"/>
              <w:ind w:left="28" w:right="-74"/>
              <w:rPr>
                <w:b/>
                <w:bCs/>
                <w:sz w:val="22"/>
                <w:szCs w:val="22"/>
              </w:rPr>
            </w:pPr>
            <w:r w:rsidRPr="00550E11">
              <w:rPr>
                <w:b/>
                <w:bCs/>
                <w:sz w:val="22"/>
                <w:szCs w:val="22"/>
              </w:rPr>
              <w:t>Odpowiedź:</w:t>
            </w:r>
            <w:r w:rsidR="006C123D">
              <w:rPr>
                <w:b/>
                <w:bCs/>
                <w:sz w:val="22"/>
                <w:szCs w:val="22"/>
              </w:rPr>
              <w:t xml:space="preserve"> </w:t>
            </w:r>
            <w:r w:rsidR="006C123D" w:rsidRPr="006C123D">
              <w:rPr>
                <w:b/>
                <w:bCs/>
                <w:sz w:val="22"/>
                <w:szCs w:val="22"/>
              </w:rPr>
              <w:t xml:space="preserve">Zamawiający modyfikuje zapis SWZ w Rozdziale 9 ust. 1 a) na następujący: </w:t>
            </w:r>
          </w:p>
          <w:p w14:paraId="43DCBD1D" w14:textId="77777777" w:rsidR="006C123D" w:rsidRPr="006C123D" w:rsidRDefault="006C123D" w:rsidP="000C1113">
            <w:pPr>
              <w:numPr>
                <w:ilvl w:val="0"/>
                <w:numId w:val="8"/>
              </w:numPr>
              <w:tabs>
                <w:tab w:val="clear" w:pos="720"/>
                <w:tab w:val="num" w:pos="456"/>
              </w:tabs>
              <w:ind w:right="-72" w:hanging="690"/>
              <w:rPr>
                <w:b/>
                <w:bCs/>
                <w:sz w:val="22"/>
                <w:szCs w:val="22"/>
              </w:rPr>
            </w:pPr>
            <w:r w:rsidRPr="006C123D">
              <w:rPr>
                <w:b/>
                <w:bCs/>
                <w:sz w:val="22"/>
                <w:szCs w:val="22"/>
                <w:u w:val="single"/>
              </w:rPr>
              <w:t>INFORMACJA O PRZEDMIOTOWYCH ŚRODKACH DOWODOWYCH</w:t>
            </w:r>
          </w:p>
          <w:p w14:paraId="064FE545" w14:textId="77777777" w:rsidR="006C123D" w:rsidRPr="006C123D" w:rsidRDefault="006C123D" w:rsidP="000C1113">
            <w:pPr>
              <w:numPr>
                <w:ilvl w:val="1"/>
                <w:numId w:val="8"/>
              </w:numPr>
              <w:tabs>
                <w:tab w:val="clear" w:pos="1440"/>
                <w:tab w:val="num" w:pos="739"/>
              </w:tabs>
              <w:ind w:left="739" w:right="-72" w:hanging="417"/>
              <w:rPr>
                <w:b/>
                <w:bCs/>
                <w:sz w:val="22"/>
                <w:szCs w:val="22"/>
              </w:rPr>
            </w:pPr>
            <w:r w:rsidRPr="006C123D">
              <w:rPr>
                <w:b/>
                <w:bCs/>
                <w:sz w:val="22"/>
                <w:szCs w:val="22"/>
              </w:rPr>
              <w:t>Na potwierdzenie, że oferowana dostawa spełnia określone przez Zamawiającego wymagania oraz cechy, Zamawiający wymaga złożenia przedmiotowych środków dowodowych:</w:t>
            </w:r>
          </w:p>
          <w:p w14:paraId="28054451" w14:textId="77777777" w:rsidR="00532AC4" w:rsidRDefault="006C123D" w:rsidP="000C1113">
            <w:pPr>
              <w:numPr>
                <w:ilvl w:val="0"/>
                <w:numId w:val="9"/>
              </w:numPr>
              <w:ind w:right="-72"/>
              <w:rPr>
                <w:b/>
                <w:bCs/>
                <w:sz w:val="22"/>
                <w:szCs w:val="22"/>
              </w:rPr>
            </w:pPr>
            <w:r w:rsidRPr="006C123D">
              <w:rPr>
                <w:b/>
                <w:bCs/>
                <w:sz w:val="22"/>
                <w:szCs w:val="22"/>
              </w:rPr>
              <w:t>Foldery (materiały producenta, ulotki firmowe, instrukcje obsługi) dotyczące opisu przedmiotu zamówienia - potwierdzające spełnienie przez oferowane produkty parametrów wymaganych i określonych przez Zamawiającego. Muszą być w języku polskim, opisane zgodnie ze złożoną ofertą – nazwa Wykonawcy, Nr pakietu, Nr pozycji której dotyczy.</w:t>
            </w:r>
            <w:r w:rsidRPr="006C123D">
              <w:rPr>
                <w:b/>
                <w:bCs/>
                <w:sz w:val="22"/>
                <w:szCs w:val="22"/>
              </w:rPr>
              <w:br/>
              <w:t>W przypadku braku niektórych parametrów na karcie katalogowej dopuszcza się załączenie do oferty instrukcji obsługi produktów lub oficjalnych materiałów informacyjnych sporządzonych przez Wykonawcę pod warunkiem, że Wykonawca jest upoważnionym dystrybutorem.</w:t>
            </w:r>
          </w:p>
          <w:p w14:paraId="008C5957" w14:textId="507939F0" w:rsidR="000C1113" w:rsidRPr="006C123D" w:rsidRDefault="000C1113" w:rsidP="000C1113">
            <w:pPr>
              <w:ind w:right="-72"/>
              <w:rPr>
                <w:b/>
                <w:bCs/>
                <w:sz w:val="22"/>
                <w:szCs w:val="22"/>
              </w:rPr>
            </w:pPr>
            <w:r w:rsidRPr="00B21D74">
              <w:rPr>
                <w:b/>
                <w:bCs/>
                <w:sz w:val="22"/>
                <w:szCs w:val="22"/>
              </w:rPr>
              <w:t>Powyższe zmiany zawarte są w „Powiadomieniu o zmianach SWZ – 1”</w:t>
            </w:r>
            <w:r w:rsidRPr="00B21D74">
              <w:rPr>
                <w:b/>
                <w:bCs/>
                <w:i/>
                <w:iCs/>
                <w:sz w:val="22"/>
                <w:szCs w:val="22"/>
              </w:rPr>
              <w:t xml:space="preserve">, </w:t>
            </w:r>
            <w:r w:rsidRPr="00B21D74">
              <w:rPr>
                <w:b/>
                <w:bCs/>
                <w:sz w:val="22"/>
                <w:szCs w:val="22"/>
              </w:rPr>
              <w:t>który</w:t>
            </w:r>
            <w:r w:rsidRPr="00B21D74">
              <w:rPr>
                <w:sz w:val="22"/>
                <w:szCs w:val="22"/>
              </w:rPr>
              <w:t xml:space="preserve"> </w:t>
            </w:r>
            <w:r w:rsidRPr="00B21D74">
              <w:rPr>
                <w:b/>
                <w:bCs/>
                <w:sz w:val="22"/>
                <w:szCs w:val="22"/>
              </w:rPr>
              <w:t xml:space="preserve">zamieszcza na stronie internetowej prowadzonego postępowania </w:t>
            </w:r>
            <w:hyperlink r:id="rId7" w:history="1">
              <w:r w:rsidRPr="00B21D74">
                <w:rPr>
                  <w:rStyle w:val="Hipercze"/>
                  <w:b/>
                  <w:bCs/>
                  <w:sz w:val="22"/>
                  <w:szCs w:val="22"/>
                </w:rPr>
                <w:t>http://e-propublico.pl</w:t>
              </w:r>
            </w:hyperlink>
            <w:r w:rsidRPr="00B21D74">
              <w:rPr>
                <w:b/>
                <w:bCs/>
                <w:sz w:val="22"/>
                <w:szCs w:val="22"/>
              </w:rPr>
              <w:t xml:space="preserve"> oraz na stronie </w:t>
            </w:r>
            <w:hyperlink r:id="rId8" w:history="1">
              <w:r w:rsidRPr="00B21D74">
                <w:rPr>
                  <w:rStyle w:val="Hipercze"/>
                  <w:b/>
                  <w:bCs/>
                  <w:sz w:val="22"/>
                  <w:szCs w:val="22"/>
                </w:rPr>
                <w:t>http://narutowicz.krakow.pl</w:t>
              </w:r>
            </w:hyperlink>
            <w:r w:rsidRPr="00B21D74">
              <w:rPr>
                <w:b/>
                <w:bCs/>
                <w:sz w:val="22"/>
                <w:szCs w:val="22"/>
              </w:rPr>
              <w:t>.</w:t>
            </w:r>
          </w:p>
        </w:tc>
      </w:tr>
    </w:tbl>
    <w:p w14:paraId="4E083854" w14:textId="77777777" w:rsidR="000C1113" w:rsidRDefault="000C1113" w:rsidP="000C1113">
      <w:pPr>
        <w:pStyle w:val="Tekstpodstawowy"/>
        <w:ind w:left="3119" w:firstLine="425"/>
        <w:jc w:val="center"/>
        <w:rPr>
          <w:sz w:val="24"/>
          <w:szCs w:val="24"/>
        </w:rPr>
      </w:pPr>
    </w:p>
    <w:p w14:paraId="3E3EB120" w14:textId="446ABE02" w:rsidR="006D4AB3" w:rsidRDefault="00BE62A3" w:rsidP="000C1113">
      <w:pPr>
        <w:pStyle w:val="Tekstpodstawowy"/>
        <w:ind w:left="3119" w:firstLine="425"/>
        <w:jc w:val="center"/>
        <w:rPr>
          <w:sz w:val="24"/>
          <w:szCs w:val="24"/>
        </w:rPr>
      </w:pPr>
      <w:r w:rsidRPr="00550E11">
        <w:rPr>
          <w:sz w:val="24"/>
          <w:szCs w:val="24"/>
        </w:rPr>
        <w:t>Przewodniczący Komisji Przetargowej</w:t>
      </w:r>
    </w:p>
    <w:p w14:paraId="32ADA40D" w14:textId="77777777" w:rsidR="000C1113" w:rsidRDefault="000C1113" w:rsidP="000C1113">
      <w:pPr>
        <w:pStyle w:val="Tekstpodstawowy"/>
        <w:ind w:left="3119" w:firstLine="425"/>
        <w:jc w:val="center"/>
        <w:rPr>
          <w:sz w:val="24"/>
          <w:szCs w:val="24"/>
        </w:rPr>
      </w:pPr>
    </w:p>
    <w:p w14:paraId="76D5ECC7" w14:textId="77777777" w:rsidR="000C1113" w:rsidRPr="00550E11" w:rsidRDefault="000C1113" w:rsidP="000C1113">
      <w:pPr>
        <w:pStyle w:val="Tekstpodstawowy"/>
        <w:ind w:left="3119" w:firstLine="425"/>
        <w:jc w:val="center"/>
        <w:rPr>
          <w:sz w:val="24"/>
          <w:szCs w:val="24"/>
        </w:rPr>
      </w:pPr>
    </w:p>
    <w:p w14:paraId="061DF53D" w14:textId="286E916F" w:rsidR="006D4AB3" w:rsidRPr="00550E11" w:rsidRDefault="000C1113" w:rsidP="000C1113">
      <w:pPr>
        <w:ind w:left="2978" w:firstLine="141"/>
        <w:jc w:val="center"/>
        <w:rPr>
          <w:sz w:val="24"/>
          <w:szCs w:val="24"/>
        </w:rPr>
      </w:pPr>
      <w:r>
        <w:rPr>
          <w:sz w:val="24"/>
          <w:szCs w:val="24"/>
        </w:rPr>
        <w:t xml:space="preserve">   </w:t>
      </w:r>
      <w:r w:rsidR="00532AC4" w:rsidRPr="00550E11">
        <w:rPr>
          <w:sz w:val="24"/>
          <w:szCs w:val="24"/>
        </w:rPr>
        <w:t>Małgorzata</w:t>
      </w:r>
      <w:r w:rsidR="006D4AB3" w:rsidRPr="00550E11">
        <w:rPr>
          <w:sz w:val="24"/>
          <w:szCs w:val="24"/>
        </w:rPr>
        <w:t xml:space="preserve"> </w:t>
      </w:r>
      <w:r w:rsidR="00532AC4" w:rsidRPr="00550E11">
        <w:rPr>
          <w:sz w:val="24"/>
          <w:szCs w:val="24"/>
        </w:rPr>
        <w:t xml:space="preserve">Krzystek -  </w:t>
      </w:r>
      <w:proofErr w:type="spellStart"/>
      <w:r w:rsidR="00532AC4" w:rsidRPr="00550E11">
        <w:rPr>
          <w:sz w:val="24"/>
          <w:szCs w:val="24"/>
        </w:rPr>
        <w:t>Purol</w:t>
      </w:r>
      <w:proofErr w:type="spellEnd"/>
    </w:p>
    <w:sectPr w:rsidR="006D4AB3" w:rsidRPr="00550E11"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72837" w14:textId="77777777" w:rsidR="00B30031" w:rsidRDefault="00B30031">
      <w:r>
        <w:separator/>
      </w:r>
    </w:p>
  </w:endnote>
  <w:endnote w:type="continuationSeparator" w:id="0">
    <w:p w14:paraId="162BFE5E" w14:textId="77777777" w:rsidR="00B30031" w:rsidRDefault="00B30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8BD3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5B0E83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E88C0" w14:textId="77777777" w:rsidR="006D4AB3" w:rsidRDefault="00763089">
    <w:pPr>
      <w:pStyle w:val="Stopka"/>
      <w:tabs>
        <w:tab w:val="clear" w:pos="4536"/>
      </w:tabs>
      <w:jc w:val="center"/>
    </w:pPr>
    <w:r>
      <w:rPr>
        <w:noProof/>
      </w:rPr>
      <w:pict w14:anchorId="5AF3D05F">
        <v:line id="_x0000_s1025" style="position:absolute;left:0;text-align:left;z-index:251657728" from="-3.85pt,8.75pt" to="455.15pt,8.75pt"/>
      </w:pict>
    </w:r>
  </w:p>
  <w:p w14:paraId="0F710F03"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1F09C" w14:textId="77777777" w:rsidR="006D4AB3" w:rsidRDefault="006D4AB3">
    <w:pPr>
      <w:pStyle w:val="Stopka"/>
      <w:pBdr>
        <w:bottom w:val="single" w:sz="6" w:space="0" w:color="auto"/>
      </w:pBdr>
      <w:tabs>
        <w:tab w:val="clear" w:pos="4536"/>
        <w:tab w:val="left" w:pos="6237"/>
      </w:tabs>
    </w:pPr>
  </w:p>
  <w:p w14:paraId="0D485DA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C3C8B82" w14:textId="77777777" w:rsidR="006D4AB3" w:rsidRDefault="006D4AB3">
    <w:pPr>
      <w:pStyle w:val="Stopka"/>
      <w:tabs>
        <w:tab w:val="clear" w:pos="4536"/>
        <w:tab w:val="left" w:pos="6237"/>
      </w:tabs>
    </w:pPr>
  </w:p>
  <w:p w14:paraId="29C0BF8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69F86" w14:textId="77777777" w:rsidR="00B30031" w:rsidRDefault="00B30031">
      <w:r>
        <w:separator/>
      </w:r>
    </w:p>
  </w:footnote>
  <w:footnote w:type="continuationSeparator" w:id="0">
    <w:p w14:paraId="04BF3048" w14:textId="77777777" w:rsidR="00B30031" w:rsidRDefault="00B300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97348" w14:textId="77777777" w:rsidR="00532AC4" w:rsidRDefault="00532AC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D6B1B" w14:textId="77777777" w:rsidR="00532AC4" w:rsidRDefault="00532AC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294FE" w14:textId="77777777" w:rsidR="00532AC4" w:rsidRDefault="00532AC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8583DE9"/>
    <w:multiLevelType w:val="multilevel"/>
    <w:tmpl w:val="B9240D54"/>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782A3928"/>
    <w:multiLevelType w:val="multilevel"/>
    <w:tmpl w:val="0B6445B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16cid:durableId="2016691620">
    <w:abstractNumId w:val="4"/>
  </w:num>
  <w:num w:numId="2" w16cid:durableId="1556545777">
    <w:abstractNumId w:val="7"/>
  </w:num>
  <w:num w:numId="3" w16cid:durableId="1563642084">
    <w:abstractNumId w:val="3"/>
  </w:num>
  <w:num w:numId="4" w16cid:durableId="416249723">
    <w:abstractNumId w:val="6"/>
  </w:num>
  <w:num w:numId="5" w16cid:durableId="2050303540">
    <w:abstractNumId w:val="0"/>
  </w:num>
  <w:num w:numId="6" w16cid:durableId="1420829746">
    <w:abstractNumId w:val="1"/>
  </w:num>
  <w:num w:numId="7" w16cid:durableId="1350646570">
    <w:abstractNumId w:val="5"/>
  </w:num>
  <w:num w:numId="8" w16cid:durableId="1259867999">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889469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30031"/>
    <w:rsid w:val="00031374"/>
    <w:rsid w:val="000A1097"/>
    <w:rsid w:val="000C1113"/>
    <w:rsid w:val="000E2A8F"/>
    <w:rsid w:val="0012774F"/>
    <w:rsid w:val="00144B7A"/>
    <w:rsid w:val="00180C6E"/>
    <w:rsid w:val="0029606A"/>
    <w:rsid w:val="002E4BFD"/>
    <w:rsid w:val="004848F3"/>
    <w:rsid w:val="004A75F2"/>
    <w:rsid w:val="004B5B98"/>
    <w:rsid w:val="005144A9"/>
    <w:rsid w:val="00520165"/>
    <w:rsid w:val="00532AC4"/>
    <w:rsid w:val="00550E11"/>
    <w:rsid w:val="005B1B08"/>
    <w:rsid w:val="00632C3C"/>
    <w:rsid w:val="00662BDB"/>
    <w:rsid w:val="006A5DF1"/>
    <w:rsid w:val="006B7198"/>
    <w:rsid w:val="006C123D"/>
    <w:rsid w:val="006D4AB3"/>
    <w:rsid w:val="006F3B81"/>
    <w:rsid w:val="00763089"/>
    <w:rsid w:val="007D7198"/>
    <w:rsid w:val="00870F9F"/>
    <w:rsid w:val="008804B6"/>
    <w:rsid w:val="00897AB0"/>
    <w:rsid w:val="008A3553"/>
    <w:rsid w:val="009003D1"/>
    <w:rsid w:val="00947A50"/>
    <w:rsid w:val="00A905AC"/>
    <w:rsid w:val="00B1255C"/>
    <w:rsid w:val="00B153F9"/>
    <w:rsid w:val="00B30031"/>
    <w:rsid w:val="00BA6584"/>
    <w:rsid w:val="00BE62A3"/>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010625"/>
  <w15:chartTrackingRefBased/>
  <w15:docId w15:val="{B460FFF4-6907-46DD-9C45-F5218D1C7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nhideWhenUsed/>
    <w:rsid w:val="000C111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17</TotalTime>
  <Pages>3</Pages>
  <Words>1433</Words>
  <Characters>9447</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6</cp:revision>
  <cp:lastPrinted>2001-02-10T14:28:00Z</cp:lastPrinted>
  <dcterms:created xsi:type="dcterms:W3CDTF">2025-09-29T08:17:00Z</dcterms:created>
  <dcterms:modified xsi:type="dcterms:W3CDTF">2025-10-01T12:36:00Z</dcterms:modified>
</cp:coreProperties>
</file>