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3AA31" w14:textId="77777777" w:rsidR="00D34297" w:rsidRPr="00471F3F" w:rsidRDefault="002835AE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835AE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2835AE">
        <w:rPr>
          <w:rFonts w:ascii="Arial" w:hAnsi="Arial" w:cs="Arial"/>
          <w:sz w:val="24"/>
          <w:szCs w:val="24"/>
        </w:rPr>
        <w:t>2025-09-22</w:t>
      </w:r>
    </w:p>
    <w:p w14:paraId="56A50EC3" w14:textId="77777777" w:rsidR="00D34297" w:rsidRPr="00471F3F" w:rsidRDefault="002835AE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35A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5343D83" w14:textId="77777777" w:rsidR="00D34297" w:rsidRPr="00471F3F" w:rsidRDefault="002835AE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2835AE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835AE">
        <w:rPr>
          <w:rFonts w:ascii="Arial" w:hAnsi="Arial" w:cs="Arial"/>
          <w:sz w:val="24"/>
          <w:szCs w:val="24"/>
        </w:rPr>
        <w:t>66</w:t>
      </w:r>
    </w:p>
    <w:p w14:paraId="102888EF" w14:textId="77777777" w:rsidR="00D34297" w:rsidRPr="00471F3F" w:rsidRDefault="002835AE" w:rsidP="00D34297">
      <w:pPr>
        <w:rPr>
          <w:rFonts w:ascii="Arial" w:hAnsi="Arial" w:cs="Arial"/>
          <w:sz w:val="24"/>
          <w:szCs w:val="24"/>
        </w:rPr>
      </w:pPr>
      <w:r w:rsidRPr="002835AE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835AE">
        <w:rPr>
          <w:rFonts w:ascii="Arial" w:hAnsi="Arial" w:cs="Arial"/>
          <w:sz w:val="24"/>
          <w:szCs w:val="24"/>
        </w:rPr>
        <w:t>Kraków</w:t>
      </w:r>
    </w:p>
    <w:p w14:paraId="7E19F11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430F5E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5E54032" w14:textId="5F4B6F92" w:rsidR="00916856" w:rsidRPr="00086D0B" w:rsidRDefault="00916856" w:rsidP="00D34297">
      <w:pPr>
        <w:spacing w:after="480"/>
        <w:jc w:val="both"/>
        <w:rPr>
          <w:bCs/>
          <w:sz w:val="24"/>
          <w:szCs w:val="24"/>
        </w:rPr>
      </w:pPr>
      <w:r w:rsidRPr="00086D0B">
        <w:rPr>
          <w:rFonts w:ascii="Arial" w:hAnsi="Arial" w:cs="Arial"/>
          <w:bCs/>
          <w:sz w:val="24"/>
          <w:szCs w:val="24"/>
        </w:rPr>
        <w:t>SZP-271-25/25-</w:t>
      </w:r>
      <w:r w:rsidR="00086D0B" w:rsidRPr="00086D0B">
        <w:rPr>
          <w:rFonts w:ascii="Arial" w:hAnsi="Arial" w:cs="Arial"/>
          <w:bCs/>
          <w:sz w:val="24"/>
          <w:szCs w:val="24"/>
        </w:rPr>
        <w:t>949.</w:t>
      </w:r>
      <w:r w:rsidRPr="00086D0B">
        <w:rPr>
          <w:rFonts w:ascii="Arial" w:hAnsi="Arial" w:cs="Arial"/>
          <w:bCs/>
          <w:sz w:val="24"/>
          <w:szCs w:val="24"/>
        </w:rPr>
        <w:t>AOM</w:t>
      </w:r>
    </w:p>
    <w:p w14:paraId="5BB1677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FDBCDD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ECC6463" w14:textId="77777777" w:rsidTr="00D34297">
        <w:tc>
          <w:tcPr>
            <w:tcW w:w="9180" w:type="dxa"/>
            <w:shd w:val="clear" w:color="auto" w:fill="F2F2F2"/>
            <w:hideMark/>
          </w:tcPr>
          <w:p w14:paraId="6E73DFF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C4DF203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6E639EB4" w14:textId="598B9AEE" w:rsidR="00916856" w:rsidRPr="00471F3F" w:rsidRDefault="00916856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16, 22, 23, 24, 25, 27, 28, 29, 32, 33, 36, 43, 47 i 49</w:t>
            </w:r>
          </w:p>
        </w:tc>
      </w:tr>
    </w:tbl>
    <w:p w14:paraId="023413B1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2E42C2B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F046E9C" w14:textId="77777777" w:rsidTr="00310284">
        <w:tc>
          <w:tcPr>
            <w:tcW w:w="2269" w:type="dxa"/>
            <w:shd w:val="clear" w:color="auto" w:fill="auto"/>
          </w:tcPr>
          <w:p w14:paraId="267F305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6D2A80" w14:textId="77777777" w:rsidR="00D34297" w:rsidRPr="00D34297" w:rsidRDefault="002835A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35AE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</w:p>
        </w:tc>
      </w:tr>
      <w:tr w:rsidR="002835AE" w:rsidRPr="00D34297" w14:paraId="7F99B353" w14:textId="77777777" w:rsidTr="0041291D">
        <w:tc>
          <w:tcPr>
            <w:tcW w:w="2269" w:type="dxa"/>
            <w:shd w:val="clear" w:color="auto" w:fill="auto"/>
          </w:tcPr>
          <w:p w14:paraId="3813FEC2" w14:textId="77777777" w:rsidR="002835AE" w:rsidRPr="00D34297" w:rsidRDefault="002835AE" w:rsidP="004129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213922" w14:textId="77777777" w:rsidR="002835AE" w:rsidRPr="00D34297" w:rsidRDefault="002835AE" w:rsidP="004129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35AE">
              <w:rPr>
                <w:rFonts w:ascii="Arial" w:hAnsi="Arial" w:cs="Arial"/>
                <w:bCs/>
                <w:sz w:val="24"/>
                <w:szCs w:val="24"/>
              </w:rPr>
              <w:t>SZP-271-25/25</w:t>
            </w:r>
          </w:p>
        </w:tc>
      </w:tr>
    </w:tbl>
    <w:p w14:paraId="46817F9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108E194" w14:textId="0DBC1F2D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2835AE" w:rsidRPr="002835A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835AE" w:rsidRPr="002835AE">
        <w:rPr>
          <w:rFonts w:ascii="Arial" w:hAnsi="Arial" w:cs="Arial"/>
          <w:sz w:val="24"/>
          <w:szCs w:val="24"/>
        </w:rPr>
        <w:t>(t.j. Dz. U. z 2024 poz. 1320</w:t>
      </w:r>
      <w:r w:rsidR="00916856">
        <w:rPr>
          <w:rFonts w:ascii="Arial" w:hAnsi="Arial" w:cs="Arial"/>
          <w:sz w:val="24"/>
          <w:szCs w:val="24"/>
        </w:rPr>
        <w:t xml:space="preserve"> ze zm.</w:t>
      </w:r>
      <w:r w:rsidR="002835AE" w:rsidRPr="002835AE">
        <w:rPr>
          <w:rFonts w:ascii="Arial" w:hAnsi="Arial" w:cs="Arial"/>
          <w:sz w:val="24"/>
          <w:szCs w:val="24"/>
        </w:rPr>
        <w:t>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44CBF34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D22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8892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445537D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16856" w:rsidRPr="00D34297" w14:paraId="40FE8414" w14:textId="77777777" w:rsidTr="00C2252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2BFB" w14:textId="3634D739" w:rsidR="00916856" w:rsidRPr="00D34297" w:rsidRDefault="00916856" w:rsidP="009168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64A6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Drut Kirschnera i do cerklażu</w:t>
            </w:r>
          </w:p>
          <w:p w14:paraId="15EEFDF6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918F0D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 xml:space="preserve">cena lub koszt najkorzystniejszej oferty lub oferta z najniższą ceną przewyższa kwotę, którą zamawiający zamierza </w:t>
            </w:r>
            <w:r w:rsidRPr="002835AE">
              <w:rPr>
                <w:rFonts w:ascii="Arial" w:hAnsi="Arial" w:cs="Arial"/>
                <w:sz w:val="24"/>
                <w:szCs w:val="24"/>
              </w:rPr>
              <w:lastRenderedPageBreak/>
              <w:t>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29A08B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300BE87" w14:textId="5EA32203" w:rsidR="00916856" w:rsidRPr="002835AE" w:rsidRDefault="00EF530E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Wykonawcy „Arno-Med” sp. z o.o.</w:t>
            </w:r>
            <w:r w:rsidR="00916856" w:rsidRPr="002835AE">
              <w:rPr>
                <w:rFonts w:ascii="Arial" w:hAnsi="Arial" w:cs="Arial"/>
                <w:sz w:val="24"/>
                <w:szCs w:val="24"/>
              </w:rPr>
              <w:t xml:space="preserve"> została odrzucona na podstawie art. 226 ust. 1 pkt 5 ustawy Pzp, ponieważ dotyczyła innego asortymentu (implanty ortopedyczne) i wskazywała innego odbiorcę, co oznacza, że jej treść nie odpowiadała wymaganiom określonym w SWZ.</w:t>
            </w:r>
          </w:p>
          <w:p w14:paraId="13550DC9" w14:textId="211F6D84" w:rsidR="00916856" w:rsidRPr="00D34297" w:rsidRDefault="00916856" w:rsidP="00993D4C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Postępowanie w zakresie części</w:t>
            </w:r>
            <w:r w:rsidR="00080CEA">
              <w:rPr>
                <w:rFonts w:ascii="Arial" w:hAnsi="Arial" w:cs="Arial"/>
                <w:sz w:val="24"/>
                <w:szCs w:val="24"/>
              </w:rPr>
              <w:t xml:space="preserve"> nr 16</w:t>
            </w:r>
            <w:r w:rsidRPr="002835AE">
              <w:rPr>
                <w:rFonts w:ascii="Arial" w:hAnsi="Arial" w:cs="Arial"/>
                <w:sz w:val="24"/>
                <w:szCs w:val="24"/>
              </w:rPr>
              <w:t xml:space="preserve"> zostało unieważnione na podstawie art. 255 pkt 3 ustawy Pzp, ponieważ cena najkorzystniejszej oferty</w:t>
            </w:r>
            <w:r w:rsidR="00080CEA">
              <w:rPr>
                <w:rFonts w:ascii="Arial" w:hAnsi="Arial" w:cs="Arial"/>
                <w:sz w:val="24"/>
                <w:szCs w:val="24"/>
              </w:rPr>
              <w:t xml:space="preserve"> Wykonawcy </w:t>
            </w:r>
            <w:proofErr w:type="spellStart"/>
            <w:r w:rsidR="00080CEA">
              <w:rPr>
                <w:rFonts w:ascii="Arial" w:hAnsi="Arial" w:cs="Arial"/>
                <w:sz w:val="24"/>
                <w:szCs w:val="24"/>
              </w:rPr>
              <w:t>Medgal</w:t>
            </w:r>
            <w:proofErr w:type="spellEnd"/>
            <w:r w:rsidR="00080CEA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  <w:r w:rsidRPr="002835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4750" w:rsidRPr="00824750">
              <w:rPr>
                <w:rFonts w:ascii="Arial" w:hAnsi="Arial" w:cs="Arial"/>
                <w:sz w:val="24"/>
                <w:szCs w:val="24"/>
              </w:rPr>
              <w:t>przekroczyła kwotę przeznaczoną na sfinansowanie zamówienia, a Zamawiający nie zdecydował się na jej zwiększenie.</w:t>
            </w:r>
          </w:p>
        </w:tc>
      </w:tr>
      <w:tr w:rsidR="00916856" w:rsidRPr="00D34297" w14:paraId="41D7E352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DDEB" w14:textId="77777777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lastRenderedPageBreak/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6AC6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Naskórkowy test płatkowy</w:t>
            </w:r>
          </w:p>
          <w:p w14:paraId="4F69DEB5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91A91C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116B78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549B55" w14:textId="77777777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916856" w:rsidRPr="00D34297" w14:paraId="52942FF6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99A8" w14:textId="77777777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85D8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Testy alergologiczne i lancety</w:t>
            </w:r>
          </w:p>
          <w:p w14:paraId="57FA71B4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E8F61C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366358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A8DF246" w14:textId="77777777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916856" w:rsidRPr="00D34297" w14:paraId="3EF9F957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D0FB" w14:textId="09F70F68" w:rsidR="00916856" w:rsidRPr="002835AE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C492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Półmaska FFP3</w:t>
            </w:r>
          </w:p>
          <w:p w14:paraId="1280134C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71008F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82F3F65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9FF08A" w14:textId="4E442282" w:rsidR="00916856" w:rsidRPr="002835AE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Oferta Wykonawcy</w:t>
            </w:r>
            <w:r w:rsidR="00EF530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30E">
              <w:rPr>
                <w:rFonts w:ascii="Arial" w:hAnsi="Arial" w:cs="Arial"/>
                <w:sz w:val="24"/>
                <w:szCs w:val="24"/>
              </w:rPr>
              <w:t>Europrofil</w:t>
            </w:r>
            <w:proofErr w:type="spellEnd"/>
            <w:r w:rsidR="00EF530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 w:rsidRPr="002835AE">
              <w:rPr>
                <w:rFonts w:ascii="Arial" w:hAnsi="Arial" w:cs="Arial"/>
                <w:sz w:val="24"/>
                <w:szCs w:val="24"/>
              </w:rPr>
              <w:t xml:space="preserve"> została odrzucona na podstawie art. 226 ust. 1 pkt 8 ustawy Pzp.</w:t>
            </w:r>
          </w:p>
          <w:p w14:paraId="2DDBB8B9" w14:textId="77777777" w:rsidR="00916856" w:rsidRPr="002835AE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 xml:space="preserve">Zamawiający, wezwał Wykonawcę do złożenia wyjaśnień w zakresie </w:t>
            </w:r>
            <w:r w:rsidRPr="002835AE">
              <w:rPr>
                <w:rFonts w:ascii="Arial" w:hAnsi="Arial" w:cs="Arial"/>
                <w:sz w:val="24"/>
                <w:szCs w:val="24"/>
              </w:rPr>
              <w:lastRenderedPageBreak/>
              <w:t>kalkulacji ceny, wskazując na możliwość wystąpienia rażąco niskiej ceny w odniesieniu do przedmiotu zamówienia.</w:t>
            </w:r>
          </w:p>
          <w:p w14:paraId="7CB1F748" w14:textId="3F8FEB34" w:rsidR="00916856" w:rsidRPr="002835AE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W odpowiedzi Wykonawca poinformował o omyłce w zaoferowanej cenie, jednocześnie oświadczając, że nie przedstawi wyjaśnień dotyczących jej kalkulacji.</w:t>
            </w:r>
            <w:r w:rsidR="00993D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35AE">
              <w:rPr>
                <w:rFonts w:ascii="Arial" w:hAnsi="Arial" w:cs="Arial"/>
                <w:sz w:val="24"/>
                <w:szCs w:val="24"/>
              </w:rPr>
              <w:t>Wobec braku stosownych wyjaśnień oraz potwierdzenia wystąpienia błędu, Zamawiający uznał, że Wykonawca nie wykazał, iż cena nie jest rażąco niska.</w:t>
            </w:r>
          </w:p>
          <w:p w14:paraId="7E091F12" w14:textId="52687D7E" w:rsidR="00916856" w:rsidRPr="002835AE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W konsekwencji oferta została odrzucona jako zawierająca rażąco niską cenę w stosunku do przedmiotu zamówienia.</w:t>
            </w:r>
          </w:p>
        </w:tc>
      </w:tr>
      <w:tr w:rsidR="00916856" w:rsidRPr="00D34297" w14:paraId="549BA9B3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C39D" w14:textId="77777777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lastRenderedPageBreak/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304F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Nakładka na zęby</w:t>
            </w:r>
          </w:p>
          <w:p w14:paraId="54130B1C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9E04CA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2AAE7F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751462" w14:textId="77777777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916856" w:rsidRPr="00D34297" w14:paraId="6B297798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4559" w14:textId="083C1587" w:rsidR="00916856" w:rsidRPr="002835AE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8ABA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Osłonki do USG bezlateksowe</w:t>
            </w:r>
          </w:p>
          <w:p w14:paraId="5660BB44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FCF44C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E34E439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E2425A9" w14:textId="77777777" w:rsidR="00916856" w:rsidRPr="002835AE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Dwie złożone oferty zostały odrzucone na podstawie art. 226 ust. 1 pkt 5 ustawy Pzp.</w:t>
            </w:r>
          </w:p>
          <w:p w14:paraId="7BC5C51E" w14:textId="1BE9DDDA" w:rsidR="00916856" w:rsidRPr="002835AE" w:rsidRDefault="00EF530E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916856" w:rsidRPr="002835AE">
              <w:rPr>
                <w:rFonts w:ascii="Arial" w:hAnsi="Arial" w:cs="Arial"/>
                <w:sz w:val="24"/>
                <w:szCs w:val="24"/>
              </w:rPr>
              <w:t>ykonawca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 w:rsidR="00916856" w:rsidRPr="002835AE">
              <w:rPr>
                <w:rFonts w:ascii="Arial" w:hAnsi="Arial" w:cs="Arial"/>
                <w:sz w:val="24"/>
                <w:szCs w:val="24"/>
              </w:rPr>
              <w:t xml:space="preserve"> nie załączył formularza ofertowego, przez co jego oferta jest niezgodna z warunkami zamówienia określonymi w SWZ.</w:t>
            </w:r>
          </w:p>
          <w:p w14:paraId="6D28127F" w14:textId="129A0CDA" w:rsidR="00916856" w:rsidRPr="002835AE" w:rsidRDefault="00EF530E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 w:rsidR="00916856" w:rsidRPr="002835AE">
              <w:rPr>
                <w:rFonts w:ascii="Arial" w:hAnsi="Arial" w:cs="Arial"/>
                <w:sz w:val="24"/>
                <w:szCs w:val="24"/>
              </w:rPr>
              <w:t xml:space="preserve"> zaoferował osłonki na głowicę USG, które nie spełniają wymagań Zamawiającego – są wykonane z lateksu oraz dostępne w wersjach pudrowanej i nawilżanej, mimo że SWZ jednoznacznie wymagał osłonek jednorazowych, </w:t>
            </w:r>
            <w:proofErr w:type="spellStart"/>
            <w:r w:rsidR="00916856" w:rsidRPr="002835AE">
              <w:rPr>
                <w:rFonts w:ascii="Arial" w:hAnsi="Arial" w:cs="Arial"/>
                <w:sz w:val="24"/>
                <w:szCs w:val="24"/>
              </w:rPr>
              <w:t>bezlateksowych</w:t>
            </w:r>
            <w:proofErr w:type="spellEnd"/>
            <w:r w:rsidR="00916856" w:rsidRPr="002835AE">
              <w:rPr>
                <w:rFonts w:ascii="Arial" w:hAnsi="Arial" w:cs="Arial"/>
                <w:sz w:val="24"/>
                <w:szCs w:val="24"/>
              </w:rPr>
              <w:t>, nienawilżanych i niepudrowanych.</w:t>
            </w:r>
          </w:p>
          <w:p w14:paraId="2805375B" w14:textId="355A830E" w:rsidR="00916856" w:rsidRPr="002835AE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Tym samym obie oferty zostały odrzucone jako niezgodne z warunkami zamówienia.</w:t>
            </w:r>
          </w:p>
        </w:tc>
      </w:tr>
      <w:tr w:rsidR="00916856" w:rsidRPr="00D34297" w14:paraId="5468B25B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1769" w14:textId="77777777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F9C0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Obwód do respiratora przenośnego</w:t>
            </w:r>
          </w:p>
          <w:p w14:paraId="30AA1617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1E33F2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BB7840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00DE9A" w14:textId="77777777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916856" w:rsidRPr="00D34297" w14:paraId="3DAFACAD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2300" w14:textId="77777777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lastRenderedPageBreak/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9DF4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Probówka</w:t>
            </w:r>
          </w:p>
          <w:p w14:paraId="1A3E6326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66E638C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EDDB49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0248CD" w14:textId="77777777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916856" w:rsidRPr="00D34297" w14:paraId="3EB4360A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3846" w14:textId="77777777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9D96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patyczki do wypalania</w:t>
            </w:r>
          </w:p>
          <w:p w14:paraId="4BD95A42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C687CDA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F8AA017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2C9DF3" w14:textId="77777777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916856" w:rsidRPr="00D34297" w14:paraId="057FADCA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8FFA" w14:textId="2ABE9F1D" w:rsidR="00916856" w:rsidRPr="002835AE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F692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Produkty stomijne</w:t>
            </w:r>
          </w:p>
          <w:p w14:paraId="6A02337A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7DB3A6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E61C975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AD3964" w14:textId="1BBD73F9" w:rsidR="00916856" w:rsidRPr="002835AE" w:rsidRDefault="00AF41E8" w:rsidP="00993D4C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F41E8">
              <w:rPr>
                <w:rFonts w:ascii="Arial" w:hAnsi="Arial" w:cs="Arial"/>
                <w:sz w:val="24"/>
                <w:szCs w:val="24"/>
              </w:rPr>
              <w:t xml:space="preserve">W złożonej ofercie Wykonawca </w:t>
            </w:r>
            <w:r>
              <w:rPr>
                <w:rFonts w:ascii="Arial" w:hAnsi="Arial" w:cs="Arial"/>
                <w:sz w:val="24"/>
                <w:szCs w:val="24"/>
              </w:rPr>
              <w:t xml:space="preserve">OSS sp. z o.o. </w:t>
            </w:r>
            <w:r w:rsidRPr="00AF41E8">
              <w:rPr>
                <w:rFonts w:ascii="Arial" w:hAnsi="Arial" w:cs="Arial"/>
                <w:sz w:val="24"/>
                <w:szCs w:val="24"/>
              </w:rPr>
              <w:t>błędnie wskazał numer katalogowy 423945, który dotyczy pasków o wymiarach 3x9 cm, zamiast wymaganych 3x15 cm. Po wezwaniu do wyjaśnienia, Wykonawca potwierdził omyłkę, wskazując właściwy numer katalogowy 423827, jednak oświadczył, że nie jest w stanie sprzedać tego produktu w zaoferowanej cenie. Z tego względu oferta Wykonawcy została odrzucona jako niezgodna z warunkami zamówienia.</w:t>
            </w:r>
          </w:p>
        </w:tc>
      </w:tr>
      <w:tr w:rsidR="00916856" w:rsidRPr="00D34297" w14:paraId="1EF12072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F168" w14:textId="77777777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D91B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Rękawice flokowane i palce diagnostyczne</w:t>
            </w:r>
          </w:p>
          <w:p w14:paraId="6BDBAEBB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CB388A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44E2AB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DB8A079" w14:textId="77777777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916856" w:rsidRPr="00D34297" w14:paraId="0B174A60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6AC4" w14:textId="77777777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lastRenderedPageBreak/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A145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kompres żelowy</w:t>
            </w:r>
          </w:p>
          <w:p w14:paraId="14399329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FCF3D1E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C68B510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7F708BE" w14:textId="77777777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916856" w:rsidRPr="00D34297" w14:paraId="732F079D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0730" w14:textId="12355C98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E3EF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Test na mefedron</w:t>
            </w:r>
          </w:p>
          <w:p w14:paraId="39DEFB87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642A42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FB5F301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83B7CD" w14:textId="2D9AFDF8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 xml:space="preserve">Jedyna złożona oferta </w:t>
            </w:r>
            <w:r w:rsidR="00EF530E">
              <w:rPr>
                <w:rFonts w:ascii="Arial" w:hAnsi="Arial" w:cs="Arial"/>
                <w:sz w:val="24"/>
                <w:szCs w:val="24"/>
              </w:rPr>
              <w:t xml:space="preserve">złożona przez Wykonawcę </w:t>
            </w:r>
            <w:proofErr w:type="spellStart"/>
            <w:r w:rsidR="00EF530E">
              <w:rPr>
                <w:rFonts w:ascii="Arial" w:hAnsi="Arial" w:cs="Arial"/>
                <w:sz w:val="24"/>
                <w:szCs w:val="24"/>
              </w:rPr>
              <w:t>BioMaxima</w:t>
            </w:r>
            <w:proofErr w:type="spellEnd"/>
            <w:r w:rsidR="00EF530E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r w:rsidRPr="002835AE">
              <w:rPr>
                <w:rFonts w:ascii="Arial" w:hAnsi="Arial" w:cs="Arial"/>
                <w:sz w:val="24"/>
                <w:szCs w:val="24"/>
              </w:rPr>
              <w:t>podlegała odrzuceniu na podstawie art.226 ust. 1 pkt 2 lit. c . Wykonawca nie złożył w przewidzianym terminie przedmiotowego środka dowodowego.</w:t>
            </w:r>
          </w:p>
        </w:tc>
      </w:tr>
      <w:tr w:rsidR="00916856" w:rsidRPr="00D34297" w14:paraId="1059C63D" w14:textId="77777777" w:rsidTr="0041291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8CE2" w14:textId="74659F6D" w:rsidR="00916856" w:rsidRPr="00D34297" w:rsidRDefault="00916856" w:rsidP="009168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3E14" w14:textId="77777777" w:rsidR="00916856" w:rsidRPr="00D34297" w:rsidRDefault="00916856" w:rsidP="009168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835AE">
              <w:rPr>
                <w:rFonts w:ascii="Arial" w:hAnsi="Arial" w:cs="Arial"/>
                <w:b/>
                <w:sz w:val="24"/>
                <w:szCs w:val="24"/>
              </w:rPr>
              <w:t>Elastyczne pierścienie</w:t>
            </w:r>
          </w:p>
          <w:p w14:paraId="4D2C7B47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822FDB" w14:textId="77777777" w:rsidR="00916856" w:rsidRPr="00D34297" w:rsidRDefault="00916856" w:rsidP="009168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2835A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72AEF7" w14:textId="77777777" w:rsidR="00916856" w:rsidRPr="00D34297" w:rsidRDefault="00916856" w:rsidP="009168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201F33" w14:textId="01AEFB5F" w:rsidR="00916856" w:rsidRPr="00D34297" w:rsidRDefault="00916856" w:rsidP="0091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5A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5F16DC6A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B12A893" w14:textId="2B7F82F9" w:rsidR="002A7DFF" w:rsidRPr="00FD1B05" w:rsidRDefault="00FD1B05" w:rsidP="002A7DFF">
      <w:pPr>
        <w:spacing w:line="360" w:lineRule="auto"/>
        <w:jc w:val="right"/>
        <w:rPr>
          <w:sz w:val="24"/>
          <w:szCs w:val="24"/>
        </w:rPr>
      </w:pPr>
      <w:r w:rsidRPr="00FD1B05">
        <w:rPr>
          <w:sz w:val="24"/>
          <w:szCs w:val="24"/>
        </w:rPr>
        <w:t>Dorota Góral</w:t>
      </w:r>
    </w:p>
    <w:p w14:paraId="33155247" w14:textId="7E8CCC02" w:rsidR="00FD1B05" w:rsidRPr="00FD1B05" w:rsidRDefault="00FD1B05" w:rsidP="002A7DFF">
      <w:pPr>
        <w:spacing w:line="360" w:lineRule="auto"/>
        <w:jc w:val="right"/>
        <w:rPr>
          <w:sz w:val="24"/>
          <w:szCs w:val="24"/>
        </w:rPr>
      </w:pPr>
      <w:r w:rsidRPr="00FD1B05">
        <w:rPr>
          <w:sz w:val="24"/>
          <w:szCs w:val="24"/>
        </w:rPr>
        <w:t>Z-ca Dyrektora ds. finansowych</w:t>
      </w:r>
    </w:p>
    <w:sectPr w:rsidR="00FD1B05" w:rsidRPr="00FD1B0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7B4D4" w14:textId="77777777" w:rsidR="00FD3400" w:rsidRDefault="00FD3400" w:rsidP="00D34297">
      <w:r>
        <w:separator/>
      </w:r>
    </w:p>
  </w:endnote>
  <w:endnote w:type="continuationSeparator" w:id="0">
    <w:p w14:paraId="39E44BD9" w14:textId="77777777" w:rsidR="00FD3400" w:rsidRDefault="00FD340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4343B" w14:textId="77777777" w:rsidR="002835AE" w:rsidRDefault="002835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8774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1519F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ADB1" w14:textId="77777777" w:rsidR="002835AE" w:rsidRDefault="002835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13477" w14:textId="77777777" w:rsidR="00FD3400" w:rsidRDefault="00FD3400" w:rsidP="00D34297">
      <w:r>
        <w:separator/>
      </w:r>
    </w:p>
  </w:footnote>
  <w:footnote w:type="continuationSeparator" w:id="0">
    <w:p w14:paraId="0E5DEC40" w14:textId="77777777" w:rsidR="00FD3400" w:rsidRDefault="00FD340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73352" w14:textId="77777777" w:rsidR="002835AE" w:rsidRDefault="00283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E35A8" w14:textId="77777777" w:rsidR="002835AE" w:rsidRDefault="00283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82DC8" w14:textId="77777777" w:rsidR="002835AE" w:rsidRDefault="00283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3400"/>
    <w:rsid w:val="00010B31"/>
    <w:rsid w:val="00080CEA"/>
    <w:rsid w:val="00086D0B"/>
    <w:rsid w:val="00104963"/>
    <w:rsid w:val="00150F65"/>
    <w:rsid w:val="002835AE"/>
    <w:rsid w:val="002A7DFF"/>
    <w:rsid w:val="00310284"/>
    <w:rsid w:val="004E2226"/>
    <w:rsid w:val="005464E2"/>
    <w:rsid w:val="00823326"/>
    <w:rsid w:val="00824750"/>
    <w:rsid w:val="00856A3E"/>
    <w:rsid w:val="00894412"/>
    <w:rsid w:val="00916856"/>
    <w:rsid w:val="009462DF"/>
    <w:rsid w:val="009500EB"/>
    <w:rsid w:val="00993D4C"/>
    <w:rsid w:val="00993EFC"/>
    <w:rsid w:val="00AB3E72"/>
    <w:rsid w:val="00AC1A4B"/>
    <w:rsid w:val="00AF41E8"/>
    <w:rsid w:val="00D34297"/>
    <w:rsid w:val="00D41670"/>
    <w:rsid w:val="00D44D12"/>
    <w:rsid w:val="00D8293D"/>
    <w:rsid w:val="00E403D2"/>
    <w:rsid w:val="00E742E3"/>
    <w:rsid w:val="00EB1359"/>
    <w:rsid w:val="00EF530E"/>
    <w:rsid w:val="00FD1B05"/>
    <w:rsid w:val="00FD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AEF787"/>
  <w15:chartTrackingRefBased/>
  <w15:docId w15:val="{07C86AE5-D02E-4AEF-82F8-0D8A13FF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5</Pages>
  <Words>911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6</cp:revision>
  <dcterms:created xsi:type="dcterms:W3CDTF">2025-09-22T12:12:00Z</dcterms:created>
  <dcterms:modified xsi:type="dcterms:W3CDTF">2025-09-23T06:46:00Z</dcterms:modified>
</cp:coreProperties>
</file>