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62465" w14:textId="77777777" w:rsidR="00D665F5" w:rsidRDefault="00482FCE" w:rsidP="00D665F5">
      <w:pPr>
        <w:spacing w:after="240"/>
        <w:jc w:val="right"/>
        <w:rPr>
          <w:sz w:val="22"/>
          <w:szCs w:val="22"/>
        </w:rPr>
      </w:pPr>
      <w:r w:rsidRPr="00482FC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82FCE">
        <w:rPr>
          <w:sz w:val="22"/>
          <w:szCs w:val="22"/>
        </w:rPr>
        <w:t>2025-09-22</w:t>
      </w:r>
    </w:p>
    <w:p w14:paraId="232EFFC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D16200C" w14:textId="77777777" w:rsidR="00482FCE" w:rsidRPr="00482FCE" w:rsidRDefault="00482FCE" w:rsidP="00577BC6">
      <w:pPr>
        <w:spacing w:after="40"/>
        <w:rPr>
          <w:b/>
          <w:bCs/>
          <w:sz w:val="22"/>
          <w:szCs w:val="22"/>
        </w:rPr>
      </w:pPr>
      <w:r w:rsidRPr="00482FCE">
        <w:rPr>
          <w:b/>
          <w:bCs/>
          <w:sz w:val="22"/>
          <w:szCs w:val="22"/>
        </w:rPr>
        <w:t>Akademia Górniczo - Hutnicza</w:t>
      </w:r>
    </w:p>
    <w:p w14:paraId="34D84826" w14:textId="77777777" w:rsidR="00482FCE" w:rsidRPr="00482FCE" w:rsidRDefault="00482FCE" w:rsidP="00577BC6">
      <w:pPr>
        <w:spacing w:after="40"/>
        <w:rPr>
          <w:b/>
          <w:bCs/>
          <w:sz w:val="22"/>
          <w:szCs w:val="22"/>
        </w:rPr>
      </w:pPr>
      <w:r w:rsidRPr="00482FCE">
        <w:rPr>
          <w:b/>
          <w:bCs/>
          <w:sz w:val="22"/>
          <w:szCs w:val="22"/>
        </w:rPr>
        <w:t>im. Stanisława Staszica w Krakowie</w:t>
      </w:r>
    </w:p>
    <w:p w14:paraId="6854A0D6" w14:textId="77777777" w:rsidR="00D665F5" w:rsidRPr="00D91931" w:rsidRDefault="00482FCE" w:rsidP="00577BC6">
      <w:pPr>
        <w:spacing w:after="40"/>
        <w:rPr>
          <w:b/>
          <w:bCs/>
          <w:sz w:val="22"/>
          <w:szCs w:val="22"/>
        </w:rPr>
      </w:pPr>
      <w:r w:rsidRPr="00482FCE">
        <w:rPr>
          <w:b/>
          <w:bCs/>
          <w:sz w:val="22"/>
          <w:szCs w:val="22"/>
        </w:rPr>
        <w:t>Dział Zamówień Publicznych</w:t>
      </w:r>
    </w:p>
    <w:p w14:paraId="11AB1314" w14:textId="77777777" w:rsidR="00D665F5" w:rsidRPr="00BD5546" w:rsidRDefault="00482FCE" w:rsidP="00D665F5">
      <w:pPr>
        <w:rPr>
          <w:sz w:val="22"/>
          <w:szCs w:val="22"/>
        </w:rPr>
      </w:pPr>
      <w:r w:rsidRPr="00482FC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82FCE">
        <w:rPr>
          <w:sz w:val="22"/>
          <w:szCs w:val="22"/>
        </w:rPr>
        <w:t>30</w:t>
      </w:r>
    </w:p>
    <w:p w14:paraId="6B0797DE" w14:textId="77777777" w:rsidR="00D665F5" w:rsidRPr="00BD5546" w:rsidRDefault="00482FCE" w:rsidP="00D665F5">
      <w:pPr>
        <w:rPr>
          <w:sz w:val="22"/>
          <w:szCs w:val="22"/>
        </w:rPr>
      </w:pPr>
      <w:r w:rsidRPr="00482FC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82FCE">
        <w:rPr>
          <w:sz w:val="22"/>
          <w:szCs w:val="22"/>
        </w:rPr>
        <w:t>Kraków</w:t>
      </w:r>
    </w:p>
    <w:p w14:paraId="1D5A02E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82FCE" w:rsidRPr="00482FCE">
        <w:rPr>
          <w:b/>
          <w:sz w:val="22"/>
          <w:szCs w:val="22"/>
        </w:rPr>
        <w:t>KC-DE-zp.272-534/25</w:t>
      </w:r>
      <w:r w:rsidR="00A80738">
        <w:rPr>
          <w:sz w:val="24"/>
        </w:rPr>
        <w:tab/>
        <w:t xml:space="preserve"> </w:t>
      </w:r>
    </w:p>
    <w:p w14:paraId="212F31D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98B71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B5A67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C0997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5CB7F5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ADFCBD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82FCE" w:rsidRPr="00482FCE">
        <w:rPr>
          <w:sz w:val="22"/>
          <w:szCs w:val="22"/>
        </w:rPr>
        <w:t xml:space="preserve">Tryb podstawowy bez negocjacji - art. 275 pkt. 1 ustawy </w:t>
      </w:r>
      <w:proofErr w:type="spellStart"/>
      <w:r w:rsidR="00482FCE" w:rsidRPr="00482FC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69B1420" w14:textId="77777777" w:rsidR="00A80738" w:rsidRPr="00577BC6" w:rsidRDefault="00482FC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82FCE">
        <w:rPr>
          <w:b/>
          <w:sz w:val="22"/>
          <w:szCs w:val="22"/>
        </w:rPr>
        <w:t>Remont izolacji przeciwwodnej budynku D-17 AGH w Krakowie - etap I - KC-DE-zp.272-534/25</w:t>
      </w:r>
    </w:p>
    <w:p w14:paraId="765FEB7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8D9E86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82FCE" w:rsidRPr="00482FCE">
        <w:rPr>
          <w:sz w:val="22"/>
          <w:szCs w:val="22"/>
        </w:rPr>
        <w:t>22/09/2025</w:t>
      </w:r>
      <w:r w:rsidR="00FF4AB1" w:rsidRPr="00577BC6">
        <w:rPr>
          <w:sz w:val="22"/>
          <w:szCs w:val="22"/>
        </w:rPr>
        <w:t xml:space="preserve"> o godz. </w:t>
      </w:r>
      <w:r w:rsidR="00482FCE" w:rsidRPr="00482FCE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F91DAEC" w14:textId="77777777" w:rsidTr="003F57CD">
        <w:tc>
          <w:tcPr>
            <w:tcW w:w="993" w:type="dxa"/>
            <w:vAlign w:val="center"/>
          </w:tcPr>
          <w:p w14:paraId="3AB5E16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E96184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0F2DEAB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82FCE" w:rsidRPr="00493F8C" w14:paraId="7165655A" w14:textId="77777777" w:rsidTr="00641CDC">
        <w:tc>
          <w:tcPr>
            <w:tcW w:w="993" w:type="dxa"/>
            <w:vAlign w:val="center"/>
          </w:tcPr>
          <w:p w14:paraId="49888047" w14:textId="77777777" w:rsidR="00482FCE" w:rsidRPr="00490DC0" w:rsidRDefault="00482FCE" w:rsidP="00641CDC">
            <w:pPr>
              <w:spacing w:before="120" w:after="120"/>
              <w:jc w:val="center"/>
            </w:pPr>
            <w:r w:rsidRPr="00482FCE">
              <w:t>1</w:t>
            </w:r>
          </w:p>
        </w:tc>
        <w:tc>
          <w:tcPr>
            <w:tcW w:w="5244" w:type="dxa"/>
          </w:tcPr>
          <w:p w14:paraId="14ADF70B" w14:textId="77777777" w:rsidR="00482FCE" w:rsidRPr="00490DC0" w:rsidRDefault="00482FCE" w:rsidP="00641CDC">
            <w:pPr>
              <w:spacing w:before="40"/>
            </w:pPr>
            <w:r w:rsidRPr="00482FCE">
              <w:t>Mateusz Kopta MK-BUD</w:t>
            </w:r>
          </w:p>
          <w:p w14:paraId="70EB0CE7" w14:textId="374E65D1" w:rsidR="00482FCE" w:rsidRPr="00490DC0" w:rsidRDefault="00482FCE" w:rsidP="00641CDC">
            <w:r w:rsidRPr="00482FCE">
              <w:t>A.</w:t>
            </w:r>
            <w:r w:rsidR="00186575">
              <w:t xml:space="preserve"> </w:t>
            </w:r>
            <w:proofErr w:type="spellStart"/>
            <w:r w:rsidR="00186575">
              <w:t>Doboszyńskiego</w:t>
            </w:r>
            <w:proofErr w:type="spellEnd"/>
            <w:r w:rsidRPr="00490DC0">
              <w:t xml:space="preserve"> </w:t>
            </w:r>
            <w:r w:rsidRPr="00482FCE">
              <w:t>81</w:t>
            </w:r>
            <w:r w:rsidRPr="00490DC0">
              <w:t xml:space="preserve"> </w:t>
            </w:r>
          </w:p>
          <w:p w14:paraId="045AE4B2" w14:textId="360EDAED" w:rsidR="00482FCE" w:rsidRPr="00490DC0" w:rsidRDefault="00186575" w:rsidP="00641CDC">
            <w:pPr>
              <w:spacing w:after="40"/>
              <w:jc w:val="both"/>
            </w:pPr>
            <w:r>
              <w:t>21-</w:t>
            </w:r>
            <w:r w:rsidR="00482FCE" w:rsidRPr="00482FCE">
              <w:t>031</w:t>
            </w:r>
            <w:r w:rsidR="00482FCE" w:rsidRPr="00490DC0">
              <w:t xml:space="preserve"> </w:t>
            </w:r>
            <w:r w:rsidR="00482FCE" w:rsidRPr="00482FCE">
              <w:t>Mogilany</w:t>
            </w:r>
          </w:p>
        </w:tc>
        <w:tc>
          <w:tcPr>
            <w:tcW w:w="2835" w:type="dxa"/>
            <w:vAlign w:val="center"/>
          </w:tcPr>
          <w:p w14:paraId="2E042DFF" w14:textId="77777777" w:rsidR="00482FCE" w:rsidRPr="00490DC0" w:rsidRDefault="00482FCE" w:rsidP="00641CDC">
            <w:pPr>
              <w:spacing w:before="120" w:after="120"/>
              <w:jc w:val="both"/>
            </w:pPr>
            <w:r w:rsidRPr="00482FCE">
              <w:t>563 853.00 zł</w:t>
            </w:r>
          </w:p>
        </w:tc>
      </w:tr>
    </w:tbl>
    <w:p w14:paraId="59EE261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D752A" w14:textId="77777777" w:rsidR="00492146" w:rsidRDefault="00492146">
      <w:r>
        <w:separator/>
      </w:r>
    </w:p>
  </w:endnote>
  <w:endnote w:type="continuationSeparator" w:id="0">
    <w:p w14:paraId="24C1678D" w14:textId="77777777" w:rsidR="00492146" w:rsidRDefault="00492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F654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7C824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A730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BCE7F8">
        <v:line id="_x0000_s1025" style="position:absolute;left:0;text-align:left;z-index:251657728" from="-3.85pt,8.7pt" to="455.15pt,8.7pt"/>
      </w:pict>
    </w:r>
  </w:p>
  <w:p w14:paraId="68AC5E9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4ED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F38A76" w14:textId="77777777" w:rsidR="009F189D" w:rsidRDefault="009F189D">
    <w:pPr>
      <w:pStyle w:val="Stopka"/>
      <w:tabs>
        <w:tab w:val="clear" w:pos="4536"/>
      </w:tabs>
      <w:jc w:val="center"/>
    </w:pPr>
  </w:p>
  <w:p w14:paraId="1C13C42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B4284" w14:textId="77777777" w:rsidR="00492146" w:rsidRDefault="00492146">
      <w:r>
        <w:separator/>
      </w:r>
    </w:p>
  </w:footnote>
  <w:footnote w:type="continuationSeparator" w:id="0">
    <w:p w14:paraId="4CABFB3C" w14:textId="77777777" w:rsidR="00492146" w:rsidRDefault="00492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3740A" w14:textId="77777777" w:rsidR="00482FCE" w:rsidRDefault="00482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0F0FE" w14:textId="77777777" w:rsidR="00482FCE" w:rsidRDefault="00482F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F483D" w14:textId="77777777" w:rsidR="00482FCE" w:rsidRDefault="00482F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214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86575"/>
    <w:rsid w:val="001C69FF"/>
    <w:rsid w:val="0023318D"/>
    <w:rsid w:val="003B6B36"/>
    <w:rsid w:val="003D72FD"/>
    <w:rsid w:val="003F57CD"/>
    <w:rsid w:val="00423179"/>
    <w:rsid w:val="00433189"/>
    <w:rsid w:val="00482FCE"/>
    <w:rsid w:val="00490DC0"/>
    <w:rsid w:val="00492146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A45336"/>
  <w15:chartTrackingRefBased/>
  <w15:docId w15:val="{6A6E4D90-5738-4149-B369-26FEB8A2B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2025-09-22T07:22:00Z</dcterms:created>
  <dcterms:modified xsi:type="dcterms:W3CDTF">2025-09-22T07:23:00Z</dcterms:modified>
</cp:coreProperties>
</file>