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6EDA" w:rsidRPr="0026260B" w:rsidRDefault="00870807" w:rsidP="00B36EDA">
      <w:pPr>
        <w:spacing w:after="600"/>
        <w:jc w:val="right"/>
      </w:pPr>
      <w:bookmarkStart w:id="0" w:name="_Hlk53520193"/>
      <w:r w:rsidRPr="0026260B">
        <w:t>Kraków</w:t>
      </w:r>
      <w:r w:rsidR="00B36EDA" w:rsidRPr="0026260B">
        <w:t xml:space="preserve"> dnia: </w:t>
      </w:r>
      <w:r w:rsidR="00FD1B08">
        <w:t>17.09.2025</w:t>
      </w:r>
    </w:p>
    <w:p w:rsidR="00870807" w:rsidRPr="0026260B" w:rsidRDefault="00870807" w:rsidP="00B36EDA">
      <w:pPr>
        <w:spacing w:line="360" w:lineRule="auto"/>
        <w:ind w:right="3969"/>
        <w:rPr>
          <w:b/>
          <w:bCs/>
        </w:rPr>
      </w:pPr>
      <w:r w:rsidRPr="0026260B">
        <w:rPr>
          <w:b/>
          <w:bCs/>
        </w:rPr>
        <w:t>Szpital Miejski Specjalistyczny</w:t>
      </w:r>
    </w:p>
    <w:p w:rsidR="00870807" w:rsidRPr="0026260B" w:rsidRDefault="00870807" w:rsidP="00B36EDA">
      <w:pPr>
        <w:spacing w:line="360" w:lineRule="auto"/>
        <w:ind w:right="3969"/>
        <w:rPr>
          <w:b/>
          <w:bCs/>
        </w:rPr>
      </w:pPr>
      <w:r w:rsidRPr="0026260B">
        <w:rPr>
          <w:b/>
          <w:bCs/>
        </w:rPr>
        <w:t>im. Gabriela Narutowicza w Krakowie</w:t>
      </w:r>
    </w:p>
    <w:p w:rsidR="00B36EDA" w:rsidRPr="0026260B" w:rsidRDefault="00870807" w:rsidP="00B36EDA">
      <w:pPr>
        <w:spacing w:line="360" w:lineRule="auto"/>
        <w:ind w:right="3969"/>
      </w:pPr>
      <w:r w:rsidRPr="0026260B">
        <w:t>ul. Prądnicka</w:t>
      </w:r>
      <w:r w:rsidR="00B36EDA" w:rsidRPr="0026260B">
        <w:t xml:space="preserve"> </w:t>
      </w:r>
      <w:r w:rsidRPr="0026260B">
        <w:t>35-37</w:t>
      </w:r>
    </w:p>
    <w:p w:rsidR="00B36EDA" w:rsidRPr="0026260B" w:rsidRDefault="00870807" w:rsidP="00B36EDA">
      <w:pPr>
        <w:ind w:right="3969"/>
      </w:pPr>
      <w:r w:rsidRPr="0026260B">
        <w:t>31-202</w:t>
      </w:r>
      <w:r w:rsidR="00B36EDA" w:rsidRPr="0026260B">
        <w:t xml:space="preserve"> </w:t>
      </w:r>
      <w:r w:rsidRPr="0026260B">
        <w:t>Kraków</w:t>
      </w:r>
    </w:p>
    <w:p w:rsidR="00B36EDA" w:rsidRPr="0026260B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6260B" w:rsidTr="00B36EDA">
        <w:tc>
          <w:tcPr>
            <w:tcW w:w="9923" w:type="dxa"/>
            <w:shd w:val="clear" w:color="auto" w:fill="F2F2F2"/>
            <w:hideMark/>
          </w:tcPr>
          <w:p w:rsidR="00B36EDA" w:rsidRPr="0026260B" w:rsidRDefault="0026260B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26260B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26260B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6260B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26260B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26260B">
        <w:rPr>
          <w:rFonts w:eastAsia="Calibri"/>
          <w:lang w:eastAsia="en-US"/>
        </w:rPr>
        <w:t xml:space="preserve">Dotyczy </w:t>
      </w:r>
      <w:r w:rsidRPr="0026260B">
        <w:t>postępowania o udzielenie zamówienia publicznego</w:t>
      </w:r>
      <w:r w:rsidRPr="0026260B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6260B" w:rsidTr="00B36EDA">
        <w:tc>
          <w:tcPr>
            <w:tcW w:w="2269" w:type="dxa"/>
          </w:tcPr>
          <w:p w:rsidR="00B36EDA" w:rsidRPr="0026260B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6260B">
              <w:t>Nazwa zamówienia:</w:t>
            </w:r>
          </w:p>
        </w:tc>
        <w:tc>
          <w:tcPr>
            <w:tcW w:w="7654" w:type="dxa"/>
          </w:tcPr>
          <w:p w:rsidR="00B36EDA" w:rsidRPr="0026260B" w:rsidRDefault="0087080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6260B">
              <w:rPr>
                <w:bCs/>
              </w:rPr>
              <w:t>Zakup i dostawa wyrobów medycznych dla Apteki Szpitala II</w:t>
            </w:r>
          </w:p>
        </w:tc>
      </w:tr>
      <w:tr w:rsidR="00870807" w:rsidRPr="0026260B" w:rsidTr="001A4DEF">
        <w:tc>
          <w:tcPr>
            <w:tcW w:w="2269" w:type="dxa"/>
          </w:tcPr>
          <w:p w:rsidR="00870807" w:rsidRPr="0026260B" w:rsidRDefault="00870807" w:rsidP="001A4D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6260B">
              <w:t>Numer referencyjny:</w:t>
            </w:r>
          </w:p>
        </w:tc>
        <w:tc>
          <w:tcPr>
            <w:tcW w:w="7654" w:type="dxa"/>
          </w:tcPr>
          <w:p w:rsidR="00870807" w:rsidRPr="0026260B" w:rsidRDefault="00870807" w:rsidP="001A4D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6260B">
              <w:rPr>
                <w:bCs/>
              </w:rPr>
              <w:t>ZP/27/2025</w:t>
            </w:r>
          </w:p>
        </w:tc>
      </w:tr>
    </w:tbl>
    <w:p w:rsidR="00B36EDA" w:rsidRPr="0026260B" w:rsidRDefault="00B36EDA" w:rsidP="00B36EDA">
      <w:pPr>
        <w:tabs>
          <w:tab w:val="left" w:pos="708"/>
          <w:tab w:val="center" w:pos="4536"/>
          <w:tab w:val="right" w:pos="9072"/>
        </w:tabs>
      </w:pPr>
    </w:p>
    <w:p w:rsidR="00B36EDA" w:rsidRPr="0026260B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</w:pPr>
      <w:r w:rsidRPr="0026260B">
        <w:t>Zamawiający, działając na podstawie art. 253 ust. 1 pkt. 1 i ust. 2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2 - Kompresy jałowe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Neomed Polska Sp. z o.o.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Orężna 6A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05-501 Piaseczno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Najkorzystniejsza cenowo oferta, spełniająca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3 - Zestaw do podawania diet dojelitowych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Fresenius Kabi Polska Sp.  z o.o.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Al. Jerozolimskie 134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02-305 Warszawa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Najkorzystniejsza cenowo oferta, spełniająca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before="120" w:after="240"/>
              <w:jc w:val="both"/>
            </w:pPr>
            <w:r>
              <w:lastRenderedPageBreak/>
              <w:t>Pakiet 4 - Elementy wymienne do wstrzykiwacza kontrastów kompatybilnego ze wstrzykiwaczem typu CT EXPRESS TM4D</w:t>
            </w:r>
          </w:p>
          <w:p w:rsidR="0026260B" w:rsidRDefault="0026260B" w:rsidP="0026260B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CENTRALA FARMACEUTYCZNA CEFARM SA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Jana Kazimierza 16 </w:t>
            </w:r>
          </w:p>
          <w:p w:rsidR="0026260B" w:rsidRDefault="0026260B" w:rsidP="0026260B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01-248 Warszawa</w:t>
            </w:r>
          </w:p>
          <w:p w:rsidR="0026260B" w:rsidRDefault="0026260B" w:rsidP="0026260B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5 - Jałowe opaski elastyczne</w:t>
            </w:r>
          </w:p>
          <w:p w:rsidR="0026260B" w:rsidRDefault="0026260B" w:rsidP="0026260B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Konsorcjum:  Citonet-Kraków Sp. z o.o. i Toruńskie Zakłady Materiałów Opatrunkowych S.A.</w:t>
            </w:r>
          </w:p>
          <w:p w:rsidR="0026260B" w:rsidRDefault="0026260B" w:rsidP="0026260B">
            <w:pPr>
              <w:spacing w:line="360" w:lineRule="auto"/>
            </w:pPr>
            <w:r>
              <w:t xml:space="preserve">ul. Gromadzka 52 </w:t>
            </w:r>
          </w:p>
          <w:p w:rsidR="0026260B" w:rsidRDefault="0026260B" w:rsidP="0026260B">
            <w:pPr>
              <w:spacing w:line="360" w:lineRule="auto"/>
              <w:jc w:val="both"/>
            </w:pPr>
            <w:r>
              <w:t>30-719 Kraków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6 - Korki do kaniul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Becton Dickinson Polska Sp. z o.o.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Osmańska 14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02-823 Warszawa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Najkorzystniejsza cenowo oferta, spełniająca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7 - Zestaw automatyczny wstrzykiwacza kontrastu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Rinores Sp. z o.o.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Dębicka 644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35-213 Rzeszów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Najkorzystniejsza cenowo oferta spełniająca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8 - Porty naczyniowe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VYGON Polska Sp. z o.o.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ul. Francuska 39 /6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03-905 Warszawa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Jedyna złożona oferta, spelnia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lastRenderedPageBreak/>
              <w:t>Pakiet 9 - Kompresy z gazy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Polmil sp. z o. o.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Przemysłowa 8 B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85-758 BYDGOSZCZ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Jedyna złożona oferta, spelnia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10 - Przedłużacz z kranikiem trójdrożnym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Bialmed Sp. z o.o.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Kazimierzowska 46/48/35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02-546 Warszawa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Najkorzystniejsza cenowo oferta, spełniająca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11 - Filtr do przetoczeń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JACEK JAMRÓZ "JAMRO"PRZEDSIĘBIORSTWO HANDLOWO-USŁUGOWE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Małobądzka 186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42-500 Będzin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Najkorzystniejsza cenowo oferta, spełniająca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12 - Infuzory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Baxter Polska Sp. z o.o.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Kruczkowskiego 8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00-380 Warszawa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Jedyna złożona oferta, spelnia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13 - Pakiety zabiegowe jałowe</w:t>
            </w:r>
          </w:p>
          <w:p w:rsidR="0026260B" w:rsidRDefault="0026260B" w:rsidP="0026260B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Konsorcjum:  Citonet-Kraków Sp. z o.o. i Toruńskie Zakłady Materiałów Opatrunkowych S.A.</w:t>
            </w:r>
          </w:p>
          <w:p w:rsidR="0026260B" w:rsidRDefault="0026260B" w:rsidP="0026260B">
            <w:pPr>
              <w:spacing w:line="360" w:lineRule="auto"/>
            </w:pPr>
            <w:r>
              <w:t xml:space="preserve">ul. Gromadzka 52 </w:t>
            </w:r>
          </w:p>
          <w:p w:rsidR="0026260B" w:rsidRDefault="0026260B" w:rsidP="0026260B">
            <w:pPr>
              <w:spacing w:line="360" w:lineRule="auto"/>
              <w:jc w:val="both"/>
            </w:pPr>
            <w:r>
              <w:t>30-719 Kraków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Najkorzystniejsza cenowo oferta, spełniająca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lastRenderedPageBreak/>
              <w:t>Pakiet 14 - Plaster poiniekcyjny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Group spółka z ograniczoną odpowiedzialnością spółka komandytowa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Pod Borem 18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41-808 Zabrze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Jedyna złożona oferta, spelnia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15 - Plastry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Group spółka z ograniczoną odpowiedzialnością spółka komandytowa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Pod Borem 18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41-808 Zabrze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Jedyna złożona oferta, spelnia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16 - Gaza opatrunkowa kopertowa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Group spółka z ograniczoną odpowiedzialnością spółka komandytowa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Pod Borem 18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41-808 Zabrze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Najkorzystniejsza cenowo oferta, spełniająca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17 - Preparaty hemostatyczne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Johnson &amp; Johnson Poland Sp. z o.o.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Iłżecka 24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02-135 Warszawa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Jedyna złożona oferta, spelnia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18 - Obłożenia do zabiegów ortopedycznych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Lohmann &amp; Rauscher Polska Sp. z o.o.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Żeromskiego 17A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95-200 Pabianice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Jedyna złożona oferta, spelnia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lastRenderedPageBreak/>
              <w:t>Pakiet 20 - Aplikatory do lidocainy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Bialmed Sp. z o.o.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Kazimierzowska 46/48/35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02-546 Warszawa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Jedyna złożona oferta, spelnia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rPr>
                <w:b/>
                <w:bCs/>
              </w:rPr>
              <w:t>Część nr 21</w:t>
            </w:r>
            <w:r>
              <w:t>: Pakiet 21 - Test ureazowy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Neomed Polska Sp. z o.o.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Orężna 6A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05-501 Piaseczno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Najkorzystniejsza cenowo oferta, spełniająca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22 - Zestaw do przezskórnej endoskopowej gastrostomii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Salus International Sp. z o.o.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Gen. Kazimierza Pułaskiego 9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40-273 Katowice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Najkorzystniejsza cenowo oferta, spełniająca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25 - Port bezigłowy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Group spółka z ograniczoną odpowiedzialnością spółka komandytowa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Pod Borem 18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41-808 Zabrze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Jedyna złożona oferta, spelnia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26 - Opatrunki specjalistyczne na rany I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Group spółka z ograniczoną odpowiedzialnością spółka komandytowa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Pod Borem 18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41-808 Zabrze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Jedyna złożona oferta, spelnia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lastRenderedPageBreak/>
              <w:t>Pakiet 27 - Opatrunki specjalistyczne na rany II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SKAMEX Spółka Akcyjna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ul. Częstochowska 38 /52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93-121 Łódź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Jedyna złożona oferta, spelnia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28 - Gąbki do oczyszczania ran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Centrum Zaopatrzenia Medycznego "Cezal" S.A Wrocław Oddział Kraków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Balicka 117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30-149 Kraków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Jedyna złożona oferta, spelnia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29 -  Zamknięty system dostępu donaczyniowego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Aesculap Chifa Spółka z ograniczoną odpowiedzialnością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Tysiąclecia 14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64-300 Nowy Tomyśl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Jedyna złożona oferta, spełniająca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30 - Zestaw do przetaczania płynów-bursztynowy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Aesculap Chifa Spółka z ograniczoną odpowiedzialnością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Tysiąclecia 14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64-300 Nowy Tomyśl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Jedyna złożona oferta, spelnia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33 - Kapturek ochronny na port kompatybilny z workami SMOFKABIVEN, KABIVEN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Fresenius Kabi Polska Sp.  z o.o.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Al. Jerozolimskie 134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02-305 Warszawa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Jedyna złożona oferta, spelnia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lastRenderedPageBreak/>
              <w:t>Pakiet 34 - Zatyczki ochronne na port kompatybilne z workami FINOMEL, OLIMEL, MULTIMEL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Baxter Polska Sp. z o.o.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Kruczkowskiego 8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00-380 Warszawa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Jedyna złożona oferta, spelnia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35 - Igły do znieczuleń podpajęczynówkowych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Centrum Zaopatrzenia Medycznego "Cezal" S.A Wrocław Oddział Kraków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Balicka 117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30-149 Kraków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Jedyna złożona oferta, spelnia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36 - Worek grawitacyjny do nawodnienia pacjenta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Fresenius Kabi Polska Sp.  z o.o.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Al. Jerozolimskie 134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02-305 Warszawa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Najkorzystniejsza cenowo oferta, spełniająca wymagania SWZ.</w:t>
            </w:r>
          </w:p>
        </w:tc>
      </w:tr>
      <w:tr w:rsidR="0026260B" w:rsidTr="008708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0B" w:rsidRDefault="0026260B" w:rsidP="0026260B">
            <w:pPr>
              <w:spacing w:line="360" w:lineRule="auto"/>
              <w:jc w:val="both"/>
            </w:pPr>
            <w:r>
              <w:t>Pakiet 37 - Aplikator do pobierania leku z filtrem  0,5 um</w:t>
            </w:r>
          </w:p>
          <w:p w:rsidR="0026260B" w:rsidRDefault="0026260B" w:rsidP="0026260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Aesculap Chifa Spółka z ograniczoną odpowiedzialnością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Tysiąclecia 14 </w:t>
            </w:r>
          </w:p>
          <w:p w:rsidR="0026260B" w:rsidRDefault="0026260B" w:rsidP="0026260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64-300 Nowy Tomyśl</w:t>
            </w:r>
          </w:p>
          <w:p w:rsidR="0026260B" w:rsidRDefault="0026260B" w:rsidP="0026260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26260B" w:rsidRDefault="0026260B" w:rsidP="0026260B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Jedyna złożona oferta, spelnia wymagania SWZ.</w:t>
            </w:r>
          </w:p>
        </w:tc>
      </w:tr>
    </w:tbl>
    <w:p w:rsidR="00B36EDA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26260B">
        <w:rPr>
          <w:b/>
          <w:bCs/>
          <w:color w:val="000000"/>
        </w:rPr>
        <w:t>Punktacja przyznana ofertom w każdym kryterium oceny ofert wraz z łączną punktacją</w:t>
      </w:r>
      <w:r w:rsidRPr="0026260B">
        <w:rPr>
          <w:color w:val="000000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969"/>
        <w:gridCol w:w="1985"/>
        <w:gridCol w:w="1559"/>
      </w:tblGrid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6260B" w:rsidRDefault="0026260B">
            <w:pPr>
              <w:spacing w:before="120" w:after="120"/>
              <w:jc w:val="center"/>
              <w:rPr>
                <w:bCs/>
              </w:rPr>
            </w:pPr>
            <w:r>
              <w:rPr>
                <w:bCs/>
              </w:rPr>
              <w:t>Część 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6260B" w:rsidRDefault="0026260B">
            <w:pPr>
              <w:spacing w:before="120" w:after="120"/>
              <w:jc w:val="center"/>
              <w:rPr>
                <w:bCs/>
              </w:rPr>
            </w:pPr>
            <w:r>
              <w:rPr>
                <w:bCs/>
              </w:rPr>
              <w:t>Wykonawca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6260B" w:rsidRDefault="0026260B">
            <w:pPr>
              <w:spacing w:before="120" w:after="12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6260B" w:rsidRDefault="0026260B">
            <w:pPr>
              <w:spacing w:before="120" w:after="12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Razem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Pakiet 2 - Kompresy jałowe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Neomed Polska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Orężna 6A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05-501 Piaseczno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Pakiet 2 - Kompresy jałowe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Paul Hartmann Polska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Żeromskiego 17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95-200 Pabianice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- 535.56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535,56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Pakiet 2 - Kompresy jałowe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Zarys International Group Sp. z o.o. Sp.k.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Pod Borem 18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41-808 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- 443.70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443,70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2 - Pakiet 2 - Kompresy jałowe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Konsorcjum:</w:t>
            </w:r>
          </w:p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Citonet-Kraków Sp. z o.o.</w:t>
            </w:r>
            <w:r>
              <w:rPr>
                <w:b/>
                <w:bCs/>
                <w:sz w:val="22"/>
                <w:szCs w:val="22"/>
              </w:rPr>
              <w:br/>
              <w:t xml:space="preserve"> i Toruńskie Zakłady Materiałów Opatrunkowych S.A.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Gromadzka 52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30-719 Kraków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- 391.92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391,92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3 - Pakiet 3 - Zestaw do podawania diet dojelitowych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HEN MEDICAL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Tuwima 6/14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41-800 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3 - Pakiet 3 - Zestaw do podawania diet dojelitowych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Fresenius Kabi Polska Sp. 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Al. Jerozolimskie 134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02-305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3 - Pakiet 3 - Zestaw do podawania diet dojelitowych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Bialmed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Kazimierzowska 46/48/35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02-546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- 521.76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521,76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4 - Pakiet 4 - Elementy wymienne do wstrzykiwacza kontrastów kompatybilnego ze wstrzykiwaczem typu CT EXPRESS TM4D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CENTRALA FARMACEUTYCZNA CEFARM SA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UL.JANA KAZIMIERZA 16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01-248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5 - Pakiet 5 - Jałowe opaski elastyczne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Konsorcjum:  Citonet-Kraków Sp. z o.o. i Toruńskie Zakłady Materiałów Opatrunkowych S.A.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Gromadzka 52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30-719 Kraków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6 - Pakiet 6 - Korki do kaniul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SKAMEX Spółka Akcyjna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Częstochowska 38/52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93-121 Łódź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- 456.60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456,60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6 - Pakiet 6 - Korki do kaniul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Becton Dickinson Polska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Osmańska 14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02-823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7 - Pakiet 7 - Zestaw automatyczny wstrzykiwacza kontrastu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NTM-MED S.C.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Wyszyńskiego 154 B/1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66-400 Gorzów Wielkopolski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- 551.34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551,34</w:t>
            </w:r>
          </w:p>
        </w:tc>
      </w:tr>
      <w:tr w:rsidR="0026260B">
        <w:trPr>
          <w:trHeight w:val="1229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7 - Pakiet 7 - Zestaw automatyczny wstrzykiwacza kontrastu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Rinores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Dębicka 644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35-213 Rzeszów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7 - Pakiet 7 - Zestaw automatyczny wstrzykiwacza kontrastu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Polcore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Peryferyjna 15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25-562 Kielce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- 572.76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572,76</w:t>
            </w:r>
          </w:p>
        </w:tc>
      </w:tr>
      <w:tr w:rsidR="0026260B">
        <w:trPr>
          <w:trHeight w:val="70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7 - Pakiet 7 - Zestaw automatyczny wstrzykiwacza kontrastu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Alteris Spółka Akcyjna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Ceglana 35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40-514 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- 557.28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557,28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8 - Pakiet 8 - Porty naczyniowe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VYGON Polska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Francuska 39/6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03-905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9 - Pakiet 9 - Kompresy z gazy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Polmil sp. z o. 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Przemysłowa 8 B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85-758 Bydgoszcz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10 - Pakiet 10 - Przedłużacz z kranikiem trójdrożnym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SKAMEX Spółka Akcyjna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Częstochowska 38/52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93-121 Łódź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- 100.44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100,44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10 - Pakiet 10 - Przedłużacz z kranikiem trójdrożnym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Bialmed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Kazimierzowska 46/48/35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02-546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10 - Pakiet 10 - Przedłużacz z kranikiem trójdrożnym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J. Chodacki, A. Misztal „Medica” Spółka Jawna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Przemysłowa 4A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59-300 Lubin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- 584.82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584,82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10 - Pakiet 10 - Przedłużacz z kranikiem trójdrożnym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Pod Borem 18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41-808 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- 513.36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513,36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10 - Pakiet 10 - Przedłużacz z kranikiem trójdrożnym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Becton Dickinson Polska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Osmańska 14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02-823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- 76.98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76,98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11 - Pakiet 11 - Filtr do przetoczeń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VYGON Polska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Francuska 39/6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03-905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- 460.02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460,02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11 - Pakiet 11 - Filtr do przetoczeń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JACEK JAMRÓZ "JAMRO"PRZEDSIĘBIORSTWO HANDLOWO-USŁUGOWE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Małobądzka 186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42-500 Będzin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11 - Pakiet 11 - Filtr do przetoczeń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ul.Tysiąclecia 14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64-300 Nowy Tomyśl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- 276.00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276,00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12 - Pakiet 12 - Infuzory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Baxter Polska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Kruczkowskiego 8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00-380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13 - Pakiet 13 - Pakiety zabiegowe jałowe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Żółkiewskiego 20/26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87-100 Toruń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13 - Pakiet 13 - Pakiety zabiegowe jałowe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Blakpol Spółka z ograniczoną odpowiedzialnością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Śniadeckich 9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42-200 Częstochowa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- 582.78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582,78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14 - Pakiet 14 - Plaster poiniekcyjny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Zarys International Group Sp. z o.o. Sp.k.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Pod Borem 18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41-808 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15 - Pakiet 15 - Plastry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Zarys International Group Sp. z o.o. Sp.k.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Pod Borem 18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41-808 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16 - Pakiet 16 - Gaza opatrunkowa kopertowa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Zarys International Group Sp. z o.o. Sp.k.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Pod Borem 18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41-808 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trHeight w:val="339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16 - Pakiet 16 - Gaza opatrunkowa kopertowa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Paul Hartmann Polska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Żeromskiego 17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95-200 Pabianice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- 530.46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530,46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16 - Pakiet 16 - Gaza opatrunkowa kopertowa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Polmil sp. z o. 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Przemysłowa 8 B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85-758 Bydgoszcz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17 - Pakiet 17 - Preparaty hemostatyczne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Johnson &amp; Johnson Poland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Iłżecka 24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02-135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18 - Pakiet 18 - Obłożenia do zabiegów ortopedycznych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Lohmann &amp; Rauscher Polska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Żeromskiego 17A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95-200 Pabianice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20 - Pakiet 20 - Aplikatory do lidocainy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Bialmed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Kazimierzowska 46/48/35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02-546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21 - Pakiet 21 - Test ureazowy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VARIMED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Tadeusza Kościuszki 115/4U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50-442 Wrocław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- 443.76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443,76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21 - Pakiet 21 - Test ureazowy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Neomed Polska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Orężna 6A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05-501 Piaseczno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21 - Pakiet 21 - Test ureazowy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Bialmed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Kazimierzowska 46/48/35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02-546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- 591.66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591,66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21 - Pakiet 21 - Test ureazowy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Salus International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Gen. Kazimierza Pułaskiego 9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40-273 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- 505.92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505,92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21 - Pakiet 21 - Test ureazowy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Camedica Paweł Harasimiuk Spółka Komandytowa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Willowa 87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20-819 Lublin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- 463.02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463,02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22 - Pakiet 22 - Zestaw do przezskórnej endoskopowej gastrostomii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Salus International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Gen. Kazimierza Pułaskiego 9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40-273 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22 - Pakiet 22 - Zestaw do przezskórnej endoskopowej gastrostomii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Bialmed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Kazimierzowska 46/48/35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02-546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- 595.08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595,08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25 - Pakiet 25 - Port bezigłowy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Zarys International Group Sp. z o.o. Sp.k.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Pod Borem 18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41-808 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26 - Pakiet 26 - Opatrunki specjalistyczne na rany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Zarys International Group Sp. z o.o. Sp.k.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Pod Borem 18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41-808 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27 - Pakiet 27 - Opatrunki specjalistyczne na rany 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SKAMEX Spółka Akcyjna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Częstochowska 38/52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93-121 Łódź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trHeight w:val="53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28 - Pakiet 28 - Gąbki do oczyszczania ran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Centrum Zaopatrzenia Medycznego "Cezal" S.A Wrocław Oddział Kraków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Balicka 117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30-149 Kraków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29 - Pakiet 29 -  Zamknięty system dostępu donaczyniowego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ul.Tysiąclecia 14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64-300 Nowy Tomyśl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 w:rsidTr="0026260B">
        <w:trPr>
          <w:trHeight w:val="1315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29 - Pakiet 29 -  Zamknięty system dostępu donaczyniowego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Becton Dickinson Polska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Osmańska 14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02-823 Warszawa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30 - Pakiet 30 - Zestaw do przetaczania płynów-bursztynowy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ul.Tysiąclecia 14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64-300 Nowy Tomyśl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trHeight w:val="986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33 - Pakiet 33 - Kapturek ochronny na port kompatybilny z workami SMOFKABIVEN, KABIVEN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Fresenius Kabi Polska Sp. 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Al. Jerozolimskie 134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02-305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34 - Pakiet 34 - Zatyczki ochronne na port kompatybilne z workami FINOMEL, OLIMEL, MULTIMEL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Baxter Polska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Kruczkowskiego 8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00-380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35 - Pakiet 35 - Igły do znieczuleń podpajęczynówkowych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Centrum Zaopatrzenia Medycznego "Cezal" S.A Wrocław Oddział Kraków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Balicka 117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30-149 Kraków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36 - Pakiet 36 - Worek grawitacyjny do nawodnienia pacjenta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Fresenius Kabi Polska Sp. 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Al. Jerozolimskie 134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02-305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36 - Pakiet 36 - Worek grawitacyjny do nawodnienia pacjenta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Salus International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Gen. Kazimierza Pułaskiego 9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40-273 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- 444.42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444,42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36 - Pakiet 36 - Worek grawitacyjny do nawodnienia pacjenta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Bialmed Sp. z o.o.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Kazimierzowska 46/48/35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02-546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- 441.12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441,12</w:t>
            </w:r>
          </w:p>
        </w:tc>
      </w:tr>
      <w:tr w:rsidR="0026260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37 - Pakiet 37 - Aplikator do pobierania leku z filtrem  0,5 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:rsidR="0026260B" w:rsidRDefault="0026260B">
            <w:pPr>
              <w:spacing w:line="2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ul.Tysiąclecia 14</w:t>
            </w:r>
          </w:p>
          <w:p w:rsidR="0026260B" w:rsidRDefault="0026260B">
            <w:pPr>
              <w:spacing w:line="23" w:lineRule="atLeas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64-300 Nowy Tomyśl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60B" w:rsidRDefault="0026260B">
            <w:pPr>
              <w:spacing w:line="23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</w:tr>
    </w:tbl>
    <w:p w:rsidR="0026260B" w:rsidRPr="0026260B" w:rsidRDefault="0026260B" w:rsidP="00B36EDA">
      <w:pPr>
        <w:spacing w:before="360" w:after="120" w:line="276" w:lineRule="auto"/>
        <w:ind w:right="-425"/>
        <w:jc w:val="both"/>
        <w:rPr>
          <w:color w:val="000000"/>
        </w:rPr>
      </w:pPr>
    </w:p>
    <w:bookmarkEnd w:id="0"/>
    <w:sectPr w:rsidR="0026260B" w:rsidRPr="0026260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3015C" w:rsidRDefault="0053015C">
      <w:r>
        <w:separator/>
      </w:r>
    </w:p>
  </w:endnote>
  <w:endnote w:type="continuationSeparator" w:id="0">
    <w:p w:rsidR="0053015C" w:rsidRDefault="00530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3015C" w:rsidRDefault="0053015C">
      <w:r>
        <w:separator/>
      </w:r>
    </w:p>
  </w:footnote>
  <w:footnote w:type="continuationSeparator" w:id="0">
    <w:p w:rsidR="0053015C" w:rsidRDefault="00530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015C"/>
    <w:rsid w:val="00022322"/>
    <w:rsid w:val="00042497"/>
    <w:rsid w:val="000C1E6F"/>
    <w:rsid w:val="000E4E56"/>
    <w:rsid w:val="001A1468"/>
    <w:rsid w:val="001B7815"/>
    <w:rsid w:val="00211A34"/>
    <w:rsid w:val="0026260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015C"/>
    <w:rsid w:val="0054734E"/>
    <w:rsid w:val="00596EA3"/>
    <w:rsid w:val="00596FD7"/>
    <w:rsid w:val="005E5BFF"/>
    <w:rsid w:val="00607F9B"/>
    <w:rsid w:val="00644DCB"/>
    <w:rsid w:val="006552DF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70807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5171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4C748"/>
  <w15:chartTrackingRefBased/>
  <w15:docId w15:val="{12B52979-EECE-486D-8D7F-A49FAABB2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11</Pages>
  <Words>2401</Words>
  <Characters>12982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4</cp:revision>
  <cp:lastPrinted>2025-09-15T10:23:00Z</cp:lastPrinted>
  <dcterms:created xsi:type="dcterms:W3CDTF">2025-09-15T10:11:00Z</dcterms:created>
  <dcterms:modified xsi:type="dcterms:W3CDTF">2025-09-17T07:54:00Z</dcterms:modified>
</cp:coreProperties>
</file>