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CC1A0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96325" w:rsidRPr="0019632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20CFE3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781CE8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9DC507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4075C5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96D51B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1E58FF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ED1859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6FF0A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13C513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04B23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9362F9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ECC898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7C3BE9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B730DC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E384B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E677E5B" w14:textId="5A408F9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604EB" w:rsidRPr="00C604EB">
        <w:rPr>
          <w:rFonts w:eastAsia="Times New Roman" w:cs="Calibri"/>
          <w:b/>
          <w:lang w:eastAsia="pl-PL"/>
        </w:rPr>
        <w:t>dostawa pieca muflowego z przyłączem i systemem do podawania gazu - KC-DE-dzp.272-544/25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367380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9DD75F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03E76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D0AC9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078E3D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CA36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A171D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C98B51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6752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CE0B6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A9737D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64533E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7E4083E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963D4" w14:textId="77777777" w:rsidR="00EC5C34" w:rsidRDefault="00EC5C34" w:rsidP="0038231F">
      <w:pPr>
        <w:spacing w:after="0" w:line="240" w:lineRule="auto"/>
      </w:pPr>
      <w:r>
        <w:separator/>
      </w:r>
    </w:p>
  </w:endnote>
  <w:endnote w:type="continuationSeparator" w:id="0">
    <w:p w14:paraId="56C3CD99" w14:textId="77777777" w:rsidR="00EC5C34" w:rsidRDefault="00EC5C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C17D" w14:textId="77777777" w:rsidR="00196325" w:rsidRDefault="001963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357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A2BDB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5165" w14:textId="77777777" w:rsidR="00196325" w:rsidRDefault="001963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C4130" w14:textId="77777777" w:rsidR="00EC5C34" w:rsidRDefault="00EC5C34" w:rsidP="0038231F">
      <w:pPr>
        <w:spacing w:after="0" w:line="240" w:lineRule="auto"/>
      </w:pPr>
      <w:r>
        <w:separator/>
      </w:r>
    </w:p>
  </w:footnote>
  <w:footnote w:type="continuationSeparator" w:id="0">
    <w:p w14:paraId="7794F2CE" w14:textId="77777777" w:rsidR="00EC5C34" w:rsidRDefault="00EC5C34" w:rsidP="0038231F">
      <w:pPr>
        <w:spacing w:after="0" w:line="240" w:lineRule="auto"/>
      </w:pPr>
      <w:r>
        <w:continuationSeparator/>
      </w:r>
    </w:p>
  </w:footnote>
  <w:footnote w:id="1">
    <w:p w14:paraId="41F87F3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534356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076C8" w14:textId="77777777" w:rsidR="00196325" w:rsidRDefault="00196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FF42C" w14:textId="77777777" w:rsidR="00196325" w:rsidRDefault="00196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C68C" w14:textId="77777777" w:rsidR="00196325" w:rsidRDefault="001963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068065">
    <w:abstractNumId w:val="7"/>
  </w:num>
  <w:num w:numId="2" w16cid:durableId="711657272">
    <w:abstractNumId w:val="0"/>
  </w:num>
  <w:num w:numId="3" w16cid:durableId="1863008368">
    <w:abstractNumId w:val="6"/>
  </w:num>
  <w:num w:numId="4" w16cid:durableId="125976389">
    <w:abstractNumId w:val="9"/>
  </w:num>
  <w:num w:numId="5" w16cid:durableId="815343253">
    <w:abstractNumId w:val="8"/>
  </w:num>
  <w:num w:numId="6" w16cid:durableId="865488920">
    <w:abstractNumId w:val="5"/>
  </w:num>
  <w:num w:numId="7" w16cid:durableId="1368600743">
    <w:abstractNumId w:val="1"/>
  </w:num>
  <w:num w:numId="8" w16cid:durableId="358508454">
    <w:abstractNumId w:val="3"/>
  </w:num>
  <w:num w:numId="9" w16cid:durableId="561404327">
    <w:abstractNumId w:val="2"/>
  </w:num>
  <w:num w:numId="10" w16cid:durableId="1938098417">
    <w:abstractNumId w:val="4"/>
  </w:num>
  <w:num w:numId="11" w16cid:durableId="12754793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FC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6325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2FC4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7757"/>
    <w:rsid w:val="00634311"/>
    <w:rsid w:val="00641874"/>
    <w:rsid w:val="006676AE"/>
    <w:rsid w:val="006A3A1F"/>
    <w:rsid w:val="006A52B6"/>
    <w:rsid w:val="006F0034"/>
    <w:rsid w:val="006F3D32"/>
    <w:rsid w:val="007118F0"/>
    <w:rsid w:val="00722ED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604EB"/>
    <w:rsid w:val="00C737A7"/>
    <w:rsid w:val="00C81012"/>
    <w:rsid w:val="00CD0851"/>
    <w:rsid w:val="00CE4D8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025"/>
    <w:rsid w:val="00EC5C34"/>
    <w:rsid w:val="00EE1FBF"/>
    <w:rsid w:val="00EF74CA"/>
    <w:rsid w:val="00F04280"/>
    <w:rsid w:val="00F365F2"/>
    <w:rsid w:val="00F43919"/>
    <w:rsid w:val="00F51164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33E33"/>
  <w15:chartTrackingRefBased/>
  <w15:docId w15:val="{9436A372-3FF9-4C2C-AA25-C49FDE17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B8F38-4B7E-4934-96B2-5F0C028C2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2025-09-08T07:52:00Z</dcterms:created>
  <dcterms:modified xsi:type="dcterms:W3CDTF">2025-09-08T07:52:00Z</dcterms:modified>
</cp:coreProperties>
</file>