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87643" w14:textId="77777777" w:rsidR="006A5DF1" w:rsidRPr="00887BE1" w:rsidRDefault="005C79C5" w:rsidP="00887BE1">
      <w:pPr>
        <w:jc w:val="right"/>
        <w:rPr>
          <w:rFonts w:ascii="Verdana" w:hAnsi="Verdana"/>
        </w:rPr>
      </w:pPr>
      <w:r w:rsidRPr="00887BE1">
        <w:rPr>
          <w:rFonts w:ascii="Verdana" w:hAnsi="Verdana"/>
        </w:rPr>
        <w:t>Kraków</w:t>
      </w:r>
      <w:r w:rsidR="006A5DF1" w:rsidRPr="00887BE1">
        <w:rPr>
          <w:rFonts w:ascii="Verdana" w:hAnsi="Verdana"/>
        </w:rPr>
        <w:t xml:space="preserve"> dnia: </w:t>
      </w:r>
      <w:r w:rsidRPr="00887BE1">
        <w:rPr>
          <w:rFonts w:ascii="Verdana" w:hAnsi="Verdana"/>
        </w:rPr>
        <w:t>2025-09-10</w:t>
      </w:r>
    </w:p>
    <w:p w14:paraId="7FDDC6E5" w14:textId="77777777" w:rsidR="005C79C5" w:rsidRPr="00887BE1" w:rsidRDefault="005C79C5" w:rsidP="00887BE1">
      <w:pPr>
        <w:rPr>
          <w:rFonts w:ascii="Verdana" w:hAnsi="Verdana"/>
          <w:b/>
          <w:bCs/>
        </w:rPr>
      </w:pPr>
      <w:r w:rsidRPr="00887BE1">
        <w:rPr>
          <w:rFonts w:ascii="Verdana" w:hAnsi="Verdana"/>
          <w:b/>
          <w:bCs/>
        </w:rPr>
        <w:t>Akademia Górniczo - Hutnicza</w:t>
      </w:r>
    </w:p>
    <w:p w14:paraId="7A24483B" w14:textId="77777777" w:rsidR="005C79C5" w:rsidRPr="00887BE1" w:rsidRDefault="005C79C5" w:rsidP="00887BE1">
      <w:pPr>
        <w:rPr>
          <w:rFonts w:ascii="Verdana" w:hAnsi="Verdana"/>
          <w:b/>
          <w:bCs/>
        </w:rPr>
      </w:pPr>
      <w:r w:rsidRPr="00887BE1">
        <w:rPr>
          <w:rFonts w:ascii="Verdana" w:hAnsi="Verdana"/>
          <w:b/>
          <w:bCs/>
        </w:rPr>
        <w:t>im. Stanisława Staszica w Krakowie</w:t>
      </w:r>
    </w:p>
    <w:p w14:paraId="5CF4082D" w14:textId="77777777" w:rsidR="006A5DF1" w:rsidRPr="00887BE1" w:rsidRDefault="005C79C5" w:rsidP="00887BE1">
      <w:pPr>
        <w:rPr>
          <w:rFonts w:ascii="Verdana" w:hAnsi="Verdana"/>
          <w:b/>
          <w:bCs/>
        </w:rPr>
      </w:pPr>
      <w:r w:rsidRPr="00887BE1">
        <w:rPr>
          <w:rFonts w:ascii="Verdana" w:hAnsi="Verdana"/>
          <w:b/>
          <w:bCs/>
        </w:rPr>
        <w:t>Dział Zamówień Publicznych</w:t>
      </w:r>
    </w:p>
    <w:p w14:paraId="18EA9339" w14:textId="77777777" w:rsidR="006A5DF1" w:rsidRPr="00887BE1" w:rsidRDefault="005C79C5" w:rsidP="00887BE1">
      <w:pPr>
        <w:rPr>
          <w:rFonts w:ascii="Verdana" w:hAnsi="Verdana"/>
        </w:rPr>
      </w:pPr>
      <w:r w:rsidRPr="00887BE1">
        <w:rPr>
          <w:rFonts w:ascii="Verdana" w:hAnsi="Verdana"/>
        </w:rPr>
        <w:t>Al. Mickiewicza</w:t>
      </w:r>
      <w:r w:rsidR="006A5DF1" w:rsidRPr="00887BE1">
        <w:rPr>
          <w:rFonts w:ascii="Verdana" w:hAnsi="Verdana"/>
        </w:rPr>
        <w:t xml:space="preserve"> </w:t>
      </w:r>
      <w:r w:rsidRPr="00887BE1">
        <w:rPr>
          <w:rFonts w:ascii="Verdana" w:hAnsi="Verdana"/>
        </w:rPr>
        <w:t>30</w:t>
      </w:r>
    </w:p>
    <w:p w14:paraId="7A1EA242" w14:textId="77777777" w:rsidR="006A5DF1" w:rsidRPr="00887BE1" w:rsidRDefault="005C79C5" w:rsidP="00887BE1">
      <w:pPr>
        <w:rPr>
          <w:rFonts w:ascii="Verdana" w:hAnsi="Verdana"/>
        </w:rPr>
      </w:pPr>
      <w:r w:rsidRPr="00887BE1">
        <w:rPr>
          <w:rFonts w:ascii="Verdana" w:hAnsi="Verdana"/>
        </w:rPr>
        <w:t>30-059</w:t>
      </w:r>
      <w:r w:rsidR="006A5DF1" w:rsidRPr="00887BE1">
        <w:rPr>
          <w:rFonts w:ascii="Verdana" w:hAnsi="Verdana"/>
        </w:rPr>
        <w:t xml:space="preserve"> </w:t>
      </w:r>
      <w:r w:rsidRPr="00887BE1">
        <w:rPr>
          <w:rFonts w:ascii="Verdana" w:hAnsi="Verdana"/>
        </w:rPr>
        <w:t>Kraków</w:t>
      </w:r>
    </w:p>
    <w:p w14:paraId="0443B2CB" w14:textId="05A893A4" w:rsidR="006A5DF1" w:rsidRPr="00887BE1" w:rsidRDefault="006A5DF1" w:rsidP="00887BE1">
      <w:pPr>
        <w:pStyle w:val="Nagwek"/>
        <w:tabs>
          <w:tab w:val="clear" w:pos="4536"/>
        </w:tabs>
        <w:rPr>
          <w:rFonts w:ascii="Verdana" w:hAnsi="Verdana"/>
        </w:rPr>
      </w:pPr>
      <w:r w:rsidRPr="00887BE1">
        <w:rPr>
          <w:rFonts w:ascii="Verdana" w:hAnsi="Verdana"/>
        </w:rPr>
        <w:t>Pismo:</w:t>
      </w:r>
      <w:r w:rsidR="00887BE1" w:rsidRPr="00887BE1">
        <w:rPr>
          <w:rFonts w:ascii="Verdana" w:hAnsi="Verdana"/>
          <w:bCs/>
        </w:rPr>
        <w:t xml:space="preserve"> KC-DE-zp.272-453/25</w:t>
      </w:r>
      <w:r w:rsidRPr="00887BE1">
        <w:rPr>
          <w:rFonts w:ascii="Verdana" w:hAnsi="Verdana"/>
        </w:rPr>
        <w:tab/>
        <w:t xml:space="preserve"> </w:t>
      </w:r>
    </w:p>
    <w:p w14:paraId="342ED01E" w14:textId="77777777" w:rsidR="006A5DF1" w:rsidRPr="00887BE1" w:rsidRDefault="006A5DF1" w:rsidP="00887BE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2F2D57C" w14:textId="77777777" w:rsidR="006A5DF1" w:rsidRPr="00887BE1" w:rsidRDefault="006A5DF1" w:rsidP="00887BE1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887BE1">
        <w:rPr>
          <w:rFonts w:ascii="Verdana" w:hAnsi="Verdana"/>
          <w:b/>
        </w:rPr>
        <w:t>WYKONAWCY</w:t>
      </w:r>
    </w:p>
    <w:p w14:paraId="38F4AD92" w14:textId="77777777" w:rsidR="006A5DF1" w:rsidRPr="00887BE1" w:rsidRDefault="006A5DF1" w:rsidP="00887BE1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887BE1">
        <w:rPr>
          <w:rFonts w:ascii="Verdana" w:hAnsi="Verdana"/>
        </w:rPr>
        <w:t>ubiegający się o zamówienie publiczne</w:t>
      </w:r>
    </w:p>
    <w:p w14:paraId="1DB3845F" w14:textId="77777777" w:rsidR="006D4AB3" w:rsidRPr="00887BE1" w:rsidRDefault="006D4AB3" w:rsidP="00887BE1">
      <w:pPr>
        <w:pStyle w:val="Nagwek"/>
        <w:tabs>
          <w:tab w:val="clear" w:pos="4536"/>
        </w:tabs>
        <w:rPr>
          <w:rFonts w:ascii="Verdana" w:hAnsi="Verdana"/>
        </w:rPr>
      </w:pPr>
    </w:p>
    <w:p w14:paraId="0AEA0230" w14:textId="6BE5DF60" w:rsidR="00632C3C" w:rsidRDefault="00E21B49" w:rsidP="00887BE1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887BE1">
        <w:rPr>
          <w:rFonts w:ascii="Verdana" w:hAnsi="Verdana"/>
          <w:sz w:val="20"/>
        </w:rPr>
        <w:t>WYJAŚNIENI</w:t>
      </w:r>
      <w:r w:rsidR="00520165" w:rsidRPr="00887BE1">
        <w:rPr>
          <w:rFonts w:ascii="Verdana" w:hAnsi="Verdana"/>
          <w:sz w:val="20"/>
        </w:rPr>
        <w:t>A</w:t>
      </w:r>
      <w:r w:rsidR="00632C3C" w:rsidRPr="00887BE1">
        <w:rPr>
          <w:rFonts w:ascii="Verdana" w:hAnsi="Verdana"/>
          <w:sz w:val="20"/>
        </w:rPr>
        <w:t xml:space="preserve"> TREŚCI</w:t>
      </w:r>
      <w:r w:rsidR="0029606A" w:rsidRPr="00887BE1">
        <w:rPr>
          <w:rFonts w:ascii="Verdana" w:hAnsi="Verdana"/>
          <w:sz w:val="20"/>
        </w:rPr>
        <w:t xml:space="preserve"> SWZ</w:t>
      </w:r>
      <w:r w:rsidR="00887BE1">
        <w:rPr>
          <w:rFonts w:ascii="Verdana" w:hAnsi="Verdana"/>
          <w:sz w:val="20"/>
        </w:rPr>
        <w:t xml:space="preserve"> I ZMIANA SWZ 3</w:t>
      </w:r>
    </w:p>
    <w:p w14:paraId="0ABACDE4" w14:textId="77777777" w:rsidR="00887BE1" w:rsidRPr="00887BE1" w:rsidRDefault="00887BE1" w:rsidP="00887BE1"/>
    <w:p w14:paraId="4E629E77" w14:textId="2F34B972" w:rsidR="006D4AB3" w:rsidRDefault="00632C3C" w:rsidP="00887BE1">
      <w:pPr>
        <w:jc w:val="both"/>
        <w:rPr>
          <w:rFonts w:ascii="Verdana" w:hAnsi="Verdana"/>
          <w:b/>
        </w:rPr>
      </w:pPr>
      <w:r w:rsidRPr="00887BE1">
        <w:rPr>
          <w:rFonts w:ascii="Verdana" w:hAnsi="Verdana"/>
        </w:rPr>
        <w:t xml:space="preserve">Dotyczy: </w:t>
      </w:r>
      <w:r w:rsidR="006A5DF1" w:rsidRPr="00887BE1">
        <w:rPr>
          <w:rFonts w:ascii="Verdana" w:hAnsi="Verdana"/>
        </w:rPr>
        <w:t>p</w:t>
      </w:r>
      <w:r w:rsidRPr="00887BE1">
        <w:rPr>
          <w:rFonts w:ascii="Verdana" w:hAnsi="Verdana"/>
        </w:rPr>
        <w:t>ostępowani</w:t>
      </w:r>
      <w:r w:rsidR="006A5DF1" w:rsidRPr="00887BE1">
        <w:rPr>
          <w:rFonts w:ascii="Verdana" w:hAnsi="Verdana"/>
        </w:rPr>
        <w:t>a</w:t>
      </w:r>
      <w:r w:rsidRPr="00887BE1">
        <w:rPr>
          <w:rFonts w:ascii="Verdana" w:hAnsi="Verdana"/>
        </w:rPr>
        <w:t xml:space="preserve"> o udzielenie zamówienia publicznego, prowadzone</w:t>
      </w:r>
      <w:r w:rsidR="006A5DF1" w:rsidRPr="00887BE1">
        <w:rPr>
          <w:rFonts w:ascii="Verdana" w:hAnsi="Verdana"/>
        </w:rPr>
        <w:t>go</w:t>
      </w:r>
      <w:r w:rsidRPr="00887BE1">
        <w:rPr>
          <w:rFonts w:ascii="Verdana" w:hAnsi="Verdana"/>
        </w:rPr>
        <w:t xml:space="preserve"> w trybie</w:t>
      </w:r>
      <w:r w:rsidR="002C6A48" w:rsidRPr="00887BE1">
        <w:rPr>
          <w:rFonts w:ascii="Verdana" w:hAnsi="Verdana"/>
        </w:rPr>
        <w:t>:</w:t>
      </w:r>
      <w:r w:rsidRPr="00887BE1">
        <w:rPr>
          <w:rFonts w:ascii="Verdana" w:hAnsi="Verdana"/>
        </w:rPr>
        <w:t xml:space="preserve"> </w:t>
      </w:r>
      <w:r w:rsidR="005C79C5" w:rsidRPr="00887BE1">
        <w:rPr>
          <w:rFonts w:ascii="Verdana" w:hAnsi="Verdana"/>
        </w:rPr>
        <w:t xml:space="preserve">Tryb podstawowy bez negocjacji - art. 275 pkt. 1 ustawy </w:t>
      </w:r>
      <w:proofErr w:type="spellStart"/>
      <w:r w:rsidR="005C79C5" w:rsidRPr="00887BE1">
        <w:rPr>
          <w:rFonts w:ascii="Verdana" w:hAnsi="Verdana"/>
        </w:rPr>
        <w:t>Pzp</w:t>
      </w:r>
      <w:proofErr w:type="spellEnd"/>
      <w:r w:rsidRPr="00887BE1">
        <w:rPr>
          <w:rFonts w:ascii="Verdana" w:hAnsi="Verdana"/>
          <w:b/>
        </w:rPr>
        <w:t xml:space="preserve"> </w:t>
      </w:r>
      <w:r w:rsidR="00E715A3" w:rsidRPr="00887BE1">
        <w:rPr>
          <w:rFonts w:ascii="Verdana" w:hAnsi="Verdana"/>
          <w:bCs/>
        </w:rPr>
        <w:t>pn.</w:t>
      </w:r>
      <w:r w:rsidRPr="00887BE1">
        <w:rPr>
          <w:rFonts w:ascii="Verdana" w:hAnsi="Verdana"/>
          <w:b/>
        </w:rPr>
        <w:t xml:space="preserve"> </w:t>
      </w:r>
      <w:r w:rsidR="00E72428" w:rsidRPr="00887BE1">
        <w:rPr>
          <w:rFonts w:ascii="Verdana" w:hAnsi="Verdana"/>
          <w:bCs/>
        </w:rPr>
        <w:t>”</w:t>
      </w:r>
      <w:r w:rsidR="005C79C5" w:rsidRPr="00887BE1">
        <w:rPr>
          <w:rFonts w:ascii="Verdana" w:hAnsi="Verdana"/>
          <w:b/>
          <w:bCs/>
        </w:rPr>
        <w:t>Dostawa odczynników chemicznych dla potrzeb AGH - KC-DE-zp.272-453/25</w:t>
      </w:r>
      <w:r w:rsidR="00E72428" w:rsidRPr="00887BE1">
        <w:rPr>
          <w:rFonts w:ascii="Verdana" w:hAnsi="Verdana"/>
          <w:bCs/>
        </w:rPr>
        <w:t>”</w:t>
      </w:r>
      <w:r w:rsidRPr="00887BE1">
        <w:rPr>
          <w:rFonts w:ascii="Verdana" w:hAnsi="Verdana"/>
          <w:b/>
        </w:rPr>
        <w:t>.</w:t>
      </w:r>
    </w:p>
    <w:p w14:paraId="51E269E0" w14:textId="77777777" w:rsidR="00887BE1" w:rsidRPr="00887BE1" w:rsidRDefault="00887BE1" w:rsidP="00887BE1">
      <w:pPr>
        <w:jc w:val="both"/>
        <w:rPr>
          <w:rFonts w:ascii="Verdana" w:hAnsi="Verdana"/>
        </w:rPr>
      </w:pPr>
    </w:p>
    <w:p w14:paraId="38660975" w14:textId="14BB0D1A" w:rsidR="0012774F" w:rsidRDefault="00520165" w:rsidP="00887BE1">
      <w:pPr>
        <w:jc w:val="both"/>
        <w:rPr>
          <w:rFonts w:ascii="Verdana" w:hAnsi="Verdana"/>
          <w:bCs/>
          <w:lang w:eastAsia="ar-SA"/>
        </w:rPr>
      </w:pPr>
      <w:r w:rsidRPr="00887BE1">
        <w:rPr>
          <w:rFonts w:ascii="Verdana" w:hAnsi="Verdana"/>
        </w:rPr>
        <w:t>Zamawiający,</w:t>
      </w:r>
      <w:r w:rsidR="002C6A48" w:rsidRPr="00887BE1">
        <w:rPr>
          <w:rFonts w:ascii="Verdana" w:hAnsi="Verdana"/>
        </w:rPr>
        <w:t xml:space="preserve"> </w:t>
      </w:r>
      <w:r w:rsidRPr="00887BE1">
        <w:rPr>
          <w:rFonts w:ascii="Verdana" w:hAnsi="Verdana"/>
        </w:rPr>
        <w:t xml:space="preserve">działając na podstawie art. </w:t>
      </w:r>
      <w:r w:rsidR="00E74BC3" w:rsidRPr="00887BE1">
        <w:rPr>
          <w:rFonts w:ascii="Verdana" w:hAnsi="Verdana"/>
        </w:rPr>
        <w:t>284</w:t>
      </w:r>
      <w:r w:rsidRPr="00887BE1">
        <w:rPr>
          <w:rFonts w:ascii="Verdana" w:hAnsi="Verdana"/>
        </w:rPr>
        <w:t xml:space="preserve"> ust. </w:t>
      </w:r>
      <w:r w:rsidR="0029606A" w:rsidRPr="00887BE1">
        <w:rPr>
          <w:rFonts w:ascii="Verdana" w:hAnsi="Verdana"/>
        </w:rPr>
        <w:t>6</w:t>
      </w:r>
      <w:r w:rsidRPr="00887BE1">
        <w:rPr>
          <w:rFonts w:ascii="Verdana" w:hAnsi="Verdana"/>
        </w:rPr>
        <w:t xml:space="preserve"> ustawy z dnia </w:t>
      </w:r>
      <w:r w:rsidR="0029606A" w:rsidRPr="00887BE1">
        <w:rPr>
          <w:rFonts w:ascii="Verdana" w:hAnsi="Verdana"/>
        </w:rPr>
        <w:t>11</w:t>
      </w:r>
      <w:r w:rsidRPr="00887BE1">
        <w:rPr>
          <w:rFonts w:ascii="Verdana" w:hAnsi="Verdana"/>
        </w:rPr>
        <w:t xml:space="preserve"> </w:t>
      </w:r>
      <w:r w:rsidR="0029606A" w:rsidRPr="00887BE1">
        <w:rPr>
          <w:rFonts w:ascii="Verdana" w:hAnsi="Verdana"/>
        </w:rPr>
        <w:t xml:space="preserve">września </w:t>
      </w:r>
      <w:r w:rsidRPr="00887BE1">
        <w:rPr>
          <w:rFonts w:ascii="Verdana" w:hAnsi="Verdana"/>
        </w:rPr>
        <w:t>20</w:t>
      </w:r>
      <w:r w:rsidR="0029606A" w:rsidRPr="00887BE1">
        <w:rPr>
          <w:rFonts w:ascii="Verdana" w:hAnsi="Verdana"/>
        </w:rPr>
        <w:t>19</w:t>
      </w:r>
      <w:r w:rsidRPr="00887BE1">
        <w:rPr>
          <w:rFonts w:ascii="Verdana" w:hAnsi="Verdana"/>
        </w:rPr>
        <w:t xml:space="preserve"> r</w:t>
      </w:r>
      <w:r w:rsidR="0029606A" w:rsidRPr="00887BE1">
        <w:rPr>
          <w:rFonts w:ascii="Verdana" w:hAnsi="Verdana"/>
        </w:rPr>
        <w:t>.</w:t>
      </w:r>
      <w:r w:rsidRPr="00887BE1">
        <w:rPr>
          <w:rFonts w:ascii="Verdana" w:hAnsi="Verdana"/>
        </w:rPr>
        <w:t xml:space="preserve"> Prawo </w:t>
      </w:r>
      <w:r w:rsidR="0029606A" w:rsidRPr="00887BE1">
        <w:rPr>
          <w:rFonts w:ascii="Verdana" w:hAnsi="Verdana"/>
        </w:rPr>
        <w:t>z</w:t>
      </w:r>
      <w:r w:rsidRPr="00887BE1">
        <w:rPr>
          <w:rFonts w:ascii="Verdana" w:hAnsi="Verdana"/>
        </w:rPr>
        <w:t xml:space="preserve">amówień </w:t>
      </w:r>
      <w:r w:rsidR="0029606A" w:rsidRPr="00887BE1">
        <w:rPr>
          <w:rFonts w:ascii="Verdana" w:hAnsi="Verdana"/>
        </w:rPr>
        <w:t>p</w:t>
      </w:r>
      <w:r w:rsidRPr="00887BE1">
        <w:rPr>
          <w:rFonts w:ascii="Verdana" w:hAnsi="Verdana"/>
        </w:rPr>
        <w:t>ublicznych</w:t>
      </w:r>
      <w:r w:rsidR="00711222" w:rsidRPr="00887BE1">
        <w:rPr>
          <w:rFonts w:ascii="Verdana" w:hAnsi="Verdana"/>
        </w:rPr>
        <w:t xml:space="preserve"> </w:t>
      </w:r>
      <w:r w:rsidR="00864538" w:rsidRPr="00887BE1">
        <w:rPr>
          <w:rFonts w:ascii="Verdana" w:hAnsi="Verdana"/>
        </w:rPr>
        <w:t xml:space="preserve">(Dz.U.2024.1320 </w:t>
      </w:r>
      <w:proofErr w:type="spellStart"/>
      <w:r w:rsidR="00864538" w:rsidRPr="00887BE1">
        <w:rPr>
          <w:rFonts w:ascii="Verdana" w:hAnsi="Verdana"/>
        </w:rPr>
        <w:t>t.j</w:t>
      </w:r>
      <w:proofErr w:type="spellEnd"/>
      <w:r w:rsidR="00864538" w:rsidRPr="00887BE1">
        <w:rPr>
          <w:rFonts w:ascii="Verdana" w:hAnsi="Verdana"/>
        </w:rPr>
        <w:t xml:space="preserve">. ze zm.) </w:t>
      </w:r>
      <w:r w:rsidR="00E74BC3" w:rsidRPr="00887BE1">
        <w:rPr>
          <w:rFonts w:ascii="Verdana" w:hAnsi="Verdana"/>
        </w:rPr>
        <w:t>udostępnia</w:t>
      </w:r>
      <w:r w:rsidR="00BE7BFD" w:rsidRPr="00887BE1">
        <w:rPr>
          <w:rFonts w:ascii="Verdana" w:hAnsi="Verdana"/>
        </w:rPr>
        <w:t xml:space="preserve"> poniżej treść zapytań do S</w:t>
      </w:r>
      <w:r w:rsidR="0012774F" w:rsidRPr="00887BE1">
        <w:rPr>
          <w:rFonts w:ascii="Verdana" w:hAnsi="Verdana"/>
        </w:rPr>
        <w:t>pecyfikacji Warunków Zamówienia (</w:t>
      </w:r>
      <w:r w:rsidR="0012774F" w:rsidRPr="00887BE1">
        <w:rPr>
          <w:rFonts w:ascii="Verdana" w:hAnsi="Verdana"/>
          <w:lang w:eastAsia="ar-SA"/>
        </w:rPr>
        <w:t>zwanej dalej</w:t>
      </w:r>
      <w:r w:rsidR="0012774F" w:rsidRPr="00887BE1">
        <w:rPr>
          <w:rFonts w:ascii="Verdana" w:hAnsi="Verdana"/>
          <w:b/>
          <w:lang w:eastAsia="ar-SA"/>
        </w:rPr>
        <w:t xml:space="preserve"> </w:t>
      </w:r>
      <w:r w:rsidR="0012774F" w:rsidRPr="00887BE1">
        <w:rPr>
          <w:rFonts w:ascii="Verdana" w:hAnsi="Verdana"/>
          <w:bCs/>
          <w:lang w:eastAsia="ar-SA"/>
        </w:rPr>
        <w:t>”SWZ”)</w:t>
      </w:r>
      <w:r w:rsidR="00E74BC3" w:rsidRPr="00887BE1">
        <w:rPr>
          <w:rFonts w:ascii="Verdana" w:hAnsi="Verdana"/>
          <w:bCs/>
          <w:lang w:eastAsia="ar-SA"/>
        </w:rPr>
        <w:t xml:space="preserve"> </w:t>
      </w:r>
      <w:r w:rsidR="00E74BC3" w:rsidRPr="00887BE1">
        <w:rPr>
          <w:rFonts w:ascii="Verdana" w:hAnsi="Verdana"/>
        </w:rPr>
        <w:t>wraz z wyjaśnieniami</w:t>
      </w:r>
      <w:r w:rsidR="0012774F" w:rsidRPr="00887BE1">
        <w:rPr>
          <w:rFonts w:ascii="Verdana" w:hAnsi="Verdana"/>
          <w:bCs/>
          <w:lang w:eastAsia="ar-SA"/>
        </w:rPr>
        <w:t>:</w:t>
      </w:r>
    </w:p>
    <w:p w14:paraId="293CD2B9" w14:textId="77777777" w:rsidR="00887BE1" w:rsidRPr="00887BE1" w:rsidRDefault="00887BE1" w:rsidP="00887BE1">
      <w:pPr>
        <w:jc w:val="both"/>
        <w:rPr>
          <w:rFonts w:ascii="Verdana" w:hAnsi="Verdana"/>
        </w:rPr>
      </w:pPr>
    </w:p>
    <w:p w14:paraId="05BFCA81" w14:textId="77777777" w:rsidR="00887BE1" w:rsidRPr="00887BE1" w:rsidRDefault="00887BE1" w:rsidP="00887BE1">
      <w:pPr>
        <w:jc w:val="both"/>
        <w:rPr>
          <w:rFonts w:ascii="Verdana" w:hAnsi="Verdana"/>
          <w:b/>
          <w:bCs/>
        </w:rPr>
      </w:pPr>
      <w:r w:rsidRPr="00887BE1">
        <w:rPr>
          <w:rFonts w:ascii="Verdana" w:hAnsi="Verdana"/>
          <w:b/>
          <w:bCs/>
        </w:rPr>
        <w:t>Zapytanie 1</w:t>
      </w:r>
    </w:p>
    <w:p w14:paraId="5044C5ED" w14:textId="07EC658F" w:rsidR="00887BE1" w:rsidRDefault="00887BE1" w:rsidP="00887BE1">
      <w:pPr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887BE1">
        <w:rPr>
          <w:rFonts w:ascii="Verdana" w:hAnsi="Verdana"/>
        </w:rPr>
        <w:t>oz.</w:t>
      </w:r>
      <w:r>
        <w:rPr>
          <w:rFonts w:ascii="Verdana" w:hAnsi="Verdana"/>
        </w:rPr>
        <w:t xml:space="preserve"> </w:t>
      </w:r>
      <w:r w:rsidRPr="00887BE1">
        <w:rPr>
          <w:rFonts w:ascii="Verdana" w:hAnsi="Verdana"/>
        </w:rPr>
        <w:t xml:space="preserve">5290 Octan etylu </w:t>
      </w:r>
      <w:proofErr w:type="spellStart"/>
      <w:r w:rsidRPr="00887BE1">
        <w:rPr>
          <w:rFonts w:ascii="Verdana" w:hAnsi="Verdana"/>
        </w:rPr>
        <w:t>tech</w:t>
      </w:r>
      <w:proofErr w:type="spellEnd"/>
      <w:r w:rsidRPr="00887BE1">
        <w:rPr>
          <w:rFonts w:ascii="Verdana" w:hAnsi="Verdana"/>
        </w:rPr>
        <w:t xml:space="preserve"> nie jest już dostępny do sprzedaży w firmie </w:t>
      </w:r>
      <w:proofErr w:type="spellStart"/>
      <w:r w:rsidRPr="00887BE1">
        <w:rPr>
          <w:rFonts w:ascii="Verdana" w:hAnsi="Verdana"/>
        </w:rPr>
        <w:t>Eurochem</w:t>
      </w:r>
      <w:proofErr w:type="spellEnd"/>
      <w:r w:rsidRPr="00887BE1">
        <w:rPr>
          <w:rFonts w:ascii="Verdana" w:hAnsi="Verdana"/>
        </w:rPr>
        <w:t>. Odczynnik był dostępny 10 lat temu o stopniu czystości 98%. Czy Zamawiający zgodzi się na produkt o parametrach w załączonej specyfikacji pakowany w opakowanie 20L?</w:t>
      </w:r>
    </w:p>
    <w:p w14:paraId="2F1FB8AF" w14:textId="027999DF" w:rsidR="00887BE1" w:rsidRDefault="00887BE1" w:rsidP="00887BE1">
      <w:pPr>
        <w:jc w:val="both"/>
        <w:rPr>
          <w:rFonts w:ascii="Verdana" w:hAnsi="Verdana"/>
        </w:rPr>
      </w:pPr>
      <w:r w:rsidRPr="00C2094F">
        <w:rPr>
          <w:noProof/>
        </w:rPr>
        <w:pict w14:anchorId="33326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Obraz zawierający tekst, zrzut ekranu, oprogramowanie, Ikona komputerowa&#10;&#10;Zawartość wygenerowana przez AI może być niepoprawna." style="width:297pt;height:219pt;visibility:visible;mso-wrap-style:square">
            <v:imagedata r:id="rId7" o:title="Obraz zawierający tekst, zrzut ekranu, oprogramowanie, Ikona komputerowa&#10;&#10;Zawartość wygenerowana przez AI może być niepoprawna" croptop="16760f" cropbottom="18917f" cropleft="21130f" cropright="21542f"/>
          </v:shape>
        </w:pict>
      </w:r>
    </w:p>
    <w:p w14:paraId="7767589C" w14:textId="77777777" w:rsidR="00887BE1" w:rsidRDefault="00887BE1" w:rsidP="00887BE1">
      <w:pPr>
        <w:jc w:val="both"/>
        <w:rPr>
          <w:rFonts w:ascii="Verdana" w:hAnsi="Verdana"/>
        </w:rPr>
      </w:pPr>
    </w:p>
    <w:p w14:paraId="335A79B8" w14:textId="77777777" w:rsidR="00887BE1" w:rsidRDefault="00887BE1" w:rsidP="00887BE1">
      <w:pPr>
        <w:jc w:val="both"/>
        <w:rPr>
          <w:rFonts w:ascii="Verdana" w:hAnsi="Verdana"/>
          <w:b/>
          <w:bCs/>
        </w:rPr>
      </w:pPr>
      <w:proofErr w:type="spellStart"/>
      <w:r w:rsidRPr="00887BE1">
        <w:rPr>
          <w:rFonts w:ascii="Verdana" w:hAnsi="Verdana"/>
        </w:rPr>
        <w:t>Odp</w:t>
      </w:r>
      <w:proofErr w:type="spellEnd"/>
      <w:r w:rsidRPr="00887BE1">
        <w:rPr>
          <w:rFonts w:ascii="Verdana" w:hAnsi="Verdana"/>
        </w:rPr>
        <w:t>: </w:t>
      </w:r>
      <w:r>
        <w:rPr>
          <w:rFonts w:ascii="Verdana" w:hAnsi="Verdana"/>
          <w:b/>
          <w:bCs/>
        </w:rPr>
        <w:t>Tak, Zamawiający dopuszcza wskazany produkt w opakowaniu 20L.</w:t>
      </w:r>
    </w:p>
    <w:p w14:paraId="71A10C1B" w14:textId="1476E35E" w:rsidR="00887BE1" w:rsidRPr="00887BE1" w:rsidRDefault="00887BE1" w:rsidP="00887BE1">
      <w:pPr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887BE1">
        <w:rPr>
          <w:rFonts w:ascii="Verdana" w:hAnsi="Verdana"/>
        </w:rPr>
        <w:t xml:space="preserve">rodukt </w:t>
      </w:r>
      <w:proofErr w:type="spellStart"/>
      <w:r w:rsidRPr="00887BE1">
        <w:rPr>
          <w:rFonts w:ascii="Verdana" w:hAnsi="Verdana"/>
        </w:rPr>
        <w:t>Eurochem</w:t>
      </w:r>
      <w:proofErr w:type="spellEnd"/>
      <w:r w:rsidRPr="00887BE1">
        <w:rPr>
          <w:rFonts w:ascii="Verdana" w:hAnsi="Verdana"/>
        </w:rPr>
        <w:t xml:space="preserve"> jest tylko przykładowym dla pozycji 5290. Wymagana w kolumnie K zawartość </w:t>
      </w:r>
      <w:r w:rsidRPr="00887BE1">
        <w:rPr>
          <w:rFonts w:ascii="Verdana" w:hAnsi="Verdana"/>
          <w:b/>
          <w:bCs/>
        </w:rPr>
        <w:t>99,9%</w:t>
      </w:r>
      <w:r w:rsidRPr="00887BE1">
        <w:rPr>
          <w:rFonts w:ascii="Verdana" w:hAnsi="Verdana"/>
        </w:rPr>
        <w:t>  jest wartością maksymalną</w:t>
      </w:r>
      <w:r>
        <w:rPr>
          <w:rFonts w:ascii="Verdana" w:hAnsi="Verdana"/>
        </w:rPr>
        <w:t>.</w:t>
      </w:r>
    </w:p>
    <w:p w14:paraId="4A5A5188" w14:textId="77777777" w:rsidR="00887BE1" w:rsidRPr="00887BE1" w:rsidRDefault="00887BE1" w:rsidP="00887BE1">
      <w:pPr>
        <w:jc w:val="both"/>
        <w:rPr>
          <w:rFonts w:ascii="Verdana" w:hAnsi="Verdana"/>
        </w:rPr>
      </w:pPr>
    </w:p>
    <w:p w14:paraId="067F003C" w14:textId="77777777" w:rsidR="00887BE1" w:rsidRPr="00887BE1" w:rsidRDefault="00887BE1" w:rsidP="00887BE1">
      <w:pPr>
        <w:jc w:val="both"/>
        <w:rPr>
          <w:rFonts w:ascii="Verdana" w:hAnsi="Verdana"/>
          <w:b/>
          <w:bCs/>
        </w:rPr>
      </w:pPr>
      <w:r w:rsidRPr="00887BE1">
        <w:rPr>
          <w:rFonts w:ascii="Verdana" w:hAnsi="Verdana"/>
          <w:b/>
          <w:bCs/>
        </w:rPr>
        <w:t>Zapytanie 2</w:t>
      </w:r>
    </w:p>
    <w:p w14:paraId="05F6B3A3" w14:textId="6E567979" w:rsidR="00887BE1" w:rsidRPr="00887BE1" w:rsidRDefault="00887BE1" w:rsidP="00887BE1">
      <w:pPr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887BE1">
        <w:rPr>
          <w:rFonts w:ascii="Verdana" w:hAnsi="Verdana"/>
        </w:rPr>
        <w:t>oz.</w:t>
      </w:r>
      <w:r>
        <w:rPr>
          <w:rFonts w:ascii="Verdana" w:hAnsi="Verdana"/>
        </w:rPr>
        <w:t xml:space="preserve"> </w:t>
      </w:r>
      <w:r w:rsidRPr="00887BE1">
        <w:rPr>
          <w:rFonts w:ascii="Verdana" w:hAnsi="Verdana"/>
        </w:rPr>
        <w:t xml:space="preserve">9430 Odczynnik miedzi I chlorek jest nadal zamieszczony w katalogu </w:t>
      </w:r>
      <w:proofErr w:type="spellStart"/>
      <w:r w:rsidRPr="00887BE1">
        <w:rPr>
          <w:rFonts w:ascii="Verdana" w:hAnsi="Verdana"/>
        </w:rPr>
        <w:t>Angene</w:t>
      </w:r>
      <w:proofErr w:type="spellEnd"/>
      <w:r w:rsidRPr="00887BE1">
        <w:rPr>
          <w:rFonts w:ascii="Verdana" w:hAnsi="Verdana"/>
        </w:rPr>
        <w:t>, jednak nie ma go już w sprzedaży u producenta. Czy Zamawiający zgodzi się na odczynnik o czystości 98%?</w:t>
      </w:r>
    </w:p>
    <w:p w14:paraId="645636E6" w14:textId="77777777" w:rsidR="00887BE1" w:rsidRPr="00887BE1" w:rsidRDefault="00887BE1" w:rsidP="00887BE1">
      <w:pPr>
        <w:jc w:val="both"/>
        <w:rPr>
          <w:rFonts w:ascii="Verdana" w:hAnsi="Verdana"/>
        </w:rPr>
      </w:pPr>
      <w:proofErr w:type="spellStart"/>
      <w:r w:rsidRPr="00887BE1">
        <w:rPr>
          <w:rFonts w:ascii="Verdana" w:hAnsi="Verdana"/>
          <w:b/>
          <w:bCs/>
        </w:rPr>
        <w:t>Odp</w:t>
      </w:r>
      <w:proofErr w:type="spellEnd"/>
      <w:r w:rsidRPr="00887BE1">
        <w:rPr>
          <w:rFonts w:ascii="Verdana" w:hAnsi="Verdana"/>
          <w:b/>
          <w:bCs/>
        </w:rPr>
        <w:t>: Nie zamawiający, nie wyraża zgody.</w:t>
      </w:r>
    </w:p>
    <w:p w14:paraId="63B35F10" w14:textId="08264E66" w:rsidR="00BE7BFD" w:rsidRPr="00887BE1" w:rsidRDefault="00887BE1" w:rsidP="00887BE1">
      <w:pPr>
        <w:jc w:val="both"/>
        <w:rPr>
          <w:rFonts w:ascii="Verdana" w:hAnsi="Verdana"/>
        </w:rPr>
      </w:pPr>
      <w:r w:rsidRPr="00887BE1">
        <w:rPr>
          <w:rFonts w:ascii="Verdana" w:hAnsi="Verdana"/>
        </w:rPr>
        <w:t>Produkt A</w:t>
      </w:r>
      <w:proofErr w:type="spellStart"/>
      <w:r w:rsidRPr="00887BE1">
        <w:rPr>
          <w:rFonts w:ascii="Verdana" w:hAnsi="Verdana"/>
        </w:rPr>
        <w:t>ngene</w:t>
      </w:r>
      <w:proofErr w:type="spellEnd"/>
      <w:r w:rsidRPr="00887BE1">
        <w:rPr>
          <w:rFonts w:ascii="Verdana" w:hAnsi="Verdana"/>
        </w:rPr>
        <w:t xml:space="preserve"> jest tylko przykładowym, dostępne są na rynku produkty spełniające wymagania minimalne.</w:t>
      </w:r>
    </w:p>
    <w:sectPr w:rsidR="00BE7BFD" w:rsidRPr="00887BE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904FB" w14:textId="77777777" w:rsidR="005F02A5" w:rsidRDefault="005F02A5">
      <w:r>
        <w:separator/>
      </w:r>
    </w:p>
  </w:endnote>
  <w:endnote w:type="continuationSeparator" w:id="0">
    <w:p w14:paraId="74177444" w14:textId="77777777" w:rsidR="005F02A5" w:rsidRDefault="005F0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9C52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2E67C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6B644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F78C096">
        <v:line id="_x0000_s1025" style="position:absolute;left:0;text-align:left;z-index:251657728" from="-3.85pt,8.75pt" to="455.15pt,8.75pt"/>
      </w:pict>
    </w:r>
  </w:p>
  <w:p w14:paraId="27BB22D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0652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84B4C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18E214" w14:textId="77777777" w:rsidR="006D4AB3" w:rsidRDefault="006D4AB3">
    <w:pPr>
      <w:pStyle w:val="Stopka"/>
      <w:tabs>
        <w:tab w:val="clear" w:pos="4536"/>
        <w:tab w:val="left" w:pos="6237"/>
      </w:tabs>
    </w:pPr>
  </w:p>
  <w:p w14:paraId="1DA60FB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457B1" w14:textId="77777777" w:rsidR="005F02A5" w:rsidRDefault="005F02A5">
      <w:r>
        <w:separator/>
      </w:r>
    </w:p>
  </w:footnote>
  <w:footnote w:type="continuationSeparator" w:id="0">
    <w:p w14:paraId="7B0AF7CC" w14:textId="77777777" w:rsidR="005F02A5" w:rsidRDefault="005F02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AE319" w14:textId="77777777" w:rsidR="005C79C5" w:rsidRDefault="005C79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DA7A3" w14:textId="77777777" w:rsidR="005C79C5" w:rsidRDefault="005C79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39151" w14:textId="77777777" w:rsidR="005C79C5" w:rsidRDefault="005C79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8545136">
    <w:abstractNumId w:val="3"/>
  </w:num>
  <w:num w:numId="2" w16cid:durableId="539517375">
    <w:abstractNumId w:val="6"/>
  </w:num>
  <w:num w:numId="3" w16cid:durableId="560480915">
    <w:abstractNumId w:val="2"/>
  </w:num>
  <w:num w:numId="4" w16cid:durableId="934897229">
    <w:abstractNumId w:val="5"/>
  </w:num>
  <w:num w:numId="5" w16cid:durableId="1678271878">
    <w:abstractNumId w:val="0"/>
  </w:num>
  <w:num w:numId="6" w16cid:durableId="29303896">
    <w:abstractNumId w:val="1"/>
  </w:num>
  <w:num w:numId="7" w16cid:durableId="17838367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02A5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5C79C5"/>
    <w:rsid w:val="005F02A5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87BE1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767C3F"/>
  <w15:chartTrackingRefBased/>
  <w15:docId w15:val="{FDD408E2-F0B7-4ED5-AAA8-143981D5D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2025-09-10T10:09:00Z</cp:lastPrinted>
  <dcterms:created xsi:type="dcterms:W3CDTF">2025-09-10T10:09:00Z</dcterms:created>
  <dcterms:modified xsi:type="dcterms:W3CDTF">2025-09-10T10:09:00Z</dcterms:modified>
</cp:coreProperties>
</file>