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D1530C" w:rsidP="00890B92">
      <w:pPr>
        <w:spacing w:after="240"/>
        <w:jc w:val="right"/>
        <w:rPr>
          <w:sz w:val="22"/>
          <w:szCs w:val="22"/>
        </w:rPr>
      </w:pPr>
      <w:r w:rsidRPr="00D1530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1530C">
        <w:rPr>
          <w:sz w:val="22"/>
          <w:szCs w:val="22"/>
        </w:rPr>
        <w:t>2025-09-10</w:t>
      </w:r>
    </w:p>
    <w:p w:rsidR="00D1530C" w:rsidRPr="00D1530C" w:rsidRDefault="00D1530C" w:rsidP="00890B92">
      <w:pPr>
        <w:rPr>
          <w:b/>
          <w:bCs/>
          <w:sz w:val="22"/>
          <w:szCs w:val="22"/>
        </w:rPr>
      </w:pPr>
      <w:r w:rsidRPr="00D1530C">
        <w:rPr>
          <w:b/>
          <w:bCs/>
          <w:sz w:val="22"/>
          <w:szCs w:val="22"/>
        </w:rPr>
        <w:t>Akademia Górniczo - Hutnicza</w:t>
      </w:r>
    </w:p>
    <w:p w:rsidR="00D1530C" w:rsidRPr="00D1530C" w:rsidRDefault="00D1530C" w:rsidP="00890B92">
      <w:pPr>
        <w:rPr>
          <w:b/>
          <w:bCs/>
          <w:sz w:val="22"/>
          <w:szCs w:val="22"/>
        </w:rPr>
      </w:pPr>
      <w:r w:rsidRPr="00D1530C">
        <w:rPr>
          <w:b/>
          <w:bCs/>
          <w:sz w:val="22"/>
          <w:szCs w:val="22"/>
        </w:rPr>
        <w:t>im. Stanisława Staszica w Krakowie</w:t>
      </w:r>
    </w:p>
    <w:p w:rsidR="00890B92" w:rsidRPr="00D91931" w:rsidRDefault="00D1530C" w:rsidP="00890B92">
      <w:pPr>
        <w:rPr>
          <w:b/>
          <w:bCs/>
          <w:sz w:val="22"/>
          <w:szCs w:val="22"/>
        </w:rPr>
      </w:pPr>
      <w:r w:rsidRPr="00D1530C">
        <w:rPr>
          <w:b/>
          <w:bCs/>
          <w:sz w:val="22"/>
          <w:szCs w:val="22"/>
        </w:rPr>
        <w:t>Dział Zamówień Publicznych</w:t>
      </w:r>
    </w:p>
    <w:p w:rsidR="00890B92" w:rsidRPr="00BD5546" w:rsidRDefault="00D1530C" w:rsidP="00890B92">
      <w:pPr>
        <w:rPr>
          <w:sz w:val="22"/>
          <w:szCs w:val="22"/>
        </w:rPr>
      </w:pPr>
      <w:r w:rsidRPr="00D1530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1530C">
        <w:rPr>
          <w:sz w:val="22"/>
          <w:szCs w:val="22"/>
        </w:rPr>
        <w:t>30</w:t>
      </w:r>
    </w:p>
    <w:p w:rsidR="00890B92" w:rsidRPr="00BD5546" w:rsidRDefault="00D1530C" w:rsidP="00890B92">
      <w:pPr>
        <w:rPr>
          <w:sz w:val="22"/>
          <w:szCs w:val="22"/>
        </w:rPr>
      </w:pPr>
      <w:r w:rsidRPr="00D1530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1530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530C" w:rsidRPr="00D1530C">
        <w:rPr>
          <w:b/>
          <w:sz w:val="22"/>
          <w:szCs w:val="22"/>
        </w:rPr>
        <w:t>KC-DE-dzp.272-496/25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1530C" w:rsidRPr="00D1530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1530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1530C">
        <w:rPr>
          <w:b/>
          <w:sz w:val="22"/>
          <w:szCs w:val="22"/>
        </w:rPr>
        <w:t>Remont kompleksu nr 315 dla potrzeb laboratorium wraz z wykonaniem instalacji wentylacji mechanicznej, klimatyzacji i gazów technicznych w paw. A-2 AGH w Krakowie - KC-DE-dzp.272-496/25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1530C" w:rsidP="00A80738">
      <w:pPr>
        <w:spacing w:before="120" w:after="120"/>
        <w:jc w:val="both"/>
        <w:rPr>
          <w:sz w:val="22"/>
          <w:szCs w:val="22"/>
        </w:rPr>
      </w:pPr>
      <w:r w:rsidRPr="00D1530C">
        <w:rPr>
          <w:b/>
          <w:sz w:val="22"/>
          <w:szCs w:val="22"/>
        </w:rPr>
        <w:t>571 665.00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A3581" w:rsidRDefault="009A3581">
      <w:r>
        <w:separator/>
      </w:r>
    </w:p>
  </w:endnote>
  <w:endnote w:type="continuationSeparator" w:id="0">
    <w:p w:rsidR="009A3581" w:rsidRDefault="009A3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A3581" w:rsidRDefault="009A3581">
      <w:r>
        <w:separator/>
      </w:r>
    </w:p>
  </w:footnote>
  <w:footnote w:type="continuationSeparator" w:id="0">
    <w:p w:rsidR="009A3581" w:rsidRDefault="009A3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1530C" w:rsidRDefault="00D153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1530C" w:rsidRDefault="00D153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1530C" w:rsidRDefault="00D153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58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A3581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1530C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CE677B8-9E3E-4774-8C4D-E1CDB01C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2025-09-10T09:31:00Z</dcterms:created>
  <dcterms:modified xsi:type="dcterms:W3CDTF">2025-09-10T09:31:00Z</dcterms:modified>
</cp:coreProperties>
</file>