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787AAC" w:rsidP="00890B92">
      <w:pPr>
        <w:spacing w:after="240"/>
        <w:jc w:val="right"/>
        <w:rPr>
          <w:sz w:val="22"/>
          <w:szCs w:val="22"/>
        </w:rPr>
      </w:pPr>
      <w:r w:rsidRPr="00787A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87AAC">
        <w:rPr>
          <w:sz w:val="22"/>
          <w:szCs w:val="22"/>
        </w:rPr>
        <w:t>2025-09-08</w:t>
      </w:r>
    </w:p>
    <w:p w:rsidR="00787AAC" w:rsidRPr="00787AAC" w:rsidRDefault="00787AAC" w:rsidP="00890B92">
      <w:pPr>
        <w:rPr>
          <w:b/>
          <w:bCs/>
          <w:sz w:val="22"/>
          <w:szCs w:val="22"/>
        </w:rPr>
      </w:pPr>
      <w:r w:rsidRPr="00787AAC">
        <w:rPr>
          <w:b/>
          <w:bCs/>
          <w:sz w:val="22"/>
          <w:szCs w:val="22"/>
        </w:rPr>
        <w:t>Akademia Górniczo - Hutnicza</w:t>
      </w:r>
    </w:p>
    <w:p w:rsidR="00787AAC" w:rsidRPr="00787AAC" w:rsidRDefault="00787AAC" w:rsidP="00890B92">
      <w:pPr>
        <w:rPr>
          <w:b/>
          <w:bCs/>
          <w:sz w:val="22"/>
          <w:szCs w:val="22"/>
        </w:rPr>
      </w:pPr>
      <w:r w:rsidRPr="00787AAC">
        <w:rPr>
          <w:b/>
          <w:bCs/>
          <w:sz w:val="22"/>
          <w:szCs w:val="22"/>
        </w:rPr>
        <w:t>im. Stanisława Staszica w Krakowie</w:t>
      </w:r>
    </w:p>
    <w:p w:rsidR="00890B92" w:rsidRPr="00D91931" w:rsidRDefault="00787AAC" w:rsidP="00890B92">
      <w:pPr>
        <w:rPr>
          <w:b/>
          <w:bCs/>
          <w:sz w:val="22"/>
          <w:szCs w:val="22"/>
        </w:rPr>
      </w:pPr>
      <w:r w:rsidRPr="00787AAC">
        <w:rPr>
          <w:b/>
          <w:bCs/>
          <w:sz w:val="22"/>
          <w:szCs w:val="22"/>
        </w:rPr>
        <w:t>Dział Zamówień Publicznych</w:t>
      </w:r>
    </w:p>
    <w:p w:rsidR="00890B92" w:rsidRPr="00BD5546" w:rsidRDefault="00787AAC" w:rsidP="00890B92">
      <w:pPr>
        <w:rPr>
          <w:sz w:val="22"/>
          <w:szCs w:val="22"/>
        </w:rPr>
      </w:pPr>
      <w:r w:rsidRPr="00787A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87AAC">
        <w:rPr>
          <w:sz w:val="22"/>
          <w:szCs w:val="22"/>
        </w:rPr>
        <w:t>30</w:t>
      </w:r>
    </w:p>
    <w:p w:rsidR="00890B92" w:rsidRPr="00BD5546" w:rsidRDefault="00787AAC" w:rsidP="00890B92">
      <w:pPr>
        <w:rPr>
          <w:sz w:val="22"/>
          <w:szCs w:val="22"/>
        </w:rPr>
      </w:pPr>
      <w:r w:rsidRPr="00787A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87AA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7AAC" w:rsidRPr="00787AAC">
        <w:rPr>
          <w:b/>
          <w:sz w:val="22"/>
          <w:szCs w:val="22"/>
        </w:rPr>
        <w:t>KC-DE-zp.272-509/25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87AAC" w:rsidRPr="00787AA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87A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7AAC">
        <w:rPr>
          <w:b/>
          <w:sz w:val="22"/>
          <w:szCs w:val="22"/>
        </w:rPr>
        <w:t>Podtrzymanie wsparcia technicznego (maintenance) dla komercyjnej licencji programu Petrel Combined Core System na okres 24 miesięcy - KC-DE-zp.272-509/25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87AAC" w:rsidP="00A80738">
      <w:pPr>
        <w:spacing w:before="120" w:after="120"/>
        <w:jc w:val="both"/>
        <w:rPr>
          <w:sz w:val="22"/>
          <w:szCs w:val="22"/>
        </w:rPr>
      </w:pPr>
      <w:r w:rsidRPr="00787AAC">
        <w:rPr>
          <w:b/>
          <w:sz w:val="22"/>
          <w:szCs w:val="22"/>
        </w:rPr>
        <w:t>197 000.00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81078" w:rsidRDefault="00081078">
      <w:r>
        <w:separator/>
      </w:r>
    </w:p>
  </w:endnote>
  <w:endnote w:type="continuationSeparator" w:id="0">
    <w:p w:rsidR="00081078" w:rsidRDefault="00081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81078" w:rsidRDefault="00081078">
      <w:r>
        <w:separator/>
      </w:r>
    </w:p>
  </w:footnote>
  <w:footnote w:type="continuationSeparator" w:id="0">
    <w:p w:rsidR="00081078" w:rsidRDefault="00081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7AAC" w:rsidRDefault="00787A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7AAC" w:rsidRDefault="00787A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7AAC" w:rsidRDefault="00787A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078"/>
    <w:rsid w:val="00007727"/>
    <w:rsid w:val="00017720"/>
    <w:rsid w:val="00027748"/>
    <w:rsid w:val="00035488"/>
    <w:rsid w:val="0008107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7AA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86AB311-6B9B-45D2-A5D8-81D1709F4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2025-09-08T08:03:00Z</dcterms:created>
  <dcterms:modified xsi:type="dcterms:W3CDTF">2025-09-08T08:03:00Z</dcterms:modified>
</cp:coreProperties>
</file>