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A3844" w14:textId="77777777" w:rsidR="005F4BC0" w:rsidRDefault="00EC6BF6" w:rsidP="004F079B">
      <w:pPr>
        <w:spacing w:after="240"/>
        <w:jc w:val="right"/>
        <w:rPr>
          <w:sz w:val="22"/>
          <w:szCs w:val="22"/>
        </w:rPr>
      </w:pPr>
      <w:r w:rsidRPr="00EC6BF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C6BF6">
        <w:rPr>
          <w:sz w:val="22"/>
          <w:szCs w:val="22"/>
        </w:rPr>
        <w:t>2025-09-05</w:t>
      </w:r>
    </w:p>
    <w:p w14:paraId="398D4FE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D3E805E" w14:textId="77777777" w:rsidR="00EC6BF6" w:rsidRPr="00EC6BF6" w:rsidRDefault="00EC6BF6">
      <w:pPr>
        <w:rPr>
          <w:b/>
          <w:bCs/>
          <w:sz w:val="22"/>
          <w:szCs w:val="22"/>
        </w:rPr>
      </w:pPr>
      <w:r w:rsidRPr="00EC6BF6">
        <w:rPr>
          <w:b/>
          <w:bCs/>
          <w:sz w:val="22"/>
          <w:szCs w:val="22"/>
        </w:rPr>
        <w:t>Akademia Górniczo - Hutnicza</w:t>
      </w:r>
    </w:p>
    <w:p w14:paraId="61CF8C3C" w14:textId="77777777" w:rsidR="00EC6BF6" w:rsidRPr="00EC6BF6" w:rsidRDefault="00EC6BF6">
      <w:pPr>
        <w:rPr>
          <w:b/>
          <w:bCs/>
          <w:sz w:val="22"/>
          <w:szCs w:val="22"/>
        </w:rPr>
      </w:pPr>
      <w:r w:rsidRPr="00EC6BF6">
        <w:rPr>
          <w:b/>
          <w:bCs/>
          <w:sz w:val="22"/>
          <w:szCs w:val="22"/>
        </w:rPr>
        <w:t>im. Stanisława Staszica w Krakowie</w:t>
      </w:r>
    </w:p>
    <w:p w14:paraId="7243BDD3" w14:textId="77777777" w:rsidR="00F16C50" w:rsidRPr="00D91931" w:rsidRDefault="00EC6BF6">
      <w:pPr>
        <w:rPr>
          <w:b/>
          <w:bCs/>
          <w:sz w:val="22"/>
          <w:szCs w:val="22"/>
        </w:rPr>
      </w:pPr>
      <w:r w:rsidRPr="00EC6BF6">
        <w:rPr>
          <w:b/>
          <w:bCs/>
          <w:sz w:val="22"/>
          <w:szCs w:val="22"/>
        </w:rPr>
        <w:t>Dział Zamówień Publicznych</w:t>
      </w:r>
    </w:p>
    <w:p w14:paraId="2BD6344D" w14:textId="77777777" w:rsidR="00F16C50" w:rsidRPr="00BD5546" w:rsidRDefault="00EC6BF6">
      <w:pPr>
        <w:rPr>
          <w:sz w:val="22"/>
          <w:szCs w:val="22"/>
        </w:rPr>
      </w:pPr>
      <w:r w:rsidRPr="00EC6BF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C6BF6">
        <w:rPr>
          <w:sz w:val="22"/>
          <w:szCs w:val="22"/>
        </w:rPr>
        <w:t>30</w:t>
      </w:r>
    </w:p>
    <w:p w14:paraId="53A13022" w14:textId="77777777" w:rsidR="00F16C50" w:rsidRPr="00BD5546" w:rsidRDefault="00EC6BF6">
      <w:pPr>
        <w:rPr>
          <w:sz w:val="22"/>
          <w:szCs w:val="22"/>
        </w:rPr>
      </w:pPr>
      <w:r w:rsidRPr="00EC6BF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C6BF6">
        <w:rPr>
          <w:sz w:val="22"/>
          <w:szCs w:val="22"/>
        </w:rPr>
        <w:t>Kraków</w:t>
      </w:r>
    </w:p>
    <w:p w14:paraId="69C07119" w14:textId="009D2FA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C6BF6" w:rsidRPr="00EC6BF6">
        <w:rPr>
          <w:bCs/>
          <w:sz w:val="22"/>
          <w:szCs w:val="22"/>
        </w:rPr>
        <w:t>KC-DE-zp.272-453/25</w:t>
      </w:r>
      <w:r w:rsidRPr="00D91931">
        <w:rPr>
          <w:sz w:val="22"/>
          <w:szCs w:val="22"/>
        </w:rPr>
        <w:tab/>
        <w:t xml:space="preserve"> </w:t>
      </w:r>
    </w:p>
    <w:p w14:paraId="16BFC9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AB229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5AC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8D9A2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5EDAE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008D9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4479C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A00A04D" w14:textId="6C0A78D3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F706F1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C6BF6" w:rsidRPr="00607F9B" w14:paraId="686850FD" w14:textId="77777777" w:rsidTr="000E574F">
        <w:trPr>
          <w:trHeight w:val="638"/>
        </w:trPr>
        <w:tc>
          <w:tcPr>
            <w:tcW w:w="959" w:type="dxa"/>
          </w:tcPr>
          <w:p w14:paraId="45126C76" w14:textId="77777777" w:rsidR="00EC6BF6" w:rsidRPr="00607F9B" w:rsidRDefault="00EC6BF6" w:rsidP="000E57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ED7D08B" w14:textId="2939B1B9" w:rsidR="00EC6BF6" w:rsidRPr="00607F9B" w:rsidRDefault="00EC6BF6" w:rsidP="000E57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6BF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C6BF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6BF6">
              <w:rPr>
                <w:b/>
                <w:bCs/>
                <w:sz w:val="22"/>
                <w:szCs w:val="22"/>
              </w:rPr>
              <w:t>Dostawa odczynników chemicznych dla potrzeb AGH - KC-DE-zp.272-453/25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F05A5C4" w14:textId="06BBEB9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6B547C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C6BF6" w:rsidRPr="00EC6BF6">
        <w:rPr>
          <w:rFonts w:ascii="Times New Roman" w:hAnsi="Times New Roman"/>
          <w:b/>
          <w:szCs w:val="22"/>
        </w:rPr>
        <w:t>2025-09-03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C6BF6" w:rsidRPr="00EC6BF6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C6BF6" w:rsidRPr="00EC6BF6">
        <w:rPr>
          <w:rFonts w:ascii="Times New Roman" w:hAnsi="Times New Roman"/>
          <w:b/>
          <w:szCs w:val="22"/>
        </w:rPr>
        <w:t>2025-09-11</w:t>
      </w:r>
      <w:r w:rsidR="008365E9">
        <w:rPr>
          <w:rFonts w:ascii="Times New Roman" w:hAnsi="Times New Roman"/>
          <w:szCs w:val="22"/>
        </w:rPr>
        <w:t xml:space="preserve"> godz. </w:t>
      </w:r>
      <w:r w:rsidR="00EC6BF6" w:rsidRPr="00EC6BF6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38FE654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C6BF6" w:rsidRPr="00EC6BF6">
        <w:rPr>
          <w:rFonts w:ascii="Times New Roman" w:hAnsi="Times New Roman"/>
          <w:b/>
          <w:szCs w:val="22"/>
        </w:rPr>
        <w:t>2025-09-03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C6BF6" w:rsidRPr="00EC6BF6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C6BF6" w:rsidRPr="00EC6BF6">
        <w:rPr>
          <w:rFonts w:ascii="Times New Roman" w:hAnsi="Times New Roman"/>
          <w:b/>
          <w:szCs w:val="22"/>
        </w:rPr>
        <w:t>2025-09-11</w:t>
      </w:r>
      <w:r w:rsidR="008365E9">
        <w:rPr>
          <w:rFonts w:ascii="Times New Roman" w:hAnsi="Times New Roman"/>
          <w:szCs w:val="22"/>
        </w:rPr>
        <w:t xml:space="preserve"> godz. </w:t>
      </w:r>
      <w:r w:rsidR="00EC6BF6" w:rsidRPr="00EC6BF6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283E51B" w14:textId="545B5219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F706F1">
        <w:rPr>
          <w:rFonts w:ascii="Times New Roman" w:hAnsi="Times New Roman"/>
          <w:szCs w:val="22"/>
        </w:rPr>
        <w:t>07/10/2025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F706F1">
        <w:rPr>
          <w:rFonts w:ascii="Times New Roman" w:hAnsi="Times New Roman"/>
          <w:szCs w:val="22"/>
        </w:rPr>
        <w:t xml:space="preserve"> 10/10/2025</w:t>
      </w:r>
    </w:p>
    <w:p w14:paraId="08F9065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4740C2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303B70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9F82F" w14:textId="77777777" w:rsidR="00DE08CB" w:rsidRDefault="00DE08CB">
      <w:r>
        <w:separator/>
      </w:r>
    </w:p>
  </w:endnote>
  <w:endnote w:type="continuationSeparator" w:id="0">
    <w:p w14:paraId="25C3B0F4" w14:textId="77777777" w:rsidR="00DE08CB" w:rsidRDefault="00DE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21F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618F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788022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7C8B21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8701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1280D" w14:textId="77777777" w:rsidR="00DE08CB" w:rsidRDefault="00DE08CB">
      <w:r>
        <w:separator/>
      </w:r>
    </w:p>
  </w:footnote>
  <w:footnote w:type="continuationSeparator" w:id="0">
    <w:p w14:paraId="58FBC388" w14:textId="77777777" w:rsidR="00DE08CB" w:rsidRDefault="00DE0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1F67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CAF6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BF89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45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8CB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DE08CB"/>
    <w:rsid w:val="00EC6BF6"/>
    <w:rsid w:val="00EC7BE6"/>
    <w:rsid w:val="00F16C50"/>
    <w:rsid w:val="00F32BF6"/>
    <w:rsid w:val="00F6166D"/>
    <w:rsid w:val="00F7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1D454F"/>
  <w15:chartTrackingRefBased/>
  <w15:docId w15:val="{86391555-8739-42BF-BA3A-AED9762BC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2025-09-05T06:35:00Z</cp:lastPrinted>
  <dcterms:created xsi:type="dcterms:W3CDTF">2025-09-05T06:35:00Z</dcterms:created>
  <dcterms:modified xsi:type="dcterms:W3CDTF">2025-09-05T06:35:00Z</dcterms:modified>
</cp:coreProperties>
</file>