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06B80" w14:textId="77777777" w:rsidR="006A5DF1" w:rsidRPr="00D12B7B" w:rsidRDefault="005861A6" w:rsidP="00D12B7B">
      <w:pPr>
        <w:jc w:val="right"/>
        <w:rPr>
          <w:rFonts w:ascii="Verdana" w:hAnsi="Verdana"/>
        </w:rPr>
      </w:pPr>
      <w:r w:rsidRPr="00D12B7B">
        <w:rPr>
          <w:rFonts w:ascii="Verdana" w:hAnsi="Verdana"/>
        </w:rPr>
        <w:t>Kraków</w:t>
      </w:r>
      <w:r w:rsidR="006A5DF1" w:rsidRPr="00D12B7B">
        <w:rPr>
          <w:rFonts w:ascii="Verdana" w:hAnsi="Verdana"/>
        </w:rPr>
        <w:t xml:space="preserve"> dnia: </w:t>
      </w:r>
      <w:r w:rsidRPr="00D12B7B">
        <w:rPr>
          <w:rFonts w:ascii="Verdana" w:hAnsi="Verdana"/>
        </w:rPr>
        <w:t>2025-09-01</w:t>
      </w:r>
    </w:p>
    <w:p w14:paraId="5058C3AC" w14:textId="77777777" w:rsidR="005861A6" w:rsidRPr="00D12B7B" w:rsidRDefault="005861A6" w:rsidP="00D12B7B">
      <w:pPr>
        <w:rPr>
          <w:rFonts w:ascii="Verdana" w:hAnsi="Verdana"/>
          <w:b/>
          <w:bCs/>
        </w:rPr>
      </w:pPr>
      <w:r w:rsidRPr="00D12B7B">
        <w:rPr>
          <w:rFonts w:ascii="Verdana" w:hAnsi="Verdana"/>
          <w:b/>
          <w:bCs/>
        </w:rPr>
        <w:t>Akademia Górniczo - Hutnicza</w:t>
      </w:r>
    </w:p>
    <w:p w14:paraId="785783D5" w14:textId="77777777" w:rsidR="005861A6" w:rsidRPr="00D12B7B" w:rsidRDefault="005861A6" w:rsidP="00D12B7B">
      <w:pPr>
        <w:rPr>
          <w:rFonts w:ascii="Verdana" w:hAnsi="Verdana"/>
          <w:b/>
          <w:bCs/>
        </w:rPr>
      </w:pPr>
      <w:r w:rsidRPr="00D12B7B">
        <w:rPr>
          <w:rFonts w:ascii="Verdana" w:hAnsi="Verdana"/>
          <w:b/>
          <w:bCs/>
        </w:rPr>
        <w:t>im. Stanisława Staszica w Krakowie</w:t>
      </w:r>
    </w:p>
    <w:p w14:paraId="5069873A" w14:textId="77777777" w:rsidR="006A5DF1" w:rsidRPr="00D12B7B" w:rsidRDefault="005861A6" w:rsidP="00D12B7B">
      <w:pPr>
        <w:rPr>
          <w:rFonts w:ascii="Verdana" w:hAnsi="Verdana"/>
          <w:b/>
          <w:bCs/>
        </w:rPr>
      </w:pPr>
      <w:r w:rsidRPr="00D12B7B">
        <w:rPr>
          <w:rFonts w:ascii="Verdana" w:hAnsi="Verdana"/>
          <w:b/>
          <w:bCs/>
        </w:rPr>
        <w:t>Dział Zamówień Publicznych</w:t>
      </w:r>
    </w:p>
    <w:p w14:paraId="7B7597DB" w14:textId="77777777" w:rsidR="006A5DF1" w:rsidRPr="00D12B7B" w:rsidRDefault="005861A6" w:rsidP="00D12B7B">
      <w:pPr>
        <w:rPr>
          <w:rFonts w:ascii="Verdana" w:hAnsi="Verdana"/>
        </w:rPr>
      </w:pPr>
      <w:r w:rsidRPr="00D12B7B">
        <w:rPr>
          <w:rFonts w:ascii="Verdana" w:hAnsi="Verdana"/>
        </w:rPr>
        <w:t>Al. Mickiewicza</w:t>
      </w:r>
      <w:r w:rsidR="006A5DF1" w:rsidRPr="00D12B7B">
        <w:rPr>
          <w:rFonts w:ascii="Verdana" w:hAnsi="Verdana"/>
        </w:rPr>
        <w:t xml:space="preserve"> </w:t>
      </w:r>
      <w:r w:rsidRPr="00D12B7B">
        <w:rPr>
          <w:rFonts w:ascii="Verdana" w:hAnsi="Verdana"/>
        </w:rPr>
        <w:t>30</w:t>
      </w:r>
    </w:p>
    <w:p w14:paraId="694F99F4" w14:textId="77777777" w:rsidR="006A5DF1" w:rsidRPr="00D12B7B" w:rsidRDefault="005861A6" w:rsidP="00D12B7B">
      <w:pPr>
        <w:rPr>
          <w:rFonts w:ascii="Verdana" w:hAnsi="Verdana"/>
        </w:rPr>
      </w:pPr>
      <w:r w:rsidRPr="00D12B7B">
        <w:rPr>
          <w:rFonts w:ascii="Verdana" w:hAnsi="Verdana"/>
        </w:rPr>
        <w:t>30-059</w:t>
      </w:r>
      <w:r w:rsidR="006A5DF1" w:rsidRPr="00D12B7B">
        <w:rPr>
          <w:rFonts w:ascii="Verdana" w:hAnsi="Verdana"/>
        </w:rPr>
        <w:t xml:space="preserve"> </w:t>
      </w:r>
      <w:r w:rsidRPr="00D12B7B">
        <w:rPr>
          <w:rFonts w:ascii="Verdana" w:hAnsi="Verdana"/>
        </w:rPr>
        <w:t>Kraków</w:t>
      </w:r>
    </w:p>
    <w:p w14:paraId="2DD206F9" w14:textId="7706856F" w:rsidR="006A5DF1" w:rsidRPr="00D12B7B" w:rsidRDefault="006A5DF1" w:rsidP="00D12B7B">
      <w:pPr>
        <w:pStyle w:val="Nagwek"/>
        <w:tabs>
          <w:tab w:val="clear" w:pos="4536"/>
        </w:tabs>
        <w:rPr>
          <w:rFonts w:ascii="Verdana" w:hAnsi="Verdana"/>
        </w:rPr>
      </w:pPr>
      <w:r w:rsidRPr="00D12B7B">
        <w:rPr>
          <w:rFonts w:ascii="Verdana" w:hAnsi="Verdana"/>
        </w:rPr>
        <w:t>Pismo:</w:t>
      </w:r>
      <w:r w:rsidRPr="00D12B7B">
        <w:rPr>
          <w:rFonts w:ascii="Verdana" w:hAnsi="Verdana"/>
          <w:b/>
          <w:bCs/>
        </w:rPr>
        <w:t xml:space="preserve"> </w:t>
      </w:r>
      <w:r w:rsidR="00D12B7B" w:rsidRPr="00D12B7B">
        <w:rPr>
          <w:rFonts w:ascii="Verdana" w:hAnsi="Verdana"/>
          <w:bCs/>
        </w:rPr>
        <w:t>DE-dzp.272-462/25</w:t>
      </w:r>
      <w:r w:rsidRPr="00D12B7B">
        <w:rPr>
          <w:rFonts w:ascii="Verdana" w:hAnsi="Verdana"/>
        </w:rPr>
        <w:tab/>
        <w:t xml:space="preserve"> </w:t>
      </w:r>
    </w:p>
    <w:p w14:paraId="6D62566C" w14:textId="77777777" w:rsidR="006A5DF1" w:rsidRPr="00D12B7B" w:rsidRDefault="006A5DF1" w:rsidP="00D12B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09A5083" w14:textId="77777777" w:rsidR="006A5DF1" w:rsidRPr="00D12B7B" w:rsidRDefault="006A5DF1" w:rsidP="00D12B7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D12B7B">
        <w:rPr>
          <w:rFonts w:ascii="Verdana" w:hAnsi="Verdana"/>
          <w:b/>
        </w:rPr>
        <w:t>WYKONAWCY</w:t>
      </w:r>
    </w:p>
    <w:p w14:paraId="6B0FA55A" w14:textId="77777777" w:rsidR="006A5DF1" w:rsidRPr="00D12B7B" w:rsidRDefault="006A5DF1" w:rsidP="00D12B7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D12B7B">
        <w:rPr>
          <w:rFonts w:ascii="Verdana" w:hAnsi="Verdana"/>
        </w:rPr>
        <w:t>ubiegający się o zamówienie publiczne</w:t>
      </w:r>
    </w:p>
    <w:p w14:paraId="52475FF6" w14:textId="77777777" w:rsidR="006D4AB3" w:rsidRPr="00D12B7B" w:rsidRDefault="006D4AB3" w:rsidP="00D12B7B">
      <w:pPr>
        <w:pStyle w:val="Nagwek"/>
        <w:tabs>
          <w:tab w:val="clear" w:pos="4536"/>
        </w:tabs>
        <w:rPr>
          <w:rFonts w:ascii="Verdana" w:hAnsi="Verdana"/>
        </w:rPr>
      </w:pPr>
    </w:p>
    <w:p w14:paraId="17393A5C" w14:textId="40D3463D" w:rsidR="00632C3C" w:rsidRDefault="00E21B49" w:rsidP="00D12B7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D12B7B">
        <w:rPr>
          <w:rFonts w:ascii="Verdana" w:hAnsi="Verdana"/>
          <w:sz w:val="20"/>
        </w:rPr>
        <w:t>WYJAŚNIENI</w:t>
      </w:r>
      <w:r w:rsidR="00520165" w:rsidRPr="00D12B7B">
        <w:rPr>
          <w:rFonts w:ascii="Verdana" w:hAnsi="Verdana"/>
          <w:sz w:val="20"/>
        </w:rPr>
        <w:t>A</w:t>
      </w:r>
      <w:r w:rsidR="00632C3C" w:rsidRPr="00D12B7B">
        <w:rPr>
          <w:rFonts w:ascii="Verdana" w:hAnsi="Verdana"/>
          <w:sz w:val="20"/>
        </w:rPr>
        <w:t xml:space="preserve"> TREŚCI</w:t>
      </w:r>
      <w:r w:rsidR="0029606A" w:rsidRPr="00D12B7B">
        <w:rPr>
          <w:rFonts w:ascii="Verdana" w:hAnsi="Verdana"/>
          <w:sz w:val="20"/>
        </w:rPr>
        <w:t xml:space="preserve"> SWZ</w:t>
      </w:r>
      <w:r w:rsidR="00D12B7B" w:rsidRPr="00D12B7B">
        <w:rPr>
          <w:rFonts w:ascii="Verdana" w:hAnsi="Verdana"/>
          <w:sz w:val="20"/>
        </w:rPr>
        <w:t xml:space="preserve"> I ZMIANA SWZ 8</w:t>
      </w:r>
    </w:p>
    <w:p w14:paraId="64742FC7" w14:textId="77777777" w:rsidR="00D12B7B" w:rsidRPr="00D12B7B" w:rsidRDefault="00D12B7B" w:rsidP="00D12B7B"/>
    <w:p w14:paraId="098094AC" w14:textId="043A6423" w:rsidR="006D4AB3" w:rsidRDefault="00632C3C" w:rsidP="00D12B7B">
      <w:pPr>
        <w:jc w:val="both"/>
        <w:rPr>
          <w:rFonts w:ascii="Verdana" w:hAnsi="Verdana"/>
          <w:b/>
        </w:rPr>
      </w:pPr>
      <w:r w:rsidRPr="00D12B7B">
        <w:rPr>
          <w:rFonts w:ascii="Verdana" w:hAnsi="Verdana"/>
        </w:rPr>
        <w:t xml:space="preserve">Dotyczy: </w:t>
      </w:r>
      <w:r w:rsidR="006A5DF1" w:rsidRPr="00D12B7B">
        <w:rPr>
          <w:rFonts w:ascii="Verdana" w:hAnsi="Verdana"/>
        </w:rPr>
        <w:t>p</w:t>
      </w:r>
      <w:r w:rsidRPr="00D12B7B">
        <w:rPr>
          <w:rFonts w:ascii="Verdana" w:hAnsi="Verdana"/>
        </w:rPr>
        <w:t>ostępowani</w:t>
      </w:r>
      <w:r w:rsidR="006A5DF1" w:rsidRPr="00D12B7B">
        <w:rPr>
          <w:rFonts w:ascii="Verdana" w:hAnsi="Verdana"/>
        </w:rPr>
        <w:t>a</w:t>
      </w:r>
      <w:r w:rsidRPr="00D12B7B">
        <w:rPr>
          <w:rFonts w:ascii="Verdana" w:hAnsi="Verdana"/>
        </w:rPr>
        <w:t xml:space="preserve"> o udzielenie zamówienia publicznego, prowadzone</w:t>
      </w:r>
      <w:r w:rsidR="006A5DF1" w:rsidRPr="00D12B7B">
        <w:rPr>
          <w:rFonts w:ascii="Verdana" w:hAnsi="Verdana"/>
        </w:rPr>
        <w:t>go</w:t>
      </w:r>
      <w:r w:rsidRPr="00D12B7B">
        <w:rPr>
          <w:rFonts w:ascii="Verdana" w:hAnsi="Verdana"/>
        </w:rPr>
        <w:t xml:space="preserve"> w trybie</w:t>
      </w:r>
      <w:r w:rsidR="002C6A48" w:rsidRPr="00D12B7B">
        <w:rPr>
          <w:rFonts w:ascii="Verdana" w:hAnsi="Verdana"/>
        </w:rPr>
        <w:t>:</w:t>
      </w:r>
      <w:r w:rsidRPr="00D12B7B">
        <w:rPr>
          <w:rFonts w:ascii="Verdana" w:hAnsi="Verdana"/>
        </w:rPr>
        <w:t xml:space="preserve"> </w:t>
      </w:r>
      <w:r w:rsidR="005861A6" w:rsidRPr="00D12B7B">
        <w:rPr>
          <w:rFonts w:ascii="Verdana" w:hAnsi="Verdana"/>
        </w:rPr>
        <w:t xml:space="preserve">Tryb podstawowy bez negocjacji - art. 275 pkt. 1 ustawy </w:t>
      </w:r>
      <w:proofErr w:type="spellStart"/>
      <w:r w:rsidR="005861A6" w:rsidRPr="00D12B7B">
        <w:rPr>
          <w:rFonts w:ascii="Verdana" w:hAnsi="Verdana"/>
        </w:rPr>
        <w:t>Pzp</w:t>
      </w:r>
      <w:proofErr w:type="spellEnd"/>
      <w:r w:rsidRPr="00D12B7B">
        <w:rPr>
          <w:rFonts w:ascii="Verdana" w:hAnsi="Verdana"/>
          <w:b/>
        </w:rPr>
        <w:t xml:space="preserve"> </w:t>
      </w:r>
      <w:r w:rsidR="00E715A3" w:rsidRPr="00D12B7B">
        <w:rPr>
          <w:rFonts w:ascii="Verdana" w:hAnsi="Verdana"/>
          <w:bCs/>
        </w:rPr>
        <w:t>pn.</w:t>
      </w:r>
      <w:r w:rsidRPr="00D12B7B">
        <w:rPr>
          <w:rFonts w:ascii="Verdana" w:hAnsi="Verdana"/>
          <w:b/>
        </w:rPr>
        <w:t xml:space="preserve"> </w:t>
      </w:r>
      <w:r w:rsidR="00E72428" w:rsidRPr="00D12B7B">
        <w:rPr>
          <w:rFonts w:ascii="Verdana" w:hAnsi="Verdana"/>
          <w:bCs/>
        </w:rPr>
        <w:t>”</w:t>
      </w:r>
      <w:r w:rsidR="005861A6" w:rsidRPr="00D12B7B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D12B7B">
        <w:rPr>
          <w:rFonts w:ascii="Verdana" w:hAnsi="Verdana"/>
          <w:bCs/>
        </w:rPr>
        <w:t>”</w:t>
      </w:r>
      <w:r w:rsidRPr="00D12B7B">
        <w:rPr>
          <w:rFonts w:ascii="Verdana" w:hAnsi="Verdana"/>
          <w:b/>
        </w:rPr>
        <w:t>.</w:t>
      </w:r>
    </w:p>
    <w:p w14:paraId="0850B2A5" w14:textId="77777777" w:rsidR="00D12B7B" w:rsidRPr="00D12B7B" w:rsidRDefault="00D12B7B" w:rsidP="00D12B7B">
      <w:pPr>
        <w:jc w:val="both"/>
        <w:rPr>
          <w:rFonts w:ascii="Verdana" w:hAnsi="Verdana"/>
        </w:rPr>
      </w:pPr>
    </w:p>
    <w:p w14:paraId="24D43545" w14:textId="4F203B40" w:rsidR="0012774F" w:rsidRPr="00D12B7B" w:rsidRDefault="00520165" w:rsidP="00D12B7B">
      <w:pPr>
        <w:jc w:val="both"/>
        <w:rPr>
          <w:rFonts w:ascii="Verdana" w:hAnsi="Verdana"/>
          <w:bCs/>
          <w:lang w:eastAsia="ar-SA"/>
        </w:rPr>
      </w:pPr>
      <w:r w:rsidRPr="00D12B7B">
        <w:rPr>
          <w:rFonts w:ascii="Verdana" w:hAnsi="Verdana"/>
        </w:rPr>
        <w:t>Zamawiający,</w:t>
      </w:r>
      <w:r w:rsidR="002C6A48" w:rsidRPr="00D12B7B">
        <w:rPr>
          <w:rFonts w:ascii="Verdana" w:hAnsi="Verdana"/>
        </w:rPr>
        <w:t xml:space="preserve"> </w:t>
      </w:r>
      <w:r w:rsidRPr="00D12B7B">
        <w:rPr>
          <w:rFonts w:ascii="Verdana" w:hAnsi="Verdana"/>
        </w:rPr>
        <w:t xml:space="preserve">działając na podstawie art. </w:t>
      </w:r>
      <w:r w:rsidR="00E74BC3" w:rsidRPr="00D12B7B">
        <w:rPr>
          <w:rFonts w:ascii="Verdana" w:hAnsi="Verdana"/>
        </w:rPr>
        <w:t>284</w:t>
      </w:r>
      <w:r w:rsidRPr="00D12B7B">
        <w:rPr>
          <w:rFonts w:ascii="Verdana" w:hAnsi="Verdana"/>
        </w:rPr>
        <w:t xml:space="preserve"> ust. </w:t>
      </w:r>
      <w:r w:rsidR="0029606A" w:rsidRPr="00D12B7B">
        <w:rPr>
          <w:rFonts w:ascii="Verdana" w:hAnsi="Verdana"/>
        </w:rPr>
        <w:t>6</w:t>
      </w:r>
      <w:r w:rsidRPr="00D12B7B">
        <w:rPr>
          <w:rFonts w:ascii="Verdana" w:hAnsi="Verdana"/>
        </w:rPr>
        <w:t xml:space="preserve"> ustawy z dnia </w:t>
      </w:r>
      <w:r w:rsidR="0029606A" w:rsidRPr="00D12B7B">
        <w:rPr>
          <w:rFonts w:ascii="Verdana" w:hAnsi="Verdana"/>
        </w:rPr>
        <w:t>11</w:t>
      </w:r>
      <w:r w:rsidRPr="00D12B7B">
        <w:rPr>
          <w:rFonts w:ascii="Verdana" w:hAnsi="Verdana"/>
        </w:rPr>
        <w:t xml:space="preserve"> </w:t>
      </w:r>
      <w:r w:rsidR="0029606A" w:rsidRPr="00D12B7B">
        <w:rPr>
          <w:rFonts w:ascii="Verdana" w:hAnsi="Verdana"/>
        </w:rPr>
        <w:t xml:space="preserve">września </w:t>
      </w:r>
      <w:r w:rsidRPr="00D12B7B">
        <w:rPr>
          <w:rFonts w:ascii="Verdana" w:hAnsi="Verdana"/>
        </w:rPr>
        <w:t>20</w:t>
      </w:r>
      <w:r w:rsidR="0029606A" w:rsidRPr="00D12B7B">
        <w:rPr>
          <w:rFonts w:ascii="Verdana" w:hAnsi="Verdana"/>
        </w:rPr>
        <w:t>19</w:t>
      </w:r>
      <w:r w:rsidRPr="00D12B7B">
        <w:rPr>
          <w:rFonts w:ascii="Verdana" w:hAnsi="Verdana"/>
        </w:rPr>
        <w:t xml:space="preserve"> r</w:t>
      </w:r>
      <w:r w:rsidR="0029606A" w:rsidRPr="00D12B7B">
        <w:rPr>
          <w:rFonts w:ascii="Verdana" w:hAnsi="Verdana"/>
        </w:rPr>
        <w:t>.</w:t>
      </w:r>
      <w:r w:rsidRPr="00D12B7B">
        <w:rPr>
          <w:rFonts w:ascii="Verdana" w:hAnsi="Verdana"/>
        </w:rPr>
        <w:t xml:space="preserve"> Prawo </w:t>
      </w:r>
      <w:r w:rsidR="0029606A" w:rsidRPr="00D12B7B">
        <w:rPr>
          <w:rFonts w:ascii="Verdana" w:hAnsi="Verdana"/>
        </w:rPr>
        <w:t>z</w:t>
      </w:r>
      <w:r w:rsidRPr="00D12B7B">
        <w:rPr>
          <w:rFonts w:ascii="Verdana" w:hAnsi="Verdana"/>
        </w:rPr>
        <w:t xml:space="preserve">amówień </w:t>
      </w:r>
      <w:r w:rsidR="0029606A" w:rsidRPr="00D12B7B">
        <w:rPr>
          <w:rFonts w:ascii="Verdana" w:hAnsi="Verdana"/>
        </w:rPr>
        <w:t>p</w:t>
      </w:r>
      <w:r w:rsidRPr="00D12B7B">
        <w:rPr>
          <w:rFonts w:ascii="Verdana" w:hAnsi="Verdana"/>
        </w:rPr>
        <w:t>ublicznych</w:t>
      </w:r>
      <w:r w:rsidR="00711222" w:rsidRPr="00D12B7B">
        <w:rPr>
          <w:rFonts w:ascii="Verdana" w:hAnsi="Verdana"/>
        </w:rPr>
        <w:t xml:space="preserve"> </w:t>
      </w:r>
      <w:r w:rsidR="00864538" w:rsidRPr="00D12B7B">
        <w:rPr>
          <w:rFonts w:ascii="Verdana" w:hAnsi="Verdana"/>
        </w:rPr>
        <w:t xml:space="preserve">(Dz.U.2024.1320 </w:t>
      </w:r>
      <w:proofErr w:type="spellStart"/>
      <w:r w:rsidR="00864538" w:rsidRPr="00D12B7B">
        <w:rPr>
          <w:rFonts w:ascii="Verdana" w:hAnsi="Verdana"/>
        </w:rPr>
        <w:t>t.j</w:t>
      </w:r>
      <w:proofErr w:type="spellEnd"/>
      <w:r w:rsidR="00864538" w:rsidRPr="00D12B7B">
        <w:rPr>
          <w:rFonts w:ascii="Verdana" w:hAnsi="Verdana"/>
        </w:rPr>
        <w:t xml:space="preserve">. ze zm.) </w:t>
      </w:r>
      <w:r w:rsidR="00E74BC3" w:rsidRPr="00D12B7B">
        <w:rPr>
          <w:rFonts w:ascii="Verdana" w:hAnsi="Verdana"/>
        </w:rPr>
        <w:t>udostępnia</w:t>
      </w:r>
      <w:r w:rsidR="00BE7BFD" w:rsidRPr="00D12B7B">
        <w:rPr>
          <w:rFonts w:ascii="Verdana" w:hAnsi="Verdana"/>
        </w:rPr>
        <w:t xml:space="preserve"> poniżej treść zapytań do S</w:t>
      </w:r>
      <w:r w:rsidR="0012774F" w:rsidRPr="00D12B7B">
        <w:rPr>
          <w:rFonts w:ascii="Verdana" w:hAnsi="Verdana"/>
        </w:rPr>
        <w:t>pecyfikacji Warunków Zamówienia (</w:t>
      </w:r>
      <w:r w:rsidR="0012774F" w:rsidRPr="00D12B7B">
        <w:rPr>
          <w:rFonts w:ascii="Verdana" w:hAnsi="Verdana"/>
          <w:lang w:eastAsia="ar-SA"/>
        </w:rPr>
        <w:t>zwanej dalej</w:t>
      </w:r>
      <w:r w:rsidR="0012774F" w:rsidRPr="00D12B7B">
        <w:rPr>
          <w:rFonts w:ascii="Verdana" w:hAnsi="Verdana"/>
          <w:b/>
          <w:lang w:eastAsia="ar-SA"/>
        </w:rPr>
        <w:t xml:space="preserve"> </w:t>
      </w:r>
      <w:r w:rsidR="0012774F" w:rsidRPr="00D12B7B">
        <w:rPr>
          <w:rFonts w:ascii="Verdana" w:hAnsi="Verdana"/>
          <w:bCs/>
          <w:lang w:eastAsia="ar-SA"/>
        </w:rPr>
        <w:t>”SWZ”)</w:t>
      </w:r>
      <w:r w:rsidR="00E74BC3" w:rsidRPr="00D12B7B">
        <w:rPr>
          <w:rFonts w:ascii="Verdana" w:hAnsi="Verdana"/>
          <w:bCs/>
          <w:lang w:eastAsia="ar-SA"/>
        </w:rPr>
        <w:t xml:space="preserve"> </w:t>
      </w:r>
      <w:r w:rsidR="00E74BC3" w:rsidRPr="00D12B7B">
        <w:rPr>
          <w:rFonts w:ascii="Verdana" w:hAnsi="Verdana"/>
        </w:rPr>
        <w:t>wraz z wyjaśnieniami</w:t>
      </w:r>
      <w:r w:rsidR="0012774F" w:rsidRPr="00D12B7B">
        <w:rPr>
          <w:rFonts w:ascii="Verdana" w:hAnsi="Verdana"/>
          <w:bCs/>
          <w:lang w:eastAsia="ar-SA"/>
        </w:rPr>
        <w:t>:</w:t>
      </w:r>
    </w:p>
    <w:p w14:paraId="3964724F" w14:textId="77777777" w:rsidR="00D12B7B" w:rsidRPr="00D12B7B" w:rsidRDefault="00D12B7B" w:rsidP="00D12B7B">
      <w:pPr>
        <w:jc w:val="both"/>
        <w:rPr>
          <w:rFonts w:ascii="Verdana" w:hAnsi="Verdana"/>
          <w:bCs/>
          <w:lang w:eastAsia="ar-SA"/>
        </w:rPr>
      </w:pPr>
    </w:p>
    <w:p w14:paraId="4C81731A" w14:textId="77777777" w:rsidR="00D12B7B" w:rsidRPr="00D12B7B" w:rsidRDefault="00D12B7B" w:rsidP="00D12B7B">
      <w:pPr>
        <w:jc w:val="both"/>
        <w:rPr>
          <w:rFonts w:ascii="Verdana" w:hAnsi="Verdana"/>
          <w:b/>
        </w:rPr>
      </w:pPr>
      <w:r w:rsidRPr="00D12B7B">
        <w:rPr>
          <w:rFonts w:ascii="Verdana" w:hAnsi="Verdana"/>
          <w:b/>
        </w:rPr>
        <w:t>Pytanie 1:</w:t>
      </w:r>
    </w:p>
    <w:p w14:paraId="1D29914D" w14:textId="77777777" w:rsidR="00D12B7B" w:rsidRPr="00D12B7B" w:rsidRDefault="00D12B7B" w:rsidP="00D12B7B">
      <w:pPr>
        <w:jc w:val="both"/>
        <w:rPr>
          <w:rFonts w:ascii="Verdana" w:hAnsi="Verdana"/>
        </w:rPr>
      </w:pPr>
      <w:r w:rsidRPr="00D12B7B">
        <w:rPr>
          <w:rFonts w:ascii="Verdana" w:hAnsi="Verdana"/>
        </w:rPr>
        <w:t>Proszę o wskazanie gdzie na dokumentacji rysunkowej jest pokazane umiejscowienie tapet winylowych oraz tapet z włókna szklanego.</w:t>
      </w:r>
    </w:p>
    <w:p w14:paraId="5378AF1E" w14:textId="77777777" w:rsidR="00D12B7B" w:rsidRPr="00D12B7B" w:rsidRDefault="00D12B7B" w:rsidP="00D12B7B">
      <w:pPr>
        <w:jc w:val="both"/>
        <w:rPr>
          <w:rFonts w:ascii="Verdana" w:hAnsi="Verdana"/>
          <w:b/>
        </w:rPr>
      </w:pPr>
      <w:r w:rsidRPr="00D12B7B">
        <w:rPr>
          <w:rFonts w:ascii="Verdana" w:hAnsi="Verdana"/>
          <w:b/>
        </w:rPr>
        <w:t>Odpowiedź:</w:t>
      </w:r>
    </w:p>
    <w:p w14:paraId="57E2F0D5" w14:textId="77777777" w:rsidR="00D12B7B" w:rsidRPr="00D12B7B" w:rsidRDefault="00D12B7B" w:rsidP="00D12B7B">
      <w:pPr>
        <w:jc w:val="both"/>
        <w:rPr>
          <w:rFonts w:ascii="Verdana" w:hAnsi="Verdana"/>
        </w:rPr>
      </w:pPr>
      <w:r w:rsidRPr="00D12B7B">
        <w:rPr>
          <w:rFonts w:ascii="Verdana" w:hAnsi="Verdana"/>
        </w:rPr>
        <w:t>Część opisowa dokumentacji projektowej (Projekt techniczny/wykonawczy architektury - DS8-OPISARCHITEKTWYKONAWCZY.pdf) wyczerpująco wyjaśnia umiejscowienie tapet, wskazywanie ich na rysunkach nie jest potrzebne. Tapety winylowe zgodnie z opisem w punkcie 14.12 TAPETY.</w:t>
      </w:r>
    </w:p>
    <w:p w14:paraId="383DFA8A" w14:textId="77777777" w:rsidR="00D12B7B" w:rsidRPr="00D12B7B" w:rsidRDefault="00D12B7B" w:rsidP="00D12B7B">
      <w:pPr>
        <w:jc w:val="both"/>
        <w:rPr>
          <w:rFonts w:ascii="Verdana" w:hAnsi="Verdana"/>
        </w:rPr>
      </w:pPr>
    </w:p>
    <w:p w14:paraId="3CC14DD5" w14:textId="77777777" w:rsidR="00D12B7B" w:rsidRPr="00D12B7B" w:rsidRDefault="00D12B7B" w:rsidP="00D12B7B">
      <w:pPr>
        <w:jc w:val="both"/>
        <w:rPr>
          <w:rFonts w:ascii="Verdana" w:hAnsi="Verdana"/>
        </w:rPr>
      </w:pPr>
      <w:r w:rsidRPr="00D12B7B">
        <w:rPr>
          <w:rFonts w:ascii="Verdana" w:hAnsi="Verdana"/>
        </w:rPr>
        <w:t>=============================</w:t>
      </w:r>
    </w:p>
    <w:p w14:paraId="5ED3CC14" w14:textId="77777777" w:rsidR="00D12B7B" w:rsidRPr="00D12B7B" w:rsidRDefault="00D12B7B" w:rsidP="00D12B7B">
      <w:pPr>
        <w:jc w:val="both"/>
        <w:rPr>
          <w:rFonts w:ascii="Verdana" w:hAnsi="Verdana"/>
          <w:b/>
        </w:rPr>
      </w:pPr>
    </w:p>
    <w:p w14:paraId="7E490416" w14:textId="77777777" w:rsidR="00D12B7B" w:rsidRPr="00D12B7B" w:rsidRDefault="00D12B7B" w:rsidP="00D12B7B">
      <w:pPr>
        <w:jc w:val="both"/>
        <w:rPr>
          <w:rFonts w:ascii="Verdana" w:hAnsi="Verdana"/>
          <w:b/>
        </w:rPr>
      </w:pPr>
      <w:r w:rsidRPr="00D12B7B">
        <w:rPr>
          <w:rFonts w:ascii="Verdana" w:hAnsi="Verdana"/>
          <w:b/>
        </w:rPr>
        <w:t>Pytanie 2:</w:t>
      </w:r>
    </w:p>
    <w:p w14:paraId="522EC49D" w14:textId="77777777" w:rsidR="00D12B7B" w:rsidRPr="00D12B7B" w:rsidRDefault="00D12B7B" w:rsidP="00D12B7B">
      <w:pPr>
        <w:jc w:val="both"/>
        <w:rPr>
          <w:rFonts w:ascii="Verdana" w:hAnsi="Verdana"/>
        </w:rPr>
      </w:pPr>
      <w:r w:rsidRPr="00D12B7B">
        <w:rPr>
          <w:rFonts w:ascii="Verdana" w:hAnsi="Verdana"/>
        </w:rPr>
        <w:t>Proszę o udostępnienie projektu wnętrz który jest wymieniony w opisie technicznym na stronie 20 pkt 14.18 „Kolor według projektu wnętrz.”</w:t>
      </w:r>
    </w:p>
    <w:p w14:paraId="29FC856C" w14:textId="77777777" w:rsidR="00D12B7B" w:rsidRPr="00D12B7B" w:rsidRDefault="00D12B7B" w:rsidP="00D12B7B">
      <w:pPr>
        <w:jc w:val="both"/>
        <w:rPr>
          <w:rFonts w:ascii="Verdana" w:hAnsi="Verdana"/>
          <w:b/>
        </w:rPr>
      </w:pPr>
      <w:r w:rsidRPr="00D12B7B">
        <w:rPr>
          <w:rFonts w:ascii="Verdana" w:hAnsi="Verdana"/>
          <w:b/>
        </w:rPr>
        <w:t>Odpowiedź:</w:t>
      </w:r>
    </w:p>
    <w:p w14:paraId="36687DD8" w14:textId="77777777" w:rsidR="00255FD2" w:rsidRPr="00255FD2" w:rsidRDefault="00255FD2" w:rsidP="00255FD2">
      <w:pPr>
        <w:jc w:val="both"/>
        <w:rPr>
          <w:rFonts w:ascii="Verdana" w:hAnsi="Verdana"/>
        </w:rPr>
      </w:pPr>
      <w:r w:rsidRPr="00255FD2">
        <w:rPr>
          <w:rFonts w:ascii="Verdana" w:hAnsi="Verdana"/>
        </w:rPr>
        <w:t>Zamawiający nie posiada projektu wnętrz, o którym mowa w punkcie 14.18 – zapis o projekcie jest omyłkowy. Kolor parapetu granitowego, o którym mowa w punkcie 14.18: beżowy.</w:t>
      </w:r>
    </w:p>
    <w:p w14:paraId="57975C52" w14:textId="06B0598F" w:rsidR="00D12B7B" w:rsidRPr="00D12B7B" w:rsidRDefault="00D12B7B" w:rsidP="00D12B7B">
      <w:pPr>
        <w:jc w:val="both"/>
        <w:rPr>
          <w:rFonts w:ascii="Verdana" w:hAnsi="Verdana"/>
        </w:rPr>
      </w:pPr>
    </w:p>
    <w:p w14:paraId="64D07FD4" w14:textId="77777777" w:rsidR="00D12B7B" w:rsidRPr="00D12B7B" w:rsidRDefault="00D12B7B" w:rsidP="00D12B7B">
      <w:pPr>
        <w:jc w:val="both"/>
        <w:rPr>
          <w:rFonts w:ascii="Verdana" w:hAnsi="Verdana"/>
        </w:rPr>
      </w:pPr>
    </w:p>
    <w:p w14:paraId="310D8BB9" w14:textId="77777777" w:rsidR="00BE7BFD" w:rsidRPr="00D12B7B" w:rsidRDefault="00BE7BFD" w:rsidP="00D12B7B">
      <w:pPr>
        <w:jc w:val="both"/>
        <w:rPr>
          <w:rFonts w:ascii="Verdana" w:hAnsi="Verdana"/>
        </w:rPr>
      </w:pPr>
    </w:p>
    <w:sectPr w:rsidR="00BE7BFD" w:rsidRPr="00D12B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9A964" w14:textId="77777777" w:rsidR="00A20921" w:rsidRDefault="00A20921">
      <w:r>
        <w:separator/>
      </w:r>
    </w:p>
  </w:endnote>
  <w:endnote w:type="continuationSeparator" w:id="0">
    <w:p w14:paraId="2DD8319C" w14:textId="77777777" w:rsidR="00A20921" w:rsidRDefault="00A20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74C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7A51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AA8C2" w14:textId="77777777" w:rsidR="006D4AB3" w:rsidRDefault="00255FD2">
    <w:pPr>
      <w:pStyle w:val="Stopka"/>
      <w:tabs>
        <w:tab w:val="clear" w:pos="4536"/>
      </w:tabs>
      <w:jc w:val="center"/>
    </w:pPr>
    <w:r>
      <w:rPr>
        <w:noProof/>
      </w:rPr>
      <w:pict w14:anchorId="21FC8D3D">
        <v:line id="_x0000_s1025" style="position:absolute;left:0;text-align:left;z-index:251657728" from="-3.85pt,8.75pt" to="455.15pt,8.75pt"/>
      </w:pict>
    </w:r>
  </w:p>
  <w:p w14:paraId="35B907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AD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5D33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9387E1" w14:textId="77777777" w:rsidR="006D4AB3" w:rsidRDefault="006D4AB3">
    <w:pPr>
      <w:pStyle w:val="Stopka"/>
      <w:tabs>
        <w:tab w:val="clear" w:pos="4536"/>
        <w:tab w:val="left" w:pos="6237"/>
      </w:tabs>
    </w:pPr>
  </w:p>
  <w:p w14:paraId="58D080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3C959" w14:textId="77777777" w:rsidR="00A20921" w:rsidRDefault="00A20921">
      <w:r>
        <w:separator/>
      </w:r>
    </w:p>
  </w:footnote>
  <w:footnote w:type="continuationSeparator" w:id="0">
    <w:p w14:paraId="1F488F97" w14:textId="77777777" w:rsidR="00A20921" w:rsidRDefault="00A20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A15FF" w14:textId="77777777" w:rsidR="005861A6" w:rsidRDefault="00586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DB1EC" w14:textId="77777777" w:rsidR="005861A6" w:rsidRDefault="00586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49C9" w14:textId="77777777" w:rsidR="005861A6" w:rsidRDefault="00586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9389677">
    <w:abstractNumId w:val="3"/>
  </w:num>
  <w:num w:numId="2" w16cid:durableId="1555503014">
    <w:abstractNumId w:val="6"/>
  </w:num>
  <w:num w:numId="3" w16cid:durableId="1985231511">
    <w:abstractNumId w:val="2"/>
  </w:num>
  <w:num w:numId="4" w16cid:durableId="1648431796">
    <w:abstractNumId w:val="5"/>
  </w:num>
  <w:num w:numId="5" w16cid:durableId="646980623">
    <w:abstractNumId w:val="0"/>
  </w:num>
  <w:num w:numId="6" w16cid:durableId="367754545">
    <w:abstractNumId w:val="1"/>
  </w:num>
  <w:num w:numId="7" w16cid:durableId="2974159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921"/>
    <w:rsid w:val="00031374"/>
    <w:rsid w:val="000A1097"/>
    <w:rsid w:val="000E2A8F"/>
    <w:rsid w:val="0012774F"/>
    <w:rsid w:val="00144B7A"/>
    <w:rsid w:val="00180C6E"/>
    <w:rsid w:val="00255FD2"/>
    <w:rsid w:val="0029606A"/>
    <w:rsid w:val="002C6A48"/>
    <w:rsid w:val="003857C8"/>
    <w:rsid w:val="00466400"/>
    <w:rsid w:val="004848F3"/>
    <w:rsid w:val="004A75F2"/>
    <w:rsid w:val="005144A9"/>
    <w:rsid w:val="00520165"/>
    <w:rsid w:val="005861A6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20921"/>
    <w:rsid w:val="00A905AC"/>
    <w:rsid w:val="00B127E1"/>
    <w:rsid w:val="00BA6584"/>
    <w:rsid w:val="00BE7BFD"/>
    <w:rsid w:val="00C370F2"/>
    <w:rsid w:val="00C44EEC"/>
    <w:rsid w:val="00D12B7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D35B7"/>
  <w15:chartTrackingRefBased/>
  <w15:docId w15:val="{900C07FE-AD02-4C1C-85E0-6604A059F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2025-09-01T11:20:00Z</cp:lastPrinted>
  <dcterms:created xsi:type="dcterms:W3CDTF">2025-09-01T11:20:00Z</dcterms:created>
  <dcterms:modified xsi:type="dcterms:W3CDTF">2025-09-01T11:20:00Z</dcterms:modified>
</cp:coreProperties>
</file>