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2AABE" w14:textId="77777777" w:rsidR="006A5DF1" w:rsidRPr="00E3193A" w:rsidRDefault="00124648" w:rsidP="00E3193A">
      <w:pPr>
        <w:jc w:val="right"/>
        <w:rPr>
          <w:rFonts w:ascii="Verdana" w:hAnsi="Verdana"/>
        </w:rPr>
      </w:pPr>
      <w:r w:rsidRPr="00E3193A">
        <w:rPr>
          <w:rFonts w:ascii="Verdana" w:hAnsi="Verdana"/>
        </w:rPr>
        <w:t>Kraków</w:t>
      </w:r>
      <w:r w:rsidR="006A5DF1" w:rsidRPr="00E3193A">
        <w:rPr>
          <w:rFonts w:ascii="Verdana" w:hAnsi="Verdana"/>
        </w:rPr>
        <w:t xml:space="preserve"> dnia: </w:t>
      </w:r>
      <w:r w:rsidRPr="00E3193A">
        <w:rPr>
          <w:rFonts w:ascii="Verdana" w:hAnsi="Verdana"/>
        </w:rPr>
        <w:t>2025-09-01</w:t>
      </w:r>
    </w:p>
    <w:p w14:paraId="1C4D2C05" w14:textId="77777777" w:rsidR="00124648" w:rsidRPr="00E3193A" w:rsidRDefault="00124648" w:rsidP="00E3193A">
      <w:pPr>
        <w:rPr>
          <w:rFonts w:ascii="Verdana" w:hAnsi="Verdana"/>
          <w:b/>
          <w:bCs/>
        </w:rPr>
      </w:pPr>
      <w:r w:rsidRPr="00E3193A">
        <w:rPr>
          <w:rFonts w:ascii="Verdana" w:hAnsi="Verdana"/>
          <w:b/>
          <w:bCs/>
        </w:rPr>
        <w:t>Akademia Górniczo - Hutnicza</w:t>
      </w:r>
    </w:p>
    <w:p w14:paraId="579E6BFF" w14:textId="77777777" w:rsidR="00124648" w:rsidRPr="00E3193A" w:rsidRDefault="00124648" w:rsidP="00E3193A">
      <w:pPr>
        <w:rPr>
          <w:rFonts w:ascii="Verdana" w:hAnsi="Verdana"/>
          <w:b/>
          <w:bCs/>
        </w:rPr>
      </w:pPr>
      <w:r w:rsidRPr="00E3193A">
        <w:rPr>
          <w:rFonts w:ascii="Verdana" w:hAnsi="Verdana"/>
          <w:b/>
          <w:bCs/>
        </w:rPr>
        <w:t>im. Stanisława Staszica w Krakowie</w:t>
      </w:r>
    </w:p>
    <w:p w14:paraId="73A1E79B" w14:textId="77777777" w:rsidR="006A5DF1" w:rsidRPr="00E3193A" w:rsidRDefault="00124648" w:rsidP="00E3193A">
      <w:pPr>
        <w:rPr>
          <w:rFonts w:ascii="Verdana" w:hAnsi="Verdana"/>
          <w:b/>
          <w:bCs/>
        </w:rPr>
      </w:pPr>
      <w:r w:rsidRPr="00E3193A">
        <w:rPr>
          <w:rFonts w:ascii="Verdana" w:hAnsi="Verdana"/>
          <w:b/>
          <w:bCs/>
        </w:rPr>
        <w:t>Dział Zamówień Publicznych</w:t>
      </w:r>
    </w:p>
    <w:p w14:paraId="253F1A93" w14:textId="77777777" w:rsidR="006A5DF1" w:rsidRPr="00E3193A" w:rsidRDefault="00124648" w:rsidP="00E3193A">
      <w:pPr>
        <w:rPr>
          <w:rFonts w:ascii="Verdana" w:hAnsi="Verdana"/>
        </w:rPr>
      </w:pPr>
      <w:r w:rsidRPr="00E3193A">
        <w:rPr>
          <w:rFonts w:ascii="Verdana" w:hAnsi="Verdana"/>
        </w:rPr>
        <w:t>Al. Mickiewicza</w:t>
      </w:r>
      <w:r w:rsidR="006A5DF1" w:rsidRPr="00E3193A">
        <w:rPr>
          <w:rFonts w:ascii="Verdana" w:hAnsi="Verdana"/>
        </w:rPr>
        <w:t xml:space="preserve"> </w:t>
      </w:r>
      <w:r w:rsidRPr="00E3193A">
        <w:rPr>
          <w:rFonts w:ascii="Verdana" w:hAnsi="Verdana"/>
        </w:rPr>
        <w:t>30</w:t>
      </w:r>
    </w:p>
    <w:p w14:paraId="00EB3739" w14:textId="77777777" w:rsidR="006A5DF1" w:rsidRPr="00E3193A" w:rsidRDefault="00124648" w:rsidP="00E3193A">
      <w:pPr>
        <w:rPr>
          <w:rFonts w:ascii="Verdana" w:hAnsi="Verdana"/>
        </w:rPr>
      </w:pPr>
      <w:r w:rsidRPr="00E3193A">
        <w:rPr>
          <w:rFonts w:ascii="Verdana" w:hAnsi="Verdana"/>
        </w:rPr>
        <w:t>30-059</w:t>
      </w:r>
      <w:r w:rsidR="006A5DF1" w:rsidRPr="00E3193A">
        <w:rPr>
          <w:rFonts w:ascii="Verdana" w:hAnsi="Verdana"/>
        </w:rPr>
        <w:t xml:space="preserve"> </w:t>
      </w:r>
      <w:r w:rsidRPr="00E3193A">
        <w:rPr>
          <w:rFonts w:ascii="Verdana" w:hAnsi="Verdana"/>
        </w:rPr>
        <w:t>Kraków</w:t>
      </w:r>
    </w:p>
    <w:p w14:paraId="5AB23390" w14:textId="3715AA20" w:rsidR="006A5DF1" w:rsidRPr="00E3193A" w:rsidRDefault="006A5DF1" w:rsidP="00E3193A">
      <w:pPr>
        <w:pStyle w:val="Nagwek"/>
        <w:tabs>
          <w:tab w:val="clear" w:pos="4536"/>
        </w:tabs>
        <w:rPr>
          <w:rFonts w:ascii="Verdana" w:hAnsi="Verdana"/>
        </w:rPr>
      </w:pPr>
      <w:r w:rsidRPr="00E3193A">
        <w:rPr>
          <w:rFonts w:ascii="Verdana" w:hAnsi="Verdana"/>
        </w:rPr>
        <w:t>Pismo:</w:t>
      </w:r>
      <w:r w:rsidRPr="00E3193A">
        <w:rPr>
          <w:rFonts w:ascii="Verdana" w:hAnsi="Verdana"/>
          <w:b/>
          <w:bCs/>
        </w:rPr>
        <w:t xml:space="preserve"> </w:t>
      </w:r>
      <w:r w:rsidR="00E3193A">
        <w:rPr>
          <w:rFonts w:ascii="Verdana" w:hAnsi="Verdana"/>
          <w:bCs/>
        </w:rPr>
        <w:t>DE-dzp.272-462/25</w:t>
      </w:r>
      <w:r w:rsidRPr="00E3193A">
        <w:rPr>
          <w:rFonts w:ascii="Verdana" w:hAnsi="Verdana"/>
        </w:rPr>
        <w:tab/>
        <w:t xml:space="preserve"> </w:t>
      </w:r>
    </w:p>
    <w:p w14:paraId="0170FB73" w14:textId="77777777" w:rsidR="006A5DF1" w:rsidRPr="00E3193A" w:rsidRDefault="006A5DF1" w:rsidP="00E3193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66B2B70" w14:textId="77777777" w:rsidR="006A5DF1" w:rsidRPr="00E3193A" w:rsidRDefault="006A5DF1" w:rsidP="00E3193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E3193A">
        <w:rPr>
          <w:rFonts w:ascii="Verdana" w:hAnsi="Verdana"/>
          <w:b/>
        </w:rPr>
        <w:t>WYKONAWCY</w:t>
      </w:r>
    </w:p>
    <w:p w14:paraId="386E5E87" w14:textId="77777777" w:rsidR="006A5DF1" w:rsidRPr="00E3193A" w:rsidRDefault="006A5DF1" w:rsidP="00E3193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E3193A">
        <w:rPr>
          <w:rFonts w:ascii="Verdana" w:hAnsi="Verdana"/>
        </w:rPr>
        <w:t>ubiegający się o zamówienie publiczne</w:t>
      </w:r>
    </w:p>
    <w:p w14:paraId="7D2D2320" w14:textId="77777777" w:rsidR="006D4AB3" w:rsidRPr="00E3193A" w:rsidRDefault="006D4AB3" w:rsidP="00E3193A">
      <w:pPr>
        <w:pStyle w:val="Nagwek"/>
        <w:tabs>
          <w:tab w:val="clear" w:pos="4536"/>
        </w:tabs>
        <w:rPr>
          <w:rFonts w:ascii="Verdana" w:hAnsi="Verdana"/>
        </w:rPr>
      </w:pPr>
    </w:p>
    <w:p w14:paraId="47A98AC5" w14:textId="29E61B62" w:rsidR="00632C3C" w:rsidRDefault="00E21B49" w:rsidP="00E3193A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E3193A">
        <w:rPr>
          <w:rFonts w:ascii="Verdana" w:hAnsi="Verdana"/>
          <w:sz w:val="20"/>
        </w:rPr>
        <w:t>WYJAŚNIENI</w:t>
      </w:r>
      <w:r w:rsidR="00520165" w:rsidRPr="00E3193A">
        <w:rPr>
          <w:rFonts w:ascii="Verdana" w:hAnsi="Verdana"/>
          <w:sz w:val="20"/>
        </w:rPr>
        <w:t>A</w:t>
      </w:r>
      <w:r w:rsidR="00632C3C" w:rsidRPr="00E3193A">
        <w:rPr>
          <w:rFonts w:ascii="Verdana" w:hAnsi="Verdana"/>
          <w:sz w:val="20"/>
        </w:rPr>
        <w:t xml:space="preserve"> TREŚCI</w:t>
      </w:r>
      <w:r w:rsidR="0029606A" w:rsidRPr="00E3193A">
        <w:rPr>
          <w:rFonts w:ascii="Verdana" w:hAnsi="Verdana"/>
          <w:sz w:val="20"/>
        </w:rPr>
        <w:t xml:space="preserve"> SWZ</w:t>
      </w:r>
      <w:r w:rsidR="00E3193A">
        <w:rPr>
          <w:rFonts w:ascii="Verdana" w:hAnsi="Verdana"/>
          <w:sz w:val="20"/>
        </w:rPr>
        <w:t xml:space="preserve"> I ZMIANA SWZ 7</w:t>
      </w:r>
    </w:p>
    <w:p w14:paraId="2045978A" w14:textId="77777777" w:rsidR="00E3193A" w:rsidRPr="00E3193A" w:rsidRDefault="00E3193A" w:rsidP="00E3193A"/>
    <w:p w14:paraId="4E3D830E" w14:textId="11171467" w:rsidR="006D4AB3" w:rsidRDefault="00632C3C" w:rsidP="00E3193A">
      <w:pPr>
        <w:jc w:val="both"/>
        <w:rPr>
          <w:rFonts w:ascii="Verdana" w:hAnsi="Verdana"/>
          <w:b/>
        </w:rPr>
      </w:pPr>
      <w:r w:rsidRPr="00E3193A">
        <w:rPr>
          <w:rFonts w:ascii="Verdana" w:hAnsi="Verdana"/>
        </w:rPr>
        <w:t xml:space="preserve">Dotyczy: </w:t>
      </w:r>
      <w:r w:rsidR="006A5DF1" w:rsidRPr="00E3193A">
        <w:rPr>
          <w:rFonts w:ascii="Verdana" w:hAnsi="Verdana"/>
        </w:rPr>
        <w:t>p</w:t>
      </w:r>
      <w:r w:rsidRPr="00E3193A">
        <w:rPr>
          <w:rFonts w:ascii="Verdana" w:hAnsi="Verdana"/>
        </w:rPr>
        <w:t>ostępowani</w:t>
      </w:r>
      <w:r w:rsidR="006A5DF1" w:rsidRPr="00E3193A">
        <w:rPr>
          <w:rFonts w:ascii="Verdana" w:hAnsi="Verdana"/>
        </w:rPr>
        <w:t>a</w:t>
      </w:r>
      <w:r w:rsidRPr="00E3193A">
        <w:rPr>
          <w:rFonts w:ascii="Verdana" w:hAnsi="Verdana"/>
        </w:rPr>
        <w:t xml:space="preserve"> o udzielenie zamówienia publicznego, prowadzone</w:t>
      </w:r>
      <w:r w:rsidR="006A5DF1" w:rsidRPr="00E3193A">
        <w:rPr>
          <w:rFonts w:ascii="Verdana" w:hAnsi="Verdana"/>
        </w:rPr>
        <w:t>go</w:t>
      </w:r>
      <w:r w:rsidRPr="00E3193A">
        <w:rPr>
          <w:rFonts w:ascii="Verdana" w:hAnsi="Verdana"/>
        </w:rPr>
        <w:t xml:space="preserve"> w trybie</w:t>
      </w:r>
      <w:r w:rsidR="002C6A48" w:rsidRPr="00E3193A">
        <w:rPr>
          <w:rFonts w:ascii="Verdana" w:hAnsi="Verdana"/>
        </w:rPr>
        <w:t>:</w:t>
      </w:r>
      <w:r w:rsidRPr="00E3193A">
        <w:rPr>
          <w:rFonts w:ascii="Verdana" w:hAnsi="Verdana"/>
        </w:rPr>
        <w:t xml:space="preserve"> </w:t>
      </w:r>
      <w:r w:rsidR="00124648" w:rsidRPr="00E3193A">
        <w:rPr>
          <w:rFonts w:ascii="Verdana" w:hAnsi="Verdana"/>
        </w:rPr>
        <w:t xml:space="preserve">Tryb podstawowy bez negocjacji - art. 275 pkt. 1 ustawy </w:t>
      </w:r>
      <w:proofErr w:type="spellStart"/>
      <w:r w:rsidR="00124648" w:rsidRPr="00E3193A">
        <w:rPr>
          <w:rFonts w:ascii="Verdana" w:hAnsi="Verdana"/>
        </w:rPr>
        <w:t>Pzp</w:t>
      </w:r>
      <w:proofErr w:type="spellEnd"/>
      <w:r w:rsidRPr="00E3193A">
        <w:rPr>
          <w:rFonts w:ascii="Verdana" w:hAnsi="Verdana"/>
          <w:b/>
        </w:rPr>
        <w:t xml:space="preserve"> </w:t>
      </w:r>
      <w:r w:rsidR="00E715A3" w:rsidRPr="00E3193A">
        <w:rPr>
          <w:rFonts w:ascii="Verdana" w:hAnsi="Verdana"/>
          <w:bCs/>
        </w:rPr>
        <w:t>pn.</w:t>
      </w:r>
      <w:r w:rsidRPr="00E3193A">
        <w:rPr>
          <w:rFonts w:ascii="Verdana" w:hAnsi="Verdana"/>
          <w:b/>
        </w:rPr>
        <w:t xml:space="preserve"> </w:t>
      </w:r>
      <w:r w:rsidR="00E72428" w:rsidRPr="00E3193A">
        <w:rPr>
          <w:rFonts w:ascii="Verdana" w:hAnsi="Verdana"/>
          <w:bCs/>
        </w:rPr>
        <w:t>”</w:t>
      </w:r>
      <w:r w:rsidR="00124648" w:rsidRPr="00E3193A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E3193A">
        <w:rPr>
          <w:rFonts w:ascii="Verdana" w:hAnsi="Verdana"/>
          <w:bCs/>
        </w:rPr>
        <w:t>”</w:t>
      </w:r>
      <w:r w:rsidRPr="00E3193A">
        <w:rPr>
          <w:rFonts w:ascii="Verdana" w:hAnsi="Verdana"/>
          <w:b/>
        </w:rPr>
        <w:t>.</w:t>
      </w:r>
    </w:p>
    <w:p w14:paraId="0230D28C" w14:textId="77777777" w:rsidR="00E3193A" w:rsidRPr="00E3193A" w:rsidRDefault="00E3193A" w:rsidP="00E3193A">
      <w:pPr>
        <w:jc w:val="both"/>
        <w:rPr>
          <w:rFonts w:ascii="Verdana" w:hAnsi="Verdana"/>
          <w:bCs/>
        </w:rPr>
      </w:pPr>
    </w:p>
    <w:p w14:paraId="28D9819C" w14:textId="260A0719" w:rsidR="0012774F" w:rsidRDefault="00520165" w:rsidP="00E3193A">
      <w:pPr>
        <w:jc w:val="both"/>
        <w:rPr>
          <w:rFonts w:ascii="Verdana" w:hAnsi="Verdana"/>
          <w:bCs/>
          <w:lang w:eastAsia="ar-SA"/>
        </w:rPr>
      </w:pPr>
      <w:r w:rsidRPr="00E3193A">
        <w:rPr>
          <w:rFonts w:ascii="Verdana" w:hAnsi="Verdana"/>
        </w:rPr>
        <w:t>Zamawiający,</w:t>
      </w:r>
      <w:r w:rsidR="002C6A48" w:rsidRPr="00E3193A">
        <w:rPr>
          <w:rFonts w:ascii="Verdana" w:hAnsi="Verdana"/>
        </w:rPr>
        <w:t xml:space="preserve"> </w:t>
      </w:r>
      <w:r w:rsidRPr="00E3193A">
        <w:rPr>
          <w:rFonts w:ascii="Verdana" w:hAnsi="Verdana"/>
        </w:rPr>
        <w:t xml:space="preserve">działając na podstawie art. </w:t>
      </w:r>
      <w:r w:rsidR="00E74BC3" w:rsidRPr="00E3193A">
        <w:rPr>
          <w:rFonts w:ascii="Verdana" w:hAnsi="Verdana"/>
        </w:rPr>
        <w:t>284</w:t>
      </w:r>
      <w:r w:rsidRPr="00E3193A">
        <w:rPr>
          <w:rFonts w:ascii="Verdana" w:hAnsi="Verdana"/>
        </w:rPr>
        <w:t xml:space="preserve"> ust. </w:t>
      </w:r>
      <w:r w:rsidR="0029606A" w:rsidRPr="00E3193A">
        <w:rPr>
          <w:rFonts w:ascii="Verdana" w:hAnsi="Verdana"/>
        </w:rPr>
        <w:t>6</w:t>
      </w:r>
      <w:r w:rsidRPr="00E3193A">
        <w:rPr>
          <w:rFonts w:ascii="Verdana" w:hAnsi="Verdana"/>
        </w:rPr>
        <w:t xml:space="preserve"> ustawy z dnia </w:t>
      </w:r>
      <w:r w:rsidR="0029606A" w:rsidRPr="00E3193A">
        <w:rPr>
          <w:rFonts w:ascii="Verdana" w:hAnsi="Verdana"/>
        </w:rPr>
        <w:t>11</w:t>
      </w:r>
      <w:r w:rsidRPr="00E3193A">
        <w:rPr>
          <w:rFonts w:ascii="Verdana" w:hAnsi="Verdana"/>
        </w:rPr>
        <w:t xml:space="preserve"> </w:t>
      </w:r>
      <w:r w:rsidR="0029606A" w:rsidRPr="00E3193A">
        <w:rPr>
          <w:rFonts w:ascii="Verdana" w:hAnsi="Verdana"/>
        </w:rPr>
        <w:t xml:space="preserve">września </w:t>
      </w:r>
      <w:r w:rsidRPr="00E3193A">
        <w:rPr>
          <w:rFonts w:ascii="Verdana" w:hAnsi="Verdana"/>
        </w:rPr>
        <w:t>20</w:t>
      </w:r>
      <w:r w:rsidR="0029606A" w:rsidRPr="00E3193A">
        <w:rPr>
          <w:rFonts w:ascii="Verdana" w:hAnsi="Verdana"/>
        </w:rPr>
        <w:t>19</w:t>
      </w:r>
      <w:r w:rsidRPr="00E3193A">
        <w:rPr>
          <w:rFonts w:ascii="Verdana" w:hAnsi="Verdana"/>
        </w:rPr>
        <w:t xml:space="preserve"> r</w:t>
      </w:r>
      <w:r w:rsidR="0029606A" w:rsidRPr="00E3193A">
        <w:rPr>
          <w:rFonts w:ascii="Verdana" w:hAnsi="Verdana"/>
        </w:rPr>
        <w:t>.</w:t>
      </w:r>
      <w:r w:rsidRPr="00E3193A">
        <w:rPr>
          <w:rFonts w:ascii="Verdana" w:hAnsi="Verdana"/>
        </w:rPr>
        <w:t xml:space="preserve"> Prawo </w:t>
      </w:r>
      <w:r w:rsidR="0029606A" w:rsidRPr="00E3193A">
        <w:rPr>
          <w:rFonts w:ascii="Verdana" w:hAnsi="Verdana"/>
        </w:rPr>
        <w:t>z</w:t>
      </w:r>
      <w:r w:rsidRPr="00E3193A">
        <w:rPr>
          <w:rFonts w:ascii="Verdana" w:hAnsi="Verdana"/>
        </w:rPr>
        <w:t xml:space="preserve">amówień </w:t>
      </w:r>
      <w:r w:rsidR="0029606A" w:rsidRPr="00E3193A">
        <w:rPr>
          <w:rFonts w:ascii="Verdana" w:hAnsi="Verdana"/>
        </w:rPr>
        <w:t>p</w:t>
      </w:r>
      <w:r w:rsidRPr="00E3193A">
        <w:rPr>
          <w:rFonts w:ascii="Verdana" w:hAnsi="Verdana"/>
        </w:rPr>
        <w:t>ublicznych</w:t>
      </w:r>
      <w:r w:rsidR="00711222" w:rsidRPr="00E3193A">
        <w:rPr>
          <w:rFonts w:ascii="Verdana" w:hAnsi="Verdana"/>
        </w:rPr>
        <w:t xml:space="preserve"> </w:t>
      </w:r>
      <w:r w:rsidR="00864538" w:rsidRPr="00E3193A">
        <w:rPr>
          <w:rFonts w:ascii="Verdana" w:hAnsi="Verdana"/>
        </w:rPr>
        <w:t xml:space="preserve">(Dz.U.2024.1320 </w:t>
      </w:r>
      <w:proofErr w:type="spellStart"/>
      <w:r w:rsidR="00864538" w:rsidRPr="00E3193A">
        <w:rPr>
          <w:rFonts w:ascii="Verdana" w:hAnsi="Verdana"/>
        </w:rPr>
        <w:t>t.j</w:t>
      </w:r>
      <w:proofErr w:type="spellEnd"/>
      <w:r w:rsidR="00864538" w:rsidRPr="00E3193A">
        <w:rPr>
          <w:rFonts w:ascii="Verdana" w:hAnsi="Verdana"/>
        </w:rPr>
        <w:t xml:space="preserve">. ze zm.) </w:t>
      </w:r>
      <w:r w:rsidR="00E74BC3" w:rsidRPr="00E3193A">
        <w:rPr>
          <w:rFonts w:ascii="Verdana" w:hAnsi="Verdana"/>
        </w:rPr>
        <w:t>udostępnia</w:t>
      </w:r>
      <w:r w:rsidR="00BE7BFD" w:rsidRPr="00E3193A">
        <w:rPr>
          <w:rFonts w:ascii="Verdana" w:hAnsi="Verdana"/>
        </w:rPr>
        <w:t xml:space="preserve"> poniżej treść zapytań do S</w:t>
      </w:r>
      <w:r w:rsidR="0012774F" w:rsidRPr="00E3193A">
        <w:rPr>
          <w:rFonts w:ascii="Verdana" w:hAnsi="Verdana"/>
        </w:rPr>
        <w:t>pecyfikacji Warunków Zamówienia (</w:t>
      </w:r>
      <w:r w:rsidR="0012774F" w:rsidRPr="00E3193A">
        <w:rPr>
          <w:rFonts w:ascii="Verdana" w:hAnsi="Verdana"/>
          <w:lang w:eastAsia="ar-SA"/>
        </w:rPr>
        <w:t>zwanej dalej</w:t>
      </w:r>
      <w:r w:rsidR="0012774F" w:rsidRPr="00E3193A">
        <w:rPr>
          <w:rFonts w:ascii="Verdana" w:hAnsi="Verdana"/>
          <w:b/>
          <w:lang w:eastAsia="ar-SA"/>
        </w:rPr>
        <w:t xml:space="preserve"> </w:t>
      </w:r>
      <w:r w:rsidR="0012774F" w:rsidRPr="00E3193A">
        <w:rPr>
          <w:rFonts w:ascii="Verdana" w:hAnsi="Verdana"/>
          <w:bCs/>
          <w:lang w:eastAsia="ar-SA"/>
        </w:rPr>
        <w:t>”SWZ”)</w:t>
      </w:r>
      <w:r w:rsidR="00E74BC3" w:rsidRPr="00E3193A">
        <w:rPr>
          <w:rFonts w:ascii="Verdana" w:hAnsi="Verdana"/>
          <w:bCs/>
          <w:lang w:eastAsia="ar-SA"/>
        </w:rPr>
        <w:t xml:space="preserve"> </w:t>
      </w:r>
      <w:r w:rsidR="00E74BC3" w:rsidRPr="00E3193A">
        <w:rPr>
          <w:rFonts w:ascii="Verdana" w:hAnsi="Verdana"/>
        </w:rPr>
        <w:t>wraz z wyjaśnieniami</w:t>
      </w:r>
      <w:r w:rsidR="0012774F" w:rsidRPr="00E3193A">
        <w:rPr>
          <w:rFonts w:ascii="Verdana" w:hAnsi="Verdana"/>
          <w:bCs/>
          <w:lang w:eastAsia="ar-SA"/>
        </w:rPr>
        <w:t>:</w:t>
      </w:r>
    </w:p>
    <w:p w14:paraId="625999DC" w14:textId="77777777" w:rsidR="00E3193A" w:rsidRPr="00E3193A" w:rsidRDefault="00E3193A" w:rsidP="00E3193A">
      <w:pPr>
        <w:jc w:val="both"/>
        <w:rPr>
          <w:rFonts w:ascii="Verdana" w:hAnsi="Verdana"/>
        </w:rPr>
      </w:pPr>
    </w:p>
    <w:p w14:paraId="36A6A301" w14:textId="77777777" w:rsidR="00E3193A" w:rsidRPr="00E3193A" w:rsidRDefault="00E3193A" w:rsidP="00E3193A">
      <w:pPr>
        <w:rPr>
          <w:rFonts w:ascii="Verdana" w:hAnsi="Verdana"/>
          <w:b/>
        </w:rPr>
      </w:pPr>
      <w:r w:rsidRPr="00E3193A">
        <w:rPr>
          <w:rFonts w:ascii="Verdana" w:hAnsi="Verdana"/>
          <w:b/>
        </w:rPr>
        <w:t>Pytanie 1:</w:t>
      </w:r>
    </w:p>
    <w:p w14:paraId="31C835A1" w14:textId="77777777" w:rsidR="00E3193A" w:rsidRPr="00E3193A" w:rsidRDefault="00E3193A" w:rsidP="00E3193A">
      <w:pPr>
        <w:jc w:val="both"/>
        <w:rPr>
          <w:rFonts w:ascii="Verdana" w:hAnsi="Verdana"/>
        </w:rPr>
      </w:pPr>
      <w:r w:rsidRPr="00E3193A">
        <w:rPr>
          <w:rFonts w:ascii="Verdana" w:hAnsi="Verdana"/>
        </w:rPr>
        <w:t xml:space="preserve">Opis techniczny architektury, strona 30, opis warstwy P5: „jeżeli stan techniczny płyty będzie niedostateczny należy wykonać nowe płyty zgodnie z projektem konstrukcji”. </w:t>
      </w:r>
    </w:p>
    <w:p w14:paraId="68BE3A47" w14:textId="77777777" w:rsidR="00E3193A" w:rsidRPr="00E3193A" w:rsidRDefault="00E3193A" w:rsidP="00E3193A">
      <w:pPr>
        <w:jc w:val="both"/>
        <w:rPr>
          <w:rFonts w:ascii="Verdana" w:hAnsi="Verdana"/>
        </w:rPr>
      </w:pPr>
      <w:r w:rsidRPr="00E3193A">
        <w:rPr>
          <w:rFonts w:ascii="Verdana" w:hAnsi="Verdana"/>
        </w:rPr>
        <w:t>Powyższy zapis nie spełnia z art. 99 ust. 1 i 4 PZP i nie wyczerpuje w pełni opisu zamówienia i ma wpływ na sporządzenie oferty. Prosimy o jednoznaczne stwierdzenie czy należy wykonać nowe płyty.</w:t>
      </w:r>
    </w:p>
    <w:p w14:paraId="64D05B5B" w14:textId="77777777" w:rsidR="00E3193A" w:rsidRPr="00E3193A" w:rsidRDefault="00E3193A" w:rsidP="00E3193A">
      <w:pPr>
        <w:rPr>
          <w:rFonts w:ascii="Verdana" w:hAnsi="Verdana"/>
          <w:b/>
        </w:rPr>
      </w:pPr>
      <w:r w:rsidRPr="00E3193A">
        <w:rPr>
          <w:rFonts w:ascii="Verdana" w:hAnsi="Verdana"/>
          <w:b/>
        </w:rPr>
        <w:t>Odpowiedź:</w:t>
      </w:r>
    </w:p>
    <w:p w14:paraId="284DA167" w14:textId="20D7DCA3" w:rsidR="00E3193A" w:rsidRPr="00E3193A" w:rsidRDefault="00E3193A" w:rsidP="00E3193A">
      <w:pPr>
        <w:rPr>
          <w:rFonts w:ascii="Verdana" w:hAnsi="Verdana"/>
        </w:rPr>
      </w:pPr>
      <w:r w:rsidRPr="00E3193A">
        <w:rPr>
          <w:rFonts w:ascii="Verdana" w:hAnsi="Verdana"/>
        </w:rPr>
        <w:t xml:space="preserve">W ofercie należy </w:t>
      </w:r>
      <w:r w:rsidR="000D7056">
        <w:rPr>
          <w:rFonts w:ascii="Verdana" w:hAnsi="Verdana"/>
        </w:rPr>
        <w:t>uwzględnić w cenie</w:t>
      </w:r>
      <w:r w:rsidRPr="00E3193A">
        <w:rPr>
          <w:rFonts w:ascii="Verdana" w:hAnsi="Verdana"/>
        </w:rPr>
        <w:t xml:space="preserve"> konieczność wykonania nowych płyt.</w:t>
      </w:r>
    </w:p>
    <w:p w14:paraId="4F595F09" w14:textId="77777777" w:rsidR="00E3193A" w:rsidRDefault="00E3193A" w:rsidP="00E3193A">
      <w:pPr>
        <w:jc w:val="both"/>
        <w:rPr>
          <w:rFonts w:ascii="Verdana" w:hAnsi="Verdana"/>
          <w:b/>
          <w:bCs/>
        </w:rPr>
      </w:pPr>
    </w:p>
    <w:p w14:paraId="0F43BF40" w14:textId="5D1DC819" w:rsidR="00BE7BFD" w:rsidRDefault="00E3193A" w:rsidP="00E3193A">
      <w:pPr>
        <w:rPr>
          <w:rFonts w:ascii="Verdana" w:hAnsi="Verdana"/>
        </w:rPr>
      </w:pPr>
      <w:r w:rsidRPr="00E3193A">
        <w:rPr>
          <w:rFonts w:ascii="Verdana" w:hAnsi="Verdana"/>
          <w:b/>
          <w:bCs/>
        </w:rPr>
        <w:t>Pytanie 2:</w:t>
      </w:r>
      <w:r w:rsidRPr="00E3193A">
        <w:rPr>
          <w:rFonts w:ascii="Verdana" w:hAnsi="Verdana"/>
        </w:rPr>
        <w:br/>
        <w:t>Proszę o informację gdzie w dokumentacji jest przedstawiona płyta stopowa z pozycji nr 27przedmiaru DS8-Roboty budowlane dla OzN-przedmiar-rev1.</w:t>
      </w:r>
      <w:r w:rsidRPr="00E3193A">
        <w:rPr>
          <w:rFonts w:ascii="Verdana" w:hAnsi="Verdana"/>
        </w:rPr>
        <w:br/>
      </w:r>
      <w:r w:rsidRPr="00E3193A">
        <w:rPr>
          <w:rFonts w:ascii="Verdana" w:hAnsi="Verdana"/>
          <w:b/>
          <w:bCs/>
        </w:rPr>
        <w:t>Odpowiedź:</w:t>
      </w:r>
      <w:r w:rsidRPr="00E3193A">
        <w:rPr>
          <w:rFonts w:ascii="Verdana" w:hAnsi="Verdana"/>
        </w:rPr>
        <w:br/>
        <w:t>Płyta stopowa z pozycji nr 27 przedmiaru DS8-Roboty budowlane dla OzN-przedmiar-rev1 nie wchodzi w zakres przedmiotu zamówienia. </w:t>
      </w:r>
      <w:r w:rsidRPr="00E3193A">
        <w:rPr>
          <w:rFonts w:ascii="Verdana" w:hAnsi="Verdana"/>
        </w:rPr>
        <w:br/>
      </w:r>
      <w:r w:rsidRPr="00E3193A">
        <w:rPr>
          <w:rFonts w:ascii="Verdana" w:hAnsi="Verdana"/>
        </w:rPr>
        <w:br/>
      </w:r>
      <w:r w:rsidRPr="00E3193A">
        <w:rPr>
          <w:rFonts w:ascii="Verdana" w:hAnsi="Verdana"/>
          <w:b/>
          <w:bCs/>
        </w:rPr>
        <w:t>Pytanie 3:</w:t>
      </w:r>
      <w:r w:rsidRPr="00E3193A">
        <w:rPr>
          <w:rFonts w:ascii="Verdana" w:hAnsi="Verdana"/>
        </w:rPr>
        <w:br/>
        <w:t>Pozycja nr 27 przedmiaru DS8-Roboty budowlane dla OzN-przedmiar-rev1 – ilość w pozycji to 14.58. Jeśli pozycja dotyczy uzupełnień na każdej kondygnacji to ilość powinna wynieść 72,22m2</w:t>
      </w:r>
      <w:r w:rsidRPr="00E3193A">
        <w:rPr>
          <w:rFonts w:ascii="Verdana" w:hAnsi="Verdana"/>
        </w:rPr>
        <w:br/>
      </w:r>
      <w:r w:rsidRPr="00E3193A">
        <w:rPr>
          <w:rFonts w:ascii="Verdana" w:hAnsi="Verdana"/>
          <w:b/>
          <w:bCs/>
        </w:rPr>
        <w:t>Odpowiedź:</w:t>
      </w:r>
      <w:r w:rsidRPr="00E3193A">
        <w:rPr>
          <w:rFonts w:ascii="Verdana" w:hAnsi="Verdana"/>
        </w:rPr>
        <w:br/>
        <w:t>Pozycja nr 27 przedmiaru DS8-Roboty budowlane dla OzN-przedmiar-rev1 nie wchodzi w zakres przedmiotu zamówienia.</w:t>
      </w:r>
    </w:p>
    <w:p w14:paraId="453A74C0" w14:textId="77777777" w:rsidR="000D7056" w:rsidRDefault="000D7056" w:rsidP="00E3193A">
      <w:pPr>
        <w:rPr>
          <w:rFonts w:ascii="Verdana" w:hAnsi="Verdana"/>
        </w:rPr>
      </w:pPr>
    </w:p>
    <w:p w14:paraId="3348E1D7" w14:textId="02A88B1C" w:rsidR="000D7056" w:rsidRPr="000D7056" w:rsidRDefault="000D7056" w:rsidP="00E3193A">
      <w:pPr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Zamawiający przypomina, że przedmiary robót załączono pomocniczo. Cena oferty powinna zostać wyliczona na podstawie dokumentacji projektowej, STWIOR i opisu przedmiotu zamówienia</w:t>
      </w:r>
    </w:p>
    <w:sectPr w:rsidR="000D7056" w:rsidRPr="000D705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A71F0" w14:textId="77777777" w:rsidR="00FC1C29" w:rsidRDefault="00FC1C29">
      <w:r>
        <w:separator/>
      </w:r>
    </w:p>
  </w:endnote>
  <w:endnote w:type="continuationSeparator" w:id="0">
    <w:p w14:paraId="61E0E04B" w14:textId="77777777" w:rsidR="00FC1C29" w:rsidRDefault="00FC1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2B2B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FFA71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4B0F8" w14:textId="77777777" w:rsidR="006D4AB3" w:rsidRDefault="000D7056">
    <w:pPr>
      <w:pStyle w:val="Stopka"/>
      <w:tabs>
        <w:tab w:val="clear" w:pos="4536"/>
      </w:tabs>
      <w:jc w:val="center"/>
    </w:pPr>
    <w:r>
      <w:rPr>
        <w:noProof/>
      </w:rPr>
      <w:pict w14:anchorId="23D5BE3E">
        <v:line id="_x0000_s1025" style="position:absolute;left:0;text-align:left;z-index:251657728" from="-3.85pt,8.75pt" to="455.15pt,8.75pt"/>
      </w:pict>
    </w:r>
  </w:p>
  <w:p w14:paraId="5FB602E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DDF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4892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2B297A" w14:textId="77777777" w:rsidR="006D4AB3" w:rsidRDefault="006D4AB3">
    <w:pPr>
      <w:pStyle w:val="Stopka"/>
      <w:tabs>
        <w:tab w:val="clear" w:pos="4536"/>
        <w:tab w:val="left" w:pos="6237"/>
      </w:tabs>
    </w:pPr>
  </w:p>
  <w:p w14:paraId="3CE309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B9424" w14:textId="77777777" w:rsidR="00FC1C29" w:rsidRDefault="00FC1C29">
      <w:r>
        <w:separator/>
      </w:r>
    </w:p>
  </w:footnote>
  <w:footnote w:type="continuationSeparator" w:id="0">
    <w:p w14:paraId="4D193A4E" w14:textId="77777777" w:rsidR="00FC1C29" w:rsidRDefault="00FC1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1F95F" w14:textId="77777777" w:rsidR="00124648" w:rsidRDefault="001246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B901A" w14:textId="77777777" w:rsidR="00124648" w:rsidRDefault="001246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C40A9" w14:textId="77777777" w:rsidR="00124648" w:rsidRDefault="001246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3451318">
    <w:abstractNumId w:val="3"/>
  </w:num>
  <w:num w:numId="2" w16cid:durableId="1045326143">
    <w:abstractNumId w:val="6"/>
  </w:num>
  <w:num w:numId="3" w16cid:durableId="1471050763">
    <w:abstractNumId w:val="2"/>
  </w:num>
  <w:num w:numId="4" w16cid:durableId="202013639">
    <w:abstractNumId w:val="5"/>
  </w:num>
  <w:num w:numId="5" w16cid:durableId="1118184207">
    <w:abstractNumId w:val="0"/>
  </w:num>
  <w:num w:numId="6" w16cid:durableId="983509933">
    <w:abstractNumId w:val="1"/>
  </w:num>
  <w:num w:numId="7" w16cid:durableId="14612666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C29"/>
    <w:rsid w:val="00031374"/>
    <w:rsid w:val="000A1097"/>
    <w:rsid w:val="000D7056"/>
    <w:rsid w:val="000E2A8F"/>
    <w:rsid w:val="00124648"/>
    <w:rsid w:val="0012774F"/>
    <w:rsid w:val="00144B7A"/>
    <w:rsid w:val="00180C6E"/>
    <w:rsid w:val="0029606A"/>
    <w:rsid w:val="002C6A48"/>
    <w:rsid w:val="003857C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3193A"/>
    <w:rsid w:val="00E715A3"/>
    <w:rsid w:val="00E72428"/>
    <w:rsid w:val="00E74BC3"/>
    <w:rsid w:val="00EA14B3"/>
    <w:rsid w:val="00EA416E"/>
    <w:rsid w:val="00F028B3"/>
    <w:rsid w:val="00FC1C2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C63F8"/>
  <w15:chartTrackingRefBased/>
  <w15:docId w15:val="{982E3DC4-59FD-4539-8176-54C9229D4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2025-09-01T11:15:00Z</cp:lastPrinted>
  <dcterms:created xsi:type="dcterms:W3CDTF">2025-09-01T11:15:00Z</dcterms:created>
  <dcterms:modified xsi:type="dcterms:W3CDTF">2025-09-01T11:15:00Z</dcterms:modified>
</cp:coreProperties>
</file>