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096AC03" w14:textId="57552C39" w:rsidR="0092151A" w:rsidRPr="00041054" w:rsidRDefault="0092151A" w:rsidP="0004105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7D28D651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245A16">
        <w:rPr>
          <w:rFonts w:ascii="Arial" w:hAnsi="Arial" w:cs="Arial"/>
          <w:b/>
          <w:sz w:val="22"/>
          <w:szCs w:val="22"/>
        </w:rPr>
        <w:t>Dostawa materiałów opatrunkowych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245A16">
        <w:rPr>
          <w:rFonts w:ascii="Arial" w:hAnsi="Arial" w:cs="Arial"/>
          <w:b/>
          <w:sz w:val="22"/>
          <w:szCs w:val="22"/>
        </w:rPr>
        <w:t>40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590064">
        <w:rPr>
          <w:rFonts w:ascii="Arial" w:hAnsi="Arial" w:cs="Arial"/>
          <w:b/>
          <w:sz w:val="22"/>
          <w:szCs w:val="22"/>
        </w:rPr>
        <w:t>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532BC7D9" w14:textId="77777777" w:rsid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Ustawą z dnia 7 kwietnia 2022 r o wyrobach medycznych  (Dz. U. Nr 2022 r. poz. 974),</w:t>
      </w:r>
      <w:r w:rsidR="00B47D20">
        <w:rPr>
          <w:rFonts w:ascii="Arial" w:hAnsi="Arial" w:cs="Arial"/>
          <w:sz w:val="22"/>
          <w:szCs w:val="22"/>
        </w:rPr>
        <w:t xml:space="preserve"> </w:t>
      </w:r>
    </w:p>
    <w:p w14:paraId="39EFAF9E" w14:textId="521BC727" w:rsidR="00EE2343" w:rsidRP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7D2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B47D20">
        <w:rPr>
          <w:rFonts w:ascii="Arial" w:hAnsi="Arial" w:cs="Arial"/>
          <w:sz w:val="22"/>
          <w:szCs w:val="22"/>
        </w:rPr>
        <w:t>a</w:t>
      </w:r>
      <w:r w:rsidRPr="00B47D20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</w:t>
      </w:r>
    </w:p>
    <w:p w14:paraId="3B3123C1" w14:textId="759977E8" w:rsidR="00EE2343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jak również posiadają wymagane dokumenty.</w:t>
      </w:r>
    </w:p>
    <w:p w14:paraId="7615B4A1" w14:textId="502431E5" w:rsidR="00122081" w:rsidRDefault="00122081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Dotyczy wszystkich części postępowania.</w:t>
      </w:r>
    </w:p>
    <w:p w14:paraId="4FB7653B" w14:textId="3CE9629B" w:rsidR="0040509B" w:rsidRPr="0092151A" w:rsidRDefault="0040509B" w:rsidP="007D35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41054"/>
    <w:rsid w:val="0005570C"/>
    <w:rsid w:val="000C5B68"/>
    <w:rsid w:val="00122081"/>
    <w:rsid w:val="001F0338"/>
    <w:rsid w:val="00245A16"/>
    <w:rsid w:val="00256155"/>
    <w:rsid w:val="003015D4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90064"/>
    <w:rsid w:val="005D70E8"/>
    <w:rsid w:val="00633AA9"/>
    <w:rsid w:val="006A3A96"/>
    <w:rsid w:val="007D35C0"/>
    <w:rsid w:val="0083512F"/>
    <w:rsid w:val="00881CF8"/>
    <w:rsid w:val="008E6425"/>
    <w:rsid w:val="0092151A"/>
    <w:rsid w:val="009C3DBD"/>
    <w:rsid w:val="009C4B96"/>
    <w:rsid w:val="00A015FB"/>
    <w:rsid w:val="00B441D2"/>
    <w:rsid w:val="00B47D20"/>
    <w:rsid w:val="00C83A35"/>
    <w:rsid w:val="00CB70D0"/>
    <w:rsid w:val="00CD13E9"/>
    <w:rsid w:val="00CD4F41"/>
    <w:rsid w:val="00D9152E"/>
    <w:rsid w:val="00DE48D8"/>
    <w:rsid w:val="00E34C9C"/>
    <w:rsid w:val="00E65950"/>
    <w:rsid w:val="00EC7ABD"/>
    <w:rsid w:val="00EE2343"/>
    <w:rsid w:val="00F42F2F"/>
    <w:rsid w:val="00F62644"/>
    <w:rsid w:val="00F64A20"/>
    <w:rsid w:val="00FB7A9F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191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5</cp:revision>
  <cp:lastPrinted>2000-12-12T17:01:00Z</cp:lastPrinted>
  <dcterms:created xsi:type="dcterms:W3CDTF">2025-05-29T05:53:00Z</dcterms:created>
  <dcterms:modified xsi:type="dcterms:W3CDTF">2025-08-28T07:57:00Z</dcterms:modified>
</cp:coreProperties>
</file>