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E9995" w14:textId="77777777" w:rsidR="005E70A3" w:rsidRPr="00467AF8" w:rsidRDefault="005E70A3" w:rsidP="008E7850">
      <w:pPr>
        <w:pStyle w:val="pkt"/>
        <w:spacing w:before="0" w:after="0" w:line="360" w:lineRule="auto"/>
        <w:ind w:left="0" w:firstLine="0"/>
        <w:rPr>
          <w:rFonts w:ascii="Verdana" w:hAnsi="Verdana" w:cs="Arial"/>
          <w:b/>
          <w:sz w:val="18"/>
          <w:szCs w:val="18"/>
        </w:rPr>
      </w:pPr>
      <w:r w:rsidRPr="00467AF8">
        <w:rPr>
          <w:rFonts w:ascii="Verdana" w:hAnsi="Verdana" w:cs="Arial"/>
          <w:b/>
          <w:sz w:val="18"/>
          <w:szCs w:val="18"/>
        </w:rPr>
        <w:t>Akademia Górniczo - Hutnicza</w:t>
      </w:r>
    </w:p>
    <w:p w14:paraId="09F6A7C6" w14:textId="77777777" w:rsidR="005E70A3" w:rsidRPr="00467AF8" w:rsidRDefault="005E70A3" w:rsidP="008E7850">
      <w:pPr>
        <w:pStyle w:val="pkt"/>
        <w:spacing w:before="0" w:after="0" w:line="360" w:lineRule="auto"/>
        <w:ind w:left="0" w:firstLine="0"/>
        <w:rPr>
          <w:rFonts w:ascii="Verdana" w:hAnsi="Verdana" w:cs="Arial"/>
          <w:b/>
          <w:sz w:val="18"/>
          <w:szCs w:val="18"/>
        </w:rPr>
      </w:pPr>
      <w:r w:rsidRPr="00467AF8">
        <w:rPr>
          <w:rFonts w:ascii="Verdana" w:hAnsi="Verdana" w:cs="Arial"/>
          <w:b/>
          <w:sz w:val="18"/>
          <w:szCs w:val="18"/>
        </w:rPr>
        <w:t>im. Stanisława Staszica w Krakowie</w:t>
      </w:r>
    </w:p>
    <w:p w14:paraId="568F04B6" w14:textId="77777777" w:rsidR="00EB7871" w:rsidRPr="00467AF8" w:rsidRDefault="005E70A3" w:rsidP="008E7850">
      <w:pPr>
        <w:pStyle w:val="pkt"/>
        <w:spacing w:before="0" w:after="0" w:line="360" w:lineRule="auto"/>
        <w:ind w:left="0" w:firstLine="0"/>
        <w:rPr>
          <w:rFonts w:ascii="Verdana" w:hAnsi="Verdana" w:cs="Arial"/>
          <w:b/>
          <w:sz w:val="18"/>
          <w:szCs w:val="18"/>
        </w:rPr>
      </w:pPr>
      <w:r w:rsidRPr="00467AF8">
        <w:rPr>
          <w:rFonts w:ascii="Verdana" w:hAnsi="Verdana" w:cs="Arial"/>
          <w:b/>
          <w:sz w:val="18"/>
          <w:szCs w:val="18"/>
        </w:rPr>
        <w:t>Dział Zamówień Publicznych</w:t>
      </w:r>
    </w:p>
    <w:p w14:paraId="47B49348" w14:textId="77777777" w:rsidR="00EB7871" w:rsidRPr="00467AF8" w:rsidRDefault="005E70A3" w:rsidP="008E7850">
      <w:pPr>
        <w:pStyle w:val="pkt"/>
        <w:spacing w:before="0" w:after="0" w:line="360" w:lineRule="auto"/>
        <w:ind w:left="0" w:firstLine="0"/>
        <w:rPr>
          <w:rFonts w:ascii="Verdana" w:hAnsi="Verdana" w:cs="Arial"/>
          <w:bCs/>
          <w:sz w:val="18"/>
          <w:szCs w:val="18"/>
        </w:rPr>
      </w:pPr>
      <w:r w:rsidRPr="00467AF8">
        <w:rPr>
          <w:rFonts w:ascii="Verdana" w:hAnsi="Verdana" w:cs="Arial"/>
          <w:bCs/>
          <w:sz w:val="18"/>
          <w:szCs w:val="18"/>
        </w:rPr>
        <w:t>Al. Mickiewicza</w:t>
      </w:r>
      <w:r w:rsidR="00EB7871" w:rsidRPr="00467AF8">
        <w:rPr>
          <w:rFonts w:ascii="Verdana" w:hAnsi="Verdana" w:cs="Arial"/>
          <w:bCs/>
          <w:sz w:val="18"/>
          <w:szCs w:val="18"/>
        </w:rPr>
        <w:t xml:space="preserve"> </w:t>
      </w:r>
      <w:r w:rsidRPr="00467AF8">
        <w:rPr>
          <w:rFonts w:ascii="Verdana" w:hAnsi="Verdana" w:cs="Arial"/>
          <w:bCs/>
          <w:sz w:val="18"/>
          <w:szCs w:val="18"/>
        </w:rPr>
        <w:t>30</w:t>
      </w:r>
      <w:r w:rsidR="00EB7871" w:rsidRPr="00467AF8">
        <w:rPr>
          <w:rFonts w:ascii="Verdana" w:hAnsi="Verdana" w:cs="Arial"/>
          <w:bCs/>
          <w:sz w:val="18"/>
          <w:szCs w:val="18"/>
        </w:rPr>
        <w:t xml:space="preserve"> </w:t>
      </w:r>
    </w:p>
    <w:p w14:paraId="758310D6" w14:textId="77777777" w:rsidR="00EB7871" w:rsidRPr="00467AF8" w:rsidRDefault="005E70A3" w:rsidP="008E7850">
      <w:pPr>
        <w:pStyle w:val="pkt"/>
        <w:spacing w:before="0" w:after="0" w:line="360" w:lineRule="auto"/>
        <w:ind w:left="0" w:firstLine="0"/>
        <w:rPr>
          <w:rFonts w:ascii="Verdana" w:hAnsi="Verdana" w:cs="Arial"/>
          <w:b/>
          <w:sz w:val="18"/>
          <w:szCs w:val="18"/>
        </w:rPr>
      </w:pPr>
      <w:r w:rsidRPr="00467AF8">
        <w:rPr>
          <w:rFonts w:ascii="Verdana" w:hAnsi="Verdana" w:cs="Arial"/>
          <w:bCs/>
          <w:sz w:val="18"/>
          <w:szCs w:val="18"/>
        </w:rPr>
        <w:t>30-059</w:t>
      </w:r>
      <w:r w:rsidR="00EB7871" w:rsidRPr="00467AF8">
        <w:rPr>
          <w:rFonts w:ascii="Verdana" w:hAnsi="Verdana" w:cs="Arial"/>
          <w:bCs/>
          <w:sz w:val="18"/>
          <w:szCs w:val="18"/>
        </w:rPr>
        <w:t xml:space="preserve"> </w:t>
      </w:r>
      <w:r w:rsidRPr="00467AF8">
        <w:rPr>
          <w:rFonts w:ascii="Verdana" w:hAnsi="Verdana" w:cs="Arial"/>
          <w:bCs/>
          <w:sz w:val="18"/>
          <w:szCs w:val="18"/>
        </w:rPr>
        <w:t>Kraków</w:t>
      </w:r>
    </w:p>
    <w:p w14:paraId="4029E039" w14:textId="77777777" w:rsidR="00EB7871" w:rsidRPr="00467AF8" w:rsidRDefault="00EB7871" w:rsidP="008E7850">
      <w:pPr>
        <w:pStyle w:val="pkt"/>
        <w:spacing w:line="360" w:lineRule="auto"/>
        <w:rPr>
          <w:rFonts w:ascii="Verdana" w:hAnsi="Verdana" w:cs="Arial"/>
          <w:sz w:val="18"/>
          <w:szCs w:val="18"/>
        </w:rPr>
      </w:pPr>
    </w:p>
    <w:p w14:paraId="218BB590" w14:textId="77777777" w:rsidR="00EB7871" w:rsidRPr="00467AF8" w:rsidRDefault="00EB7871" w:rsidP="009B72BF">
      <w:pPr>
        <w:pStyle w:val="pkt"/>
        <w:spacing w:line="360" w:lineRule="auto"/>
        <w:ind w:left="0" w:firstLine="0"/>
        <w:rPr>
          <w:rFonts w:ascii="Verdana" w:hAnsi="Verdana" w:cs="Arial"/>
          <w:sz w:val="18"/>
          <w:szCs w:val="18"/>
        </w:rPr>
      </w:pPr>
    </w:p>
    <w:p w14:paraId="07C11A66" w14:textId="2AA5A455" w:rsidR="00EB7871" w:rsidRPr="00467AF8" w:rsidRDefault="0047553B" w:rsidP="008E7850">
      <w:pPr>
        <w:pStyle w:val="pkt"/>
        <w:tabs>
          <w:tab w:val="right" w:pos="9214"/>
        </w:tabs>
        <w:spacing w:after="840" w:line="360" w:lineRule="auto"/>
        <w:ind w:left="0" w:firstLine="0"/>
        <w:rPr>
          <w:rFonts w:ascii="Verdana" w:hAnsi="Verdana" w:cs="Arial"/>
          <w:sz w:val="18"/>
          <w:szCs w:val="18"/>
        </w:rPr>
      </w:pPr>
      <w:r w:rsidRPr="00467AF8">
        <w:rPr>
          <w:rFonts w:ascii="Verdana" w:hAnsi="Verdana" w:cs="Arial"/>
          <w:bCs/>
          <w:sz w:val="18"/>
          <w:szCs w:val="18"/>
        </w:rPr>
        <w:t>Numer referencyjny</w:t>
      </w:r>
      <w:r w:rsidR="00EB7871" w:rsidRPr="00467AF8">
        <w:rPr>
          <w:rFonts w:ascii="Verdana" w:hAnsi="Verdana" w:cs="Arial"/>
          <w:bCs/>
          <w:sz w:val="18"/>
          <w:szCs w:val="18"/>
        </w:rPr>
        <w:t>:</w:t>
      </w:r>
      <w:r w:rsidR="00EB7871" w:rsidRPr="00467AF8">
        <w:rPr>
          <w:rFonts w:ascii="Verdana" w:hAnsi="Verdana" w:cs="Arial"/>
          <w:b/>
          <w:sz w:val="18"/>
          <w:szCs w:val="18"/>
        </w:rPr>
        <w:t xml:space="preserve"> </w:t>
      </w:r>
      <w:r w:rsidR="0077025C" w:rsidRPr="0077025C">
        <w:rPr>
          <w:rFonts w:ascii="Verdana" w:hAnsi="Verdana" w:cs="Arial"/>
          <w:b/>
          <w:sz w:val="18"/>
          <w:szCs w:val="18"/>
        </w:rPr>
        <w:t>KC-DE-zp.272-482/25</w:t>
      </w:r>
      <w:r w:rsidR="00EB7871" w:rsidRPr="00467AF8">
        <w:rPr>
          <w:rFonts w:ascii="Verdana" w:hAnsi="Verdana" w:cs="Arial"/>
          <w:sz w:val="18"/>
          <w:szCs w:val="18"/>
        </w:rPr>
        <w:tab/>
      </w:r>
      <w:r w:rsidR="005E70A3" w:rsidRPr="00467AF8">
        <w:rPr>
          <w:rFonts w:ascii="Verdana" w:hAnsi="Verdana" w:cs="Arial"/>
          <w:sz w:val="18"/>
          <w:szCs w:val="18"/>
        </w:rPr>
        <w:t>Kraków</w:t>
      </w:r>
      <w:r w:rsidR="00EB7871" w:rsidRPr="00467AF8">
        <w:rPr>
          <w:rFonts w:ascii="Verdana" w:hAnsi="Verdana" w:cs="Arial"/>
          <w:sz w:val="18"/>
          <w:szCs w:val="18"/>
        </w:rPr>
        <w:t xml:space="preserve">, </w:t>
      </w:r>
      <w:r w:rsidR="005E70A3" w:rsidRPr="00467AF8">
        <w:rPr>
          <w:rFonts w:ascii="Verdana" w:hAnsi="Verdana" w:cs="Arial"/>
          <w:sz w:val="18"/>
          <w:szCs w:val="18"/>
        </w:rPr>
        <w:t>202</w:t>
      </w:r>
      <w:r w:rsidR="00464314" w:rsidRPr="00467AF8">
        <w:rPr>
          <w:rFonts w:ascii="Verdana" w:hAnsi="Verdana" w:cs="Arial"/>
          <w:sz w:val="18"/>
          <w:szCs w:val="18"/>
        </w:rPr>
        <w:t>5</w:t>
      </w:r>
      <w:r w:rsidR="005E70A3" w:rsidRPr="00467AF8">
        <w:rPr>
          <w:rFonts w:ascii="Verdana" w:hAnsi="Verdana" w:cs="Arial"/>
          <w:sz w:val="18"/>
          <w:szCs w:val="18"/>
        </w:rPr>
        <w:t>-</w:t>
      </w:r>
      <w:r w:rsidR="00BC28AA">
        <w:rPr>
          <w:rFonts w:ascii="Verdana" w:hAnsi="Verdana" w:cs="Arial"/>
          <w:sz w:val="18"/>
          <w:szCs w:val="18"/>
        </w:rPr>
        <w:t>08-11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467AF8" w14:paraId="095BD733"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61E80AA" w14:textId="77777777" w:rsidR="00277E7E" w:rsidRPr="00467AF8" w:rsidRDefault="00277E7E" w:rsidP="008E7850">
            <w:pPr>
              <w:pStyle w:val="Tytu"/>
              <w:spacing w:line="360" w:lineRule="auto"/>
              <w:rPr>
                <w:rFonts w:ascii="Verdana" w:hAnsi="Verdana"/>
                <w:sz w:val="18"/>
                <w:szCs w:val="18"/>
              </w:rPr>
            </w:pPr>
            <w:r w:rsidRPr="00467AF8">
              <w:rPr>
                <w:rFonts w:ascii="Verdana" w:hAnsi="Verdana"/>
                <w:sz w:val="18"/>
                <w:szCs w:val="18"/>
              </w:rPr>
              <w:t>SPECYFIKACJA WARUNKÓW ZAMÓWIENIA</w:t>
            </w:r>
          </w:p>
          <w:p w14:paraId="2B3AC9C8" w14:textId="77777777" w:rsidR="00277E7E" w:rsidRPr="00467AF8" w:rsidRDefault="00277E7E" w:rsidP="004A3DED">
            <w:pPr>
              <w:keepNext/>
              <w:suppressAutoHyphens/>
              <w:spacing w:after="120" w:line="360" w:lineRule="auto"/>
              <w:jc w:val="center"/>
              <w:outlineLvl w:val="1"/>
              <w:rPr>
                <w:rFonts w:ascii="Verdana" w:hAnsi="Verdana" w:cs="Arial"/>
                <w:b/>
                <w:sz w:val="18"/>
                <w:szCs w:val="18"/>
                <w:lang w:eastAsia="ar-SA"/>
              </w:rPr>
            </w:pPr>
            <w:r w:rsidRPr="00467AF8">
              <w:rPr>
                <w:rFonts w:ascii="Verdana" w:hAnsi="Verdana" w:cs="Arial"/>
                <w:sz w:val="18"/>
                <w:szCs w:val="18"/>
                <w:lang w:eastAsia="ar-SA"/>
              </w:rPr>
              <w:t>zwana dalej</w:t>
            </w:r>
            <w:r w:rsidRPr="00467AF8">
              <w:rPr>
                <w:rFonts w:ascii="Verdana" w:hAnsi="Verdana" w:cs="Arial"/>
                <w:b/>
                <w:sz w:val="18"/>
                <w:szCs w:val="18"/>
                <w:lang w:eastAsia="ar-SA"/>
              </w:rPr>
              <w:t xml:space="preserve"> (SWZ)</w:t>
            </w:r>
          </w:p>
        </w:tc>
      </w:tr>
    </w:tbl>
    <w:p w14:paraId="235B7554" w14:textId="77777777" w:rsidR="0053696B" w:rsidRPr="00467AF8" w:rsidRDefault="0053696B" w:rsidP="008E7850">
      <w:pPr>
        <w:spacing w:line="360" w:lineRule="auto"/>
        <w:jc w:val="center"/>
        <w:rPr>
          <w:rFonts w:ascii="Verdana" w:hAnsi="Verdana" w:cs="Arial"/>
          <w:b/>
          <w:sz w:val="18"/>
          <w:szCs w:val="18"/>
        </w:rPr>
      </w:pPr>
    </w:p>
    <w:p w14:paraId="06B0DB08" w14:textId="77777777" w:rsidR="00464314" w:rsidRPr="00467AF8" w:rsidRDefault="00464314" w:rsidP="008E7850">
      <w:pPr>
        <w:spacing w:line="360" w:lineRule="auto"/>
        <w:jc w:val="center"/>
        <w:rPr>
          <w:rFonts w:ascii="Verdana" w:hAnsi="Verdana" w:cs="Arial"/>
          <w:b/>
          <w:sz w:val="18"/>
          <w:szCs w:val="18"/>
        </w:rPr>
      </w:pPr>
    </w:p>
    <w:p w14:paraId="0C32147F" w14:textId="32BF896D" w:rsidR="00E623C6" w:rsidRDefault="00E623C6" w:rsidP="008E7850">
      <w:pPr>
        <w:spacing w:line="360" w:lineRule="auto"/>
        <w:jc w:val="center"/>
        <w:rPr>
          <w:rFonts w:ascii="Verdana" w:hAnsi="Verdana" w:cs="Arial"/>
          <w:b/>
          <w:sz w:val="18"/>
          <w:szCs w:val="18"/>
        </w:rPr>
      </w:pPr>
      <w:bookmarkStart w:id="0" w:name="_Hlk206064321"/>
      <w:r>
        <w:rPr>
          <w:rFonts w:ascii="Verdana" w:hAnsi="Verdana" w:cs="Arial"/>
          <w:b/>
          <w:sz w:val="18"/>
          <w:szCs w:val="18"/>
        </w:rPr>
        <w:t xml:space="preserve">Dostawa i montaż mebli do pomieszczenia 108.4 KAP w hali H-B1B2 dla </w:t>
      </w:r>
      <w:proofErr w:type="spellStart"/>
      <w:r>
        <w:rPr>
          <w:rFonts w:ascii="Verdana" w:hAnsi="Verdana" w:cs="Arial"/>
          <w:b/>
          <w:sz w:val="18"/>
          <w:szCs w:val="18"/>
        </w:rPr>
        <w:t>WIMiR</w:t>
      </w:r>
      <w:proofErr w:type="spellEnd"/>
      <w:r w:rsidR="005B64F0" w:rsidRPr="00467AF8">
        <w:rPr>
          <w:rFonts w:ascii="Verdana" w:hAnsi="Verdana" w:cs="Arial"/>
          <w:b/>
          <w:sz w:val="18"/>
          <w:szCs w:val="18"/>
        </w:rPr>
        <w:t xml:space="preserve">  </w:t>
      </w:r>
    </w:p>
    <w:p w14:paraId="49CF6845" w14:textId="7618F389" w:rsidR="00464314" w:rsidRPr="00467AF8" w:rsidRDefault="0077025C" w:rsidP="008E7850">
      <w:pPr>
        <w:spacing w:line="360" w:lineRule="auto"/>
        <w:jc w:val="center"/>
        <w:rPr>
          <w:rFonts w:ascii="Verdana" w:hAnsi="Verdana" w:cs="Arial"/>
          <w:b/>
          <w:sz w:val="18"/>
          <w:szCs w:val="18"/>
        </w:rPr>
      </w:pPr>
      <w:bookmarkStart w:id="1" w:name="_Hlk206573021"/>
      <w:r>
        <w:rPr>
          <w:rFonts w:ascii="Verdana" w:hAnsi="Verdana" w:cs="Arial"/>
          <w:b/>
          <w:sz w:val="18"/>
          <w:szCs w:val="18"/>
        </w:rPr>
        <w:t>KC-</w:t>
      </w:r>
      <w:r w:rsidR="005B64F0" w:rsidRPr="00467AF8">
        <w:rPr>
          <w:rFonts w:ascii="Verdana" w:hAnsi="Verdana" w:cs="Arial"/>
          <w:b/>
          <w:sz w:val="18"/>
          <w:szCs w:val="18"/>
        </w:rPr>
        <w:t>DE-zp.272-</w:t>
      </w:r>
      <w:r w:rsidR="00E623C6">
        <w:rPr>
          <w:rFonts w:ascii="Verdana" w:hAnsi="Verdana" w:cs="Arial"/>
          <w:b/>
          <w:sz w:val="18"/>
          <w:szCs w:val="18"/>
        </w:rPr>
        <w:t>482</w:t>
      </w:r>
      <w:r w:rsidR="005B64F0" w:rsidRPr="00467AF8">
        <w:rPr>
          <w:rFonts w:ascii="Verdana" w:hAnsi="Verdana" w:cs="Arial"/>
          <w:b/>
          <w:sz w:val="18"/>
          <w:szCs w:val="18"/>
        </w:rPr>
        <w:t>/25</w:t>
      </w:r>
    </w:p>
    <w:bookmarkEnd w:id="0"/>
    <w:bookmarkEnd w:id="1"/>
    <w:p w14:paraId="34DFF8E8" w14:textId="77777777" w:rsidR="005B64F0" w:rsidRPr="00467AF8" w:rsidRDefault="005B64F0" w:rsidP="008E7850">
      <w:pPr>
        <w:spacing w:line="360" w:lineRule="auto"/>
        <w:jc w:val="center"/>
        <w:rPr>
          <w:rFonts w:ascii="Verdana" w:hAnsi="Verdana" w:cs="Arial"/>
          <w:b/>
          <w:sz w:val="18"/>
          <w:szCs w:val="18"/>
        </w:rPr>
      </w:pPr>
    </w:p>
    <w:p w14:paraId="0F5CADF5" w14:textId="77777777" w:rsidR="00020FF3" w:rsidRPr="00467AF8" w:rsidRDefault="00277E7E" w:rsidP="008E7850">
      <w:pPr>
        <w:spacing w:line="360" w:lineRule="auto"/>
        <w:jc w:val="both"/>
        <w:rPr>
          <w:rFonts w:ascii="Verdana" w:hAnsi="Verdana" w:cs="Arial"/>
          <w:sz w:val="18"/>
          <w:szCs w:val="18"/>
        </w:rPr>
      </w:pPr>
      <w:r w:rsidRPr="00467AF8">
        <w:rPr>
          <w:rFonts w:ascii="Verdana" w:hAnsi="Verdana" w:cs="Arial"/>
          <w:sz w:val="18"/>
          <w:szCs w:val="18"/>
        </w:rPr>
        <w:t xml:space="preserve">Postępowanie o udzielenie zamówienia prowadzone jest na podstawie ustawy z dnia 11 września 2019 r. Prawo zamówień publicznych </w:t>
      </w:r>
      <w:r w:rsidR="005E70A3" w:rsidRPr="00467AF8">
        <w:rPr>
          <w:rFonts w:ascii="Verdana" w:hAnsi="Verdana" w:cs="Arial"/>
          <w:sz w:val="18"/>
          <w:szCs w:val="18"/>
        </w:rPr>
        <w:t>(</w:t>
      </w:r>
      <w:proofErr w:type="spellStart"/>
      <w:r w:rsidR="005E70A3" w:rsidRPr="00467AF8">
        <w:rPr>
          <w:rFonts w:ascii="Verdana" w:hAnsi="Verdana" w:cs="Arial"/>
          <w:sz w:val="18"/>
          <w:szCs w:val="18"/>
        </w:rPr>
        <w:t>t.j</w:t>
      </w:r>
      <w:proofErr w:type="spellEnd"/>
      <w:r w:rsidR="005E70A3" w:rsidRPr="00467AF8">
        <w:rPr>
          <w:rFonts w:ascii="Verdana" w:hAnsi="Verdana" w:cs="Arial"/>
          <w:sz w:val="18"/>
          <w:szCs w:val="18"/>
        </w:rPr>
        <w:t>. Dz. U. z 202</w:t>
      </w:r>
      <w:r w:rsidR="007533C4" w:rsidRPr="00467AF8">
        <w:rPr>
          <w:rFonts w:ascii="Verdana" w:hAnsi="Verdana" w:cs="Arial"/>
          <w:sz w:val="18"/>
          <w:szCs w:val="18"/>
        </w:rPr>
        <w:t xml:space="preserve">4 </w:t>
      </w:r>
      <w:r w:rsidR="005E70A3" w:rsidRPr="00467AF8">
        <w:rPr>
          <w:rFonts w:ascii="Verdana" w:hAnsi="Verdana" w:cs="Arial"/>
          <w:sz w:val="18"/>
          <w:szCs w:val="18"/>
        </w:rPr>
        <w:t>r. poz. 1</w:t>
      </w:r>
      <w:r w:rsidR="007533C4" w:rsidRPr="00467AF8">
        <w:rPr>
          <w:rFonts w:ascii="Verdana" w:hAnsi="Verdana" w:cs="Arial"/>
          <w:sz w:val="18"/>
          <w:szCs w:val="18"/>
        </w:rPr>
        <w:t>320</w:t>
      </w:r>
      <w:r w:rsidR="005E70A3" w:rsidRPr="00467AF8">
        <w:rPr>
          <w:rFonts w:ascii="Verdana" w:hAnsi="Verdana" w:cs="Arial"/>
          <w:sz w:val="18"/>
          <w:szCs w:val="18"/>
        </w:rPr>
        <w:t>)</w:t>
      </w:r>
      <w:r w:rsidRPr="00467AF8">
        <w:rPr>
          <w:rFonts w:ascii="Verdana" w:hAnsi="Verdana" w:cs="Arial"/>
          <w:sz w:val="18"/>
          <w:szCs w:val="18"/>
        </w:rPr>
        <w:t xml:space="preserve">, zwanej dalej ”ustawą </w:t>
      </w:r>
      <w:proofErr w:type="spellStart"/>
      <w:r w:rsidRPr="00467AF8">
        <w:rPr>
          <w:rFonts w:ascii="Verdana" w:hAnsi="Verdana" w:cs="Arial"/>
          <w:sz w:val="18"/>
          <w:szCs w:val="18"/>
        </w:rPr>
        <w:t>Pzp</w:t>
      </w:r>
      <w:proofErr w:type="spellEnd"/>
      <w:r w:rsidRPr="00467AF8">
        <w:rPr>
          <w:rFonts w:ascii="Verdana" w:hAnsi="Verdana" w:cs="Arial"/>
          <w:sz w:val="18"/>
          <w:szCs w:val="18"/>
        </w:rPr>
        <w:t xml:space="preserve">”. Wartość szacunkowa zamówienia </w:t>
      </w:r>
      <w:r w:rsidR="00192F39" w:rsidRPr="00467AF8">
        <w:rPr>
          <w:rFonts w:ascii="Verdana" w:hAnsi="Verdana" w:cs="Arial"/>
          <w:sz w:val="18"/>
          <w:szCs w:val="18"/>
        </w:rPr>
        <w:t xml:space="preserve">jest </w:t>
      </w:r>
      <w:r w:rsidR="00F63CA6" w:rsidRPr="00467AF8">
        <w:rPr>
          <w:rFonts w:ascii="Verdana" w:hAnsi="Verdana" w:cs="Arial"/>
          <w:sz w:val="18"/>
          <w:szCs w:val="18"/>
        </w:rPr>
        <w:t>równa lub wyższa</w:t>
      </w:r>
      <w:r w:rsidR="00192F39" w:rsidRPr="00467AF8">
        <w:rPr>
          <w:rFonts w:ascii="Verdana" w:hAnsi="Verdana" w:cs="Arial"/>
          <w:sz w:val="18"/>
          <w:szCs w:val="18"/>
        </w:rPr>
        <w:t xml:space="preserve"> od</w:t>
      </w:r>
      <w:r w:rsidRPr="00467AF8">
        <w:rPr>
          <w:rFonts w:ascii="Verdana" w:hAnsi="Verdana" w:cs="Arial"/>
          <w:sz w:val="18"/>
          <w:szCs w:val="18"/>
        </w:rPr>
        <w:t xml:space="preserve"> progów unijnych określonych na podstawie art. 3 ustawy </w:t>
      </w:r>
      <w:proofErr w:type="spellStart"/>
      <w:r w:rsidRPr="00467AF8">
        <w:rPr>
          <w:rFonts w:ascii="Verdana" w:hAnsi="Verdana" w:cs="Arial"/>
          <w:sz w:val="18"/>
          <w:szCs w:val="18"/>
        </w:rPr>
        <w:t>Pzp</w:t>
      </w:r>
      <w:proofErr w:type="spellEnd"/>
      <w:r w:rsidR="00627ED2" w:rsidRPr="00467AF8">
        <w:rPr>
          <w:rFonts w:ascii="Verdana" w:hAnsi="Verdana" w:cs="Arial"/>
          <w:sz w:val="18"/>
          <w:szCs w:val="18"/>
        </w:rPr>
        <w:t>.</w:t>
      </w:r>
    </w:p>
    <w:p w14:paraId="718A4307" w14:textId="77777777" w:rsidR="00EB7871" w:rsidRPr="00467AF8" w:rsidRDefault="00EB7871" w:rsidP="008E7850">
      <w:pPr>
        <w:spacing w:line="360" w:lineRule="auto"/>
        <w:jc w:val="both"/>
        <w:rPr>
          <w:rFonts w:ascii="Verdana" w:hAnsi="Verdana" w:cs="Arial"/>
          <w:sz w:val="18"/>
          <w:szCs w:val="18"/>
        </w:rPr>
      </w:pPr>
    </w:p>
    <w:p w14:paraId="603A5821" w14:textId="77777777" w:rsidR="00277E7E" w:rsidRPr="00467AF8" w:rsidRDefault="00277E7E" w:rsidP="008E7850">
      <w:pPr>
        <w:spacing w:line="360" w:lineRule="auto"/>
        <w:jc w:val="both"/>
        <w:rPr>
          <w:rFonts w:ascii="Verdana" w:hAnsi="Verdana" w:cs="Arial"/>
          <w:sz w:val="18"/>
          <w:szCs w:val="18"/>
        </w:rPr>
      </w:pPr>
    </w:p>
    <w:p w14:paraId="3953DC1B" w14:textId="77777777" w:rsidR="00EB7871" w:rsidRPr="00467AF8" w:rsidRDefault="00EB7871" w:rsidP="008E7850">
      <w:pPr>
        <w:spacing w:line="360" w:lineRule="auto"/>
        <w:jc w:val="both"/>
        <w:rPr>
          <w:rFonts w:ascii="Verdana" w:hAnsi="Verdana" w:cs="Arial"/>
          <w:sz w:val="18"/>
          <w:szCs w:val="18"/>
        </w:rPr>
      </w:pPr>
    </w:p>
    <w:p w14:paraId="612FC3C9" w14:textId="77777777" w:rsidR="00561B14" w:rsidRPr="00467AF8" w:rsidRDefault="00EB7871" w:rsidP="009115A2">
      <w:pPr>
        <w:numPr>
          <w:ilvl w:val="0"/>
          <w:numId w:val="3"/>
        </w:numPr>
        <w:spacing w:before="200" w:after="60"/>
        <w:ind w:left="431" w:hanging="431"/>
        <w:jc w:val="both"/>
        <w:outlineLvl w:val="0"/>
        <w:rPr>
          <w:rFonts w:ascii="Verdana" w:hAnsi="Verdana"/>
          <w:b/>
          <w:bCs/>
          <w:caps/>
          <w:kern w:val="3"/>
          <w:sz w:val="18"/>
          <w:szCs w:val="18"/>
        </w:rPr>
      </w:pPr>
      <w:r w:rsidRPr="00467AF8">
        <w:rPr>
          <w:rFonts w:ascii="Verdana" w:hAnsi="Verdana" w:cs="Arial"/>
          <w:sz w:val="18"/>
          <w:szCs w:val="18"/>
        </w:rPr>
        <w:br w:type="page"/>
      </w:r>
      <w:r w:rsidR="00F84BF6" w:rsidRPr="00467AF8">
        <w:rPr>
          <w:rFonts w:ascii="Verdana" w:hAnsi="Verdana" w:cs="Arial"/>
          <w:sz w:val="18"/>
          <w:szCs w:val="18"/>
        </w:rPr>
        <w:lastRenderedPageBreak/>
        <w:t xml:space="preserve"> </w:t>
      </w:r>
      <w:r w:rsidR="00561B14" w:rsidRPr="00467AF8">
        <w:rPr>
          <w:rFonts w:ascii="Verdana" w:hAnsi="Verdana"/>
          <w:b/>
          <w:bCs/>
          <w:caps/>
          <w:kern w:val="3"/>
          <w:sz w:val="18"/>
          <w:szCs w:val="18"/>
        </w:rPr>
        <w:t>Nazwa oraz adres Zamawiającego</w:t>
      </w:r>
    </w:p>
    <w:p w14:paraId="0076D6E8" w14:textId="77777777" w:rsidR="00561B14" w:rsidRPr="00467AF8" w:rsidRDefault="00561B14" w:rsidP="00561B14">
      <w:pPr>
        <w:suppressAutoHyphens/>
        <w:autoSpaceDN w:val="0"/>
        <w:spacing w:line="276" w:lineRule="auto"/>
        <w:ind w:left="360"/>
        <w:textAlignment w:val="baseline"/>
        <w:rPr>
          <w:rFonts w:ascii="Verdana" w:hAnsi="Verdana"/>
          <w:sz w:val="18"/>
          <w:szCs w:val="18"/>
        </w:rPr>
      </w:pPr>
      <w:r w:rsidRPr="00467AF8">
        <w:rPr>
          <w:rFonts w:ascii="Verdana" w:hAnsi="Verdana"/>
          <w:sz w:val="18"/>
          <w:szCs w:val="18"/>
        </w:rPr>
        <w:t xml:space="preserve"> Akademia Górniczo - Hutnicza im. Stanisława Staszica w Krakowie,</w:t>
      </w:r>
    </w:p>
    <w:p w14:paraId="6A1F306F" w14:textId="77777777" w:rsidR="00561B14" w:rsidRPr="00467AF8" w:rsidRDefault="00561B14" w:rsidP="00561B14">
      <w:pPr>
        <w:suppressAutoHyphens/>
        <w:autoSpaceDN w:val="0"/>
        <w:spacing w:line="276" w:lineRule="auto"/>
        <w:ind w:left="360"/>
        <w:textAlignment w:val="baseline"/>
        <w:rPr>
          <w:rFonts w:ascii="Verdana" w:hAnsi="Verdana"/>
          <w:sz w:val="18"/>
          <w:szCs w:val="18"/>
        </w:rPr>
      </w:pPr>
      <w:r w:rsidRPr="00467AF8">
        <w:rPr>
          <w:rFonts w:ascii="Verdana" w:hAnsi="Verdana"/>
          <w:sz w:val="18"/>
          <w:szCs w:val="18"/>
        </w:rPr>
        <w:t xml:space="preserve"> al. Mickiewicza 30 </w:t>
      </w:r>
    </w:p>
    <w:p w14:paraId="49920E55" w14:textId="77777777" w:rsidR="00561B14" w:rsidRPr="00467AF8" w:rsidRDefault="00561B14" w:rsidP="00561B14">
      <w:pPr>
        <w:suppressAutoHyphens/>
        <w:autoSpaceDN w:val="0"/>
        <w:spacing w:line="276" w:lineRule="auto"/>
        <w:ind w:left="360"/>
        <w:textAlignment w:val="baseline"/>
        <w:rPr>
          <w:rFonts w:ascii="Verdana" w:hAnsi="Verdana"/>
          <w:sz w:val="18"/>
          <w:szCs w:val="18"/>
        </w:rPr>
      </w:pPr>
      <w:r w:rsidRPr="00467AF8">
        <w:rPr>
          <w:rFonts w:ascii="Verdana" w:hAnsi="Verdana"/>
          <w:sz w:val="18"/>
          <w:szCs w:val="18"/>
        </w:rPr>
        <w:t xml:space="preserve"> 30-059 Kraków</w:t>
      </w:r>
    </w:p>
    <w:p w14:paraId="033CA96D" w14:textId="77777777" w:rsidR="00561B14" w:rsidRPr="00467AF8" w:rsidRDefault="00561B14" w:rsidP="00561B14">
      <w:pPr>
        <w:suppressAutoHyphens/>
        <w:autoSpaceDN w:val="0"/>
        <w:spacing w:line="276" w:lineRule="auto"/>
        <w:ind w:left="360"/>
        <w:textAlignment w:val="baseline"/>
        <w:rPr>
          <w:rFonts w:ascii="Verdana" w:hAnsi="Verdana"/>
          <w:sz w:val="18"/>
          <w:szCs w:val="18"/>
        </w:rPr>
      </w:pPr>
      <w:r w:rsidRPr="00467AF8">
        <w:rPr>
          <w:rFonts w:ascii="Verdana" w:hAnsi="Verdana"/>
          <w:sz w:val="18"/>
          <w:szCs w:val="18"/>
        </w:rPr>
        <w:t xml:space="preserve"> Tel.: 0-12 617-35-95</w:t>
      </w:r>
    </w:p>
    <w:p w14:paraId="493C6635" w14:textId="77777777" w:rsidR="00561B14" w:rsidRPr="00467AF8" w:rsidRDefault="00561B14" w:rsidP="00561B14">
      <w:pPr>
        <w:suppressAutoHyphens/>
        <w:autoSpaceDN w:val="0"/>
        <w:spacing w:line="276" w:lineRule="auto"/>
        <w:ind w:left="360"/>
        <w:textAlignment w:val="baseline"/>
        <w:rPr>
          <w:rFonts w:ascii="Verdana" w:hAnsi="Verdana"/>
          <w:sz w:val="18"/>
          <w:szCs w:val="18"/>
        </w:rPr>
      </w:pPr>
      <w:r w:rsidRPr="00467AF8">
        <w:rPr>
          <w:rFonts w:ascii="Verdana" w:hAnsi="Verdana"/>
          <w:sz w:val="18"/>
          <w:szCs w:val="18"/>
        </w:rPr>
        <w:t xml:space="preserve"> Adres poczty elektronicznej: dzp@agh.edu.pl</w:t>
      </w:r>
    </w:p>
    <w:p w14:paraId="2D29CE28" w14:textId="77777777" w:rsidR="00561B14" w:rsidRPr="00467AF8" w:rsidRDefault="00561B14" w:rsidP="00561B14">
      <w:pPr>
        <w:suppressAutoHyphens/>
        <w:autoSpaceDN w:val="0"/>
        <w:spacing w:line="276" w:lineRule="auto"/>
        <w:ind w:left="426"/>
        <w:jc w:val="both"/>
        <w:textAlignment w:val="baseline"/>
        <w:rPr>
          <w:rFonts w:ascii="Verdana" w:hAnsi="Verdana"/>
          <w:sz w:val="18"/>
          <w:szCs w:val="18"/>
        </w:rPr>
      </w:pPr>
      <w:r w:rsidRPr="00467AF8">
        <w:rPr>
          <w:rFonts w:ascii="Verdana" w:hAnsi="Verdana"/>
          <w:sz w:val="18"/>
          <w:szCs w:val="18"/>
        </w:rPr>
        <w:t xml:space="preserve">Adres strony internetowej prowadzonego postępowania oraz strony, </w:t>
      </w:r>
      <w:bookmarkStart w:id="2" w:name="_Hlk61223206"/>
      <w:r w:rsidRPr="00467AF8">
        <w:rPr>
          <w:rFonts w:ascii="Verdana" w:hAnsi="Verdana"/>
          <w:sz w:val="18"/>
          <w:szCs w:val="18"/>
        </w:rPr>
        <w:t xml:space="preserve">na której udostępniane będą zmiany i wyjaśnienia treści SWZ oraz inne dokumenty zamówienia bezpośrednio związane z postępowaniem: </w:t>
      </w:r>
      <w:bookmarkEnd w:id="2"/>
      <w:r w:rsidRPr="00467AF8">
        <w:rPr>
          <w:rFonts w:ascii="Verdana" w:hAnsi="Verdana"/>
          <w:sz w:val="18"/>
          <w:szCs w:val="18"/>
        </w:rPr>
        <w:fldChar w:fldCharType="begin"/>
      </w:r>
      <w:r w:rsidRPr="00467AF8">
        <w:rPr>
          <w:rFonts w:ascii="Verdana" w:hAnsi="Verdana"/>
          <w:sz w:val="18"/>
          <w:szCs w:val="18"/>
        </w:rPr>
        <w:instrText>HYPERLINK "http://www.dzp.agh.edu.pl"</w:instrText>
      </w:r>
      <w:r w:rsidRPr="00467AF8">
        <w:rPr>
          <w:rFonts w:ascii="Verdana" w:hAnsi="Verdana"/>
          <w:sz w:val="18"/>
          <w:szCs w:val="18"/>
        </w:rPr>
      </w:r>
      <w:r w:rsidRPr="00467AF8">
        <w:rPr>
          <w:rFonts w:ascii="Verdana" w:hAnsi="Verdana"/>
          <w:sz w:val="18"/>
          <w:szCs w:val="18"/>
        </w:rPr>
        <w:fldChar w:fldCharType="separate"/>
      </w:r>
      <w:r w:rsidRPr="00467AF8">
        <w:rPr>
          <w:rFonts w:ascii="Verdana" w:hAnsi="Verdana"/>
          <w:sz w:val="18"/>
          <w:szCs w:val="18"/>
        </w:rPr>
        <w:t>www.dzp.agh.edu.pl</w:t>
      </w:r>
      <w:r w:rsidRPr="00467AF8">
        <w:rPr>
          <w:rFonts w:ascii="Verdana" w:hAnsi="Verdana"/>
          <w:sz w:val="18"/>
          <w:szCs w:val="18"/>
        </w:rPr>
        <w:fldChar w:fldCharType="end"/>
      </w:r>
      <w:r w:rsidRPr="00467AF8">
        <w:rPr>
          <w:rFonts w:ascii="Verdana" w:hAnsi="Verdana"/>
          <w:sz w:val="18"/>
          <w:szCs w:val="18"/>
        </w:rPr>
        <w:t>.</w:t>
      </w:r>
    </w:p>
    <w:p w14:paraId="37D6A947" w14:textId="77777777" w:rsidR="00561B14" w:rsidRPr="00467AF8" w:rsidRDefault="00561B14" w:rsidP="00561B14">
      <w:pPr>
        <w:suppressAutoHyphens/>
        <w:autoSpaceDN w:val="0"/>
        <w:spacing w:after="120" w:line="276" w:lineRule="auto"/>
        <w:ind w:left="426"/>
        <w:jc w:val="both"/>
        <w:textAlignment w:val="baseline"/>
        <w:rPr>
          <w:rFonts w:ascii="Verdana" w:hAnsi="Verdana"/>
          <w:sz w:val="18"/>
          <w:szCs w:val="18"/>
        </w:rPr>
      </w:pPr>
      <w:r w:rsidRPr="00467AF8">
        <w:rPr>
          <w:rFonts w:ascii="Verdana" w:hAnsi="Verdana"/>
          <w:sz w:val="18"/>
          <w:szCs w:val="18"/>
        </w:rPr>
        <w:t xml:space="preserve">Jednostka prowadząca sprawę: </w:t>
      </w:r>
    </w:p>
    <w:p w14:paraId="4128CCFA" w14:textId="77777777" w:rsidR="00561B14" w:rsidRPr="00467AF8" w:rsidRDefault="00561B14" w:rsidP="00561B14">
      <w:pPr>
        <w:suppressAutoHyphens/>
        <w:autoSpaceDN w:val="0"/>
        <w:spacing w:after="120" w:line="276" w:lineRule="auto"/>
        <w:ind w:left="426"/>
        <w:jc w:val="both"/>
        <w:textAlignment w:val="baseline"/>
        <w:rPr>
          <w:rFonts w:ascii="Verdana" w:hAnsi="Verdana"/>
          <w:sz w:val="18"/>
          <w:szCs w:val="18"/>
        </w:rPr>
      </w:pPr>
      <w:r w:rsidRPr="00467AF8">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554C77E6"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 w:name="_Toc258314243"/>
      <w:r w:rsidRPr="00467AF8">
        <w:rPr>
          <w:rFonts w:ascii="Verdana" w:hAnsi="Verdana"/>
          <w:b/>
          <w:bCs/>
          <w:caps/>
          <w:kern w:val="3"/>
          <w:sz w:val="18"/>
          <w:szCs w:val="18"/>
        </w:rPr>
        <w:t>Tryb udzielenia zamówienia</w:t>
      </w:r>
      <w:bookmarkEnd w:id="3"/>
    </w:p>
    <w:p w14:paraId="71A08DAA" w14:textId="77777777" w:rsidR="00561B14" w:rsidRPr="00467AF8" w:rsidRDefault="00561B14" w:rsidP="00561B14">
      <w:pPr>
        <w:suppressAutoHyphens/>
        <w:autoSpaceDN w:val="0"/>
        <w:spacing w:after="120"/>
        <w:ind w:left="426" w:firstLine="5"/>
        <w:jc w:val="both"/>
        <w:textAlignment w:val="baseline"/>
        <w:rPr>
          <w:rFonts w:ascii="Verdana" w:hAnsi="Verdana"/>
          <w:sz w:val="18"/>
          <w:szCs w:val="18"/>
        </w:rPr>
      </w:pPr>
      <w:r w:rsidRPr="00467AF8">
        <w:rPr>
          <w:rFonts w:ascii="Verdana" w:hAnsi="Verdana"/>
          <w:sz w:val="18"/>
          <w:szCs w:val="18"/>
        </w:rPr>
        <w:t xml:space="preserve">Postępowanie o udzielenie zamówienia prowadzone jest w trybie </w:t>
      </w:r>
      <w:r w:rsidRPr="00467AF8">
        <w:rPr>
          <w:rFonts w:ascii="Verdana" w:hAnsi="Verdana"/>
          <w:b/>
          <w:sz w:val="18"/>
          <w:szCs w:val="18"/>
        </w:rPr>
        <w:t>przetargu niegraniczonego.</w:t>
      </w:r>
    </w:p>
    <w:p w14:paraId="3767AE2A"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4" w:name="_Toc258314244"/>
      <w:r w:rsidRPr="00467AF8">
        <w:rPr>
          <w:rFonts w:ascii="Verdana" w:hAnsi="Verdana"/>
          <w:b/>
          <w:bCs/>
          <w:caps/>
          <w:kern w:val="3"/>
          <w:sz w:val="18"/>
          <w:szCs w:val="18"/>
        </w:rPr>
        <w:t>informacje ogólne</w:t>
      </w:r>
    </w:p>
    <w:p w14:paraId="1F916165"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Komunikacja w postępowaniu</w:t>
      </w:r>
    </w:p>
    <w:p w14:paraId="275214E4"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hyperlink r:id="rId7" w:history="1">
        <w:r w:rsidR="008D7529" w:rsidRPr="00467AF8">
          <w:rPr>
            <w:rStyle w:val="Hipercze"/>
            <w:rFonts w:ascii="Verdana" w:hAnsi="Verdana"/>
            <w:bCs/>
            <w:iCs/>
            <w:sz w:val="18"/>
            <w:szCs w:val="18"/>
          </w:rPr>
          <w:t>https://e-propublico.pl</w:t>
        </w:r>
      </w:hyperlink>
      <w:r w:rsidR="008D7529" w:rsidRPr="00467AF8">
        <w:rPr>
          <w:rFonts w:ascii="Verdana" w:hAnsi="Verdana"/>
          <w:bCs/>
          <w:iCs/>
          <w:color w:val="000000"/>
          <w:sz w:val="18"/>
          <w:szCs w:val="18"/>
        </w:rPr>
        <w:t xml:space="preserve"> </w:t>
      </w:r>
      <w:r w:rsidRPr="00467AF8">
        <w:rPr>
          <w:rFonts w:ascii="Verdana" w:hAnsi="Verdana"/>
          <w:bCs/>
          <w:iCs/>
          <w:color w:val="000000"/>
          <w:sz w:val="18"/>
          <w:szCs w:val="18"/>
        </w:rPr>
        <w:t>(dalej jako: ”Platforma”) lub za pośrednictwem poczty elektronicznej dzp@agh.edu.pl.</w:t>
      </w:r>
    </w:p>
    <w:p w14:paraId="12F84752"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Postępowanie o udzielenie zamówienia publicznego prowadzone jest w trybie przetargu nieograniczonego, na podstawie art. 132 ustawy dnia 11 września 2019 roku Prawo zamówień publicznych (Dz. U.  202</w:t>
      </w:r>
      <w:r w:rsidR="007533C4" w:rsidRPr="00467AF8">
        <w:rPr>
          <w:rFonts w:ascii="Verdana" w:hAnsi="Verdana"/>
          <w:bCs/>
          <w:iCs/>
          <w:color w:val="000000"/>
          <w:sz w:val="18"/>
          <w:szCs w:val="18"/>
        </w:rPr>
        <w:t>4</w:t>
      </w:r>
      <w:r w:rsidRPr="00467AF8">
        <w:rPr>
          <w:rFonts w:ascii="Verdana" w:hAnsi="Verdana"/>
          <w:bCs/>
          <w:iCs/>
          <w:color w:val="000000"/>
          <w:sz w:val="18"/>
          <w:szCs w:val="18"/>
        </w:rPr>
        <w:t xml:space="preserve"> r. poz. </w:t>
      </w:r>
      <w:r w:rsidR="007533C4" w:rsidRPr="00467AF8">
        <w:rPr>
          <w:rFonts w:ascii="Verdana" w:hAnsi="Verdana"/>
          <w:bCs/>
          <w:iCs/>
          <w:color w:val="000000"/>
          <w:sz w:val="18"/>
          <w:szCs w:val="18"/>
        </w:rPr>
        <w:t>1320</w:t>
      </w:r>
      <w:r w:rsidRPr="00467AF8">
        <w:rPr>
          <w:rFonts w:ascii="Verdana" w:hAnsi="Verdana"/>
          <w:bCs/>
          <w:iCs/>
          <w:color w:val="000000"/>
          <w:sz w:val="18"/>
          <w:szCs w:val="18"/>
        </w:rPr>
        <w:t xml:space="preserve"> ze zm.) zwanej dalej „ustawą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 oraz aktów wykonawczych wydanych na jej podstawie. W zakresie nieuregulowanym przez ww. akty prawne stosuje się przepisy ustawy z dnia 23 kwietnia 1964 r. -Kodeks cywilny (Dz. U. z 20</w:t>
      </w:r>
      <w:r w:rsidR="00F63CA6" w:rsidRPr="00467AF8">
        <w:rPr>
          <w:rFonts w:ascii="Verdana" w:hAnsi="Verdana"/>
          <w:bCs/>
          <w:iCs/>
          <w:color w:val="000000"/>
          <w:sz w:val="18"/>
          <w:szCs w:val="18"/>
        </w:rPr>
        <w:t>2</w:t>
      </w:r>
      <w:r w:rsidR="009A32E2" w:rsidRPr="00467AF8">
        <w:rPr>
          <w:rFonts w:ascii="Verdana" w:hAnsi="Verdana"/>
          <w:bCs/>
          <w:iCs/>
          <w:color w:val="000000"/>
          <w:sz w:val="18"/>
          <w:szCs w:val="18"/>
        </w:rPr>
        <w:t>4</w:t>
      </w:r>
      <w:r w:rsidR="00F63CA6" w:rsidRPr="00467AF8">
        <w:rPr>
          <w:rFonts w:ascii="Verdana" w:hAnsi="Verdana"/>
          <w:bCs/>
          <w:iCs/>
          <w:color w:val="000000"/>
          <w:sz w:val="18"/>
          <w:szCs w:val="18"/>
        </w:rPr>
        <w:t xml:space="preserve"> </w:t>
      </w:r>
      <w:r w:rsidRPr="00467AF8">
        <w:rPr>
          <w:rFonts w:ascii="Verdana" w:hAnsi="Verdana"/>
          <w:bCs/>
          <w:iCs/>
          <w:color w:val="000000"/>
          <w:sz w:val="18"/>
          <w:szCs w:val="18"/>
        </w:rPr>
        <w:t xml:space="preserve">r. poz. </w:t>
      </w:r>
      <w:r w:rsidR="00F63CA6" w:rsidRPr="00467AF8">
        <w:rPr>
          <w:rFonts w:ascii="Verdana" w:hAnsi="Verdana"/>
          <w:bCs/>
          <w:iCs/>
          <w:color w:val="000000"/>
          <w:sz w:val="18"/>
          <w:szCs w:val="18"/>
        </w:rPr>
        <w:t>1</w:t>
      </w:r>
      <w:r w:rsidR="009A32E2" w:rsidRPr="00467AF8">
        <w:rPr>
          <w:rFonts w:ascii="Verdana" w:hAnsi="Verdana"/>
          <w:bCs/>
          <w:iCs/>
          <w:color w:val="000000"/>
          <w:sz w:val="18"/>
          <w:szCs w:val="18"/>
        </w:rPr>
        <w:t>061</w:t>
      </w:r>
      <w:r w:rsidRPr="00467AF8">
        <w:rPr>
          <w:rFonts w:ascii="Verdana" w:hAnsi="Verdana"/>
          <w:bCs/>
          <w:iCs/>
          <w:color w:val="000000"/>
          <w:sz w:val="18"/>
          <w:szCs w:val="18"/>
        </w:rPr>
        <w:t>).</w:t>
      </w:r>
    </w:p>
    <w:p w14:paraId="59D4DC1F"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
          <w:bCs/>
          <w:iCs/>
          <w:color w:val="000000"/>
          <w:sz w:val="18"/>
          <w:szCs w:val="18"/>
        </w:rPr>
        <w:t>Zamawiający, zgodnie z art. 139 PZP, przewiduje odwróconą kolejność czynności</w:t>
      </w:r>
      <w:r w:rsidRPr="00467AF8">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560D681A"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Opis przedmiotu zamówienia</w:t>
      </w:r>
      <w:bookmarkEnd w:id="4"/>
    </w:p>
    <w:p w14:paraId="5B5F9B4A" w14:textId="10939634" w:rsidR="00561B14" w:rsidRPr="0077025C" w:rsidRDefault="00561B14" w:rsidP="0077025C">
      <w:pPr>
        <w:pStyle w:val="Nagwek2"/>
        <w:numPr>
          <w:ilvl w:val="1"/>
          <w:numId w:val="3"/>
        </w:numPr>
        <w:suppressAutoHyphens/>
        <w:autoSpaceDN w:val="0"/>
        <w:spacing w:after="60"/>
        <w:textAlignment w:val="baseline"/>
        <w:rPr>
          <w:rFonts w:ascii="Verdana" w:hAnsi="Verdana"/>
          <w:sz w:val="18"/>
          <w:szCs w:val="18"/>
          <w:lang w:val="pl-PL" w:eastAsia="pl-PL"/>
        </w:rPr>
      </w:pPr>
      <w:r w:rsidRPr="0077025C">
        <w:rPr>
          <w:rFonts w:ascii="Verdana" w:hAnsi="Verdana"/>
          <w:sz w:val="18"/>
          <w:szCs w:val="18"/>
        </w:rPr>
        <w:t>Przedmiotem zamówienia jest sprzedaż</w:t>
      </w:r>
      <w:r w:rsidR="005B64F0" w:rsidRPr="0077025C">
        <w:rPr>
          <w:rFonts w:ascii="Verdana" w:hAnsi="Verdana"/>
          <w:sz w:val="18"/>
          <w:szCs w:val="18"/>
        </w:rPr>
        <w:t xml:space="preserve">  </w:t>
      </w:r>
      <w:r w:rsidR="0077025C">
        <w:rPr>
          <w:rFonts w:ascii="Verdana" w:hAnsi="Verdana"/>
          <w:sz w:val="18"/>
          <w:szCs w:val="18"/>
          <w:lang w:val="pl-PL" w:eastAsia="pl-PL"/>
        </w:rPr>
        <w:t>d</w:t>
      </w:r>
      <w:r w:rsidR="0077025C" w:rsidRPr="0077025C">
        <w:rPr>
          <w:rFonts w:ascii="Verdana" w:hAnsi="Verdana"/>
          <w:sz w:val="18"/>
          <w:szCs w:val="18"/>
          <w:lang w:val="pl-PL" w:eastAsia="pl-PL"/>
        </w:rPr>
        <w:t xml:space="preserve">ostawa i montaż mebli do pomieszczenia 108.4 KAP w hali H-B1B2 dla </w:t>
      </w:r>
      <w:proofErr w:type="spellStart"/>
      <w:r w:rsidR="0077025C" w:rsidRPr="0077025C">
        <w:rPr>
          <w:rFonts w:ascii="Verdana" w:hAnsi="Verdana"/>
          <w:sz w:val="18"/>
          <w:szCs w:val="18"/>
          <w:lang w:val="pl-PL" w:eastAsia="pl-PL"/>
        </w:rPr>
        <w:t>WIMiR</w:t>
      </w:r>
      <w:proofErr w:type="spellEnd"/>
      <w:r w:rsidR="0077025C" w:rsidRPr="0077025C">
        <w:rPr>
          <w:rFonts w:ascii="Verdana" w:hAnsi="Verdana"/>
          <w:sz w:val="18"/>
          <w:szCs w:val="18"/>
          <w:lang w:val="pl-PL" w:eastAsia="pl-PL"/>
        </w:rPr>
        <w:t xml:space="preserve">  KC-DE-zp.272-482/25</w:t>
      </w:r>
      <w:r w:rsidR="005B64F0" w:rsidRPr="0077025C">
        <w:rPr>
          <w:rFonts w:ascii="Verdana" w:hAnsi="Verdana"/>
          <w:sz w:val="18"/>
          <w:szCs w:val="18"/>
        </w:rPr>
        <w:t>.</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561B14" w:rsidRPr="00467AF8" w14:paraId="0105A025" w14:textId="77777777" w:rsidTr="00561B14">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B02CA" w14:textId="7BB098FE" w:rsidR="00E623C6" w:rsidRPr="00E623C6" w:rsidRDefault="00E623C6" w:rsidP="00E623C6">
            <w:pPr>
              <w:spacing w:line="276" w:lineRule="auto"/>
              <w:jc w:val="both"/>
              <w:rPr>
                <w:rFonts w:ascii="Verdana" w:hAnsi="Verdana" w:cs="Calibri"/>
                <w:bCs/>
                <w:sz w:val="18"/>
                <w:szCs w:val="18"/>
                <w:u w:val="single"/>
              </w:rPr>
            </w:pPr>
            <w:r w:rsidRPr="00E623C6">
              <w:rPr>
                <w:rFonts w:ascii="Verdana" w:hAnsi="Verdana" w:cs="Calibri"/>
                <w:b/>
                <w:sz w:val="18"/>
                <w:szCs w:val="18"/>
              </w:rPr>
              <w:t>Wspólny Słownik Zamówień:</w:t>
            </w:r>
            <w:r>
              <w:rPr>
                <w:rFonts w:ascii="Verdana" w:hAnsi="Verdana" w:cs="Calibri"/>
                <w:bCs/>
                <w:sz w:val="18"/>
                <w:szCs w:val="18"/>
                <w:u w:val="single"/>
              </w:rPr>
              <w:t xml:space="preserve"> </w:t>
            </w:r>
            <w:r w:rsidRPr="00EC68DE">
              <w:rPr>
                <w:rFonts w:ascii="Verdana" w:hAnsi="Verdana"/>
                <w:bCs/>
                <w:iCs/>
                <w:color w:val="000000"/>
                <w:sz w:val="18"/>
                <w:szCs w:val="18"/>
              </w:rPr>
              <w:t xml:space="preserve">39100000-3 meble, </w:t>
            </w:r>
          </w:p>
          <w:p w14:paraId="6361D001" w14:textId="69121A04" w:rsidR="00EC68DE" w:rsidRPr="00EC68DE" w:rsidRDefault="00EC68DE" w:rsidP="00E623C6">
            <w:pPr>
              <w:numPr>
                <w:ilvl w:val="1"/>
                <w:numId w:val="0"/>
              </w:numPr>
              <w:tabs>
                <w:tab w:val="num" w:pos="680"/>
              </w:tabs>
              <w:suppressAutoHyphens/>
              <w:autoSpaceDN w:val="0"/>
              <w:spacing w:before="120" w:after="60"/>
              <w:jc w:val="both"/>
              <w:textAlignment w:val="baseline"/>
              <w:outlineLvl w:val="1"/>
              <w:rPr>
                <w:rFonts w:ascii="Verdana" w:hAnsi="Verdana"/>
                <w:bCs/>
                <w:iCs/>
                <w:color w:val="000000"/>
                <w:sz w:val="18"/>
                <w:szCs w:val="18"/>
              </w:rPr>
            </w:pPr>
          </w:p>
          <w:tbl>
            <w:tblPr>
              <w:tblW w:w="8363" w:type="dxa"/>
              <w:tblInd w:w="36" w:type="dxa"/>
              <w:tblLayout w:type="fixed"/>
              <w:tblCellMar>
                <w:left w:w="10" w:type="dxa"/>
                <w:right w:w="10" w:type="dxa"/>
              </w:tblCellMar>
              <w:tblLook w:val="04A0" w:firstRow="1" w:lastRow="0" w:firstColumn="1" w:lastColumn="0" w:noHBand="0" w:noVBand="1"/>
            </w:tblPr>
            <w:tblGrid>
              <w:gridCol w:w="8363"/>
            </w:tblGrid>
            <w:tr w:rsidR="00EC68DE" w:rsidRPr="00EC68DE" w14:paraId="4CC105A6" w14:textId="77777777" w:rsidTr="00EC68DE">
              <w:trPr>
                <w:trHeight w:val="410"/>
              </w:trPr>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43346" w14:textId="77777777" w:rsidR="00EC68DE" w:rsidRPr="00E623C6" w:rsidRDefault="00EC68DE" w:rsidP="00EC68DE">
                  <w:pPr>
                    <w:spacing w:line="276" w:lineRule="auto"/>
                    <w:jc w:val="both"/>
                    <w:rPr>
                      <w:rFonts w:ascii="Verdana" w:hAnsi="Verdana" w:cs="Calibri"/>
                      <w:b/>
                      <w:sz w:val="18"/>
                      <w:szCs w:val="18"/>
                      <w:u w:val="single"/>
                    </w:rPr>
                  </w:pPr>
                  <w:r w:rsidRPr="00E623C6">
                    <w:rPr>
                      <w:rFonts w:ascii="Verdana" w:hAnsi="Verdana" w:cs="Calibri"/>
                      <w:b/>
                      <w:sz w:val="18"/>
                      <w:szCs w:val="18"/>
                      <w:u w:val="single"/>
                    </w:rPr>
                    <w:t>Opis przedmiotu zamówienia:</w:t>
                  </w:r>
                </w:p>
                <w:p w14:paraId="335FB5E2" w14:textId="77777777" w:rsidR="00EC68DE" w:rsidRPr="00EC68DE" w:rsidRDefault="00EC68DE" w:rsidP="00EC68DE">
                  <w:pPr>
                    <w:spacing w:line="276" w:lineRule="auto"/>
                    <w:jc w:val="both"/>
                    <w:rPr>
                      <w:rFonts w:ascii="Verdana" w:eastAsia="Calibri" w:hAnsi="Verdana" w:cs="Calibri"/>
                      <w:bCs/>
                      <w:spacing w:val="-3"/>
                      <w:sz w:val="18"/>
                      <w:szCs w:val="18"/>
                    </w:rPr>
                  </w:pPr>
                  <w:r w:rsidRPr="00EC68DE">
                    <w:rPr>
                      <w:rFonts w:ascii="Verdana" w:eastAsia="Calibri" w:hAnsi="Verdana" w:cs="Calibri"/>
                      <w:bCs/>
                      <w:spacing w:val="-3"/>
                      <w:sz w:val="18"/>
                      <w:szCs w:val="18"/>
                    </w:rPr>
                    <w:t xml:space="preserve">Przedmiotem zamówienia jest wykonanie, dostawa, wniesienie i montaż mebli biurowych do pomieszczeń Katedry Automatyzacji Procesów w hali H-B1B2 w Krakowie </w:t>
                  </w:r>
                </w:p>
                <w:p w14:paraId="79D17471" w14:textId="77777777" w:rsidR="00EC68DE" w:rsidRPr="00EC68DE" w:rsidRDefault="00EC68DE" w:rsidP="00EC68DE">
                  <w:pPr>
                    <w:spacing w:line="276" w:lineRule="auto"/>
                    <w:jc w:val="both"/>
                    <w:rPr>
                      <w:rFonts w:ascii="Verdana" w:eastAsia="Calibri" w:hAnsi="Verdana" w:cs="Calibri"/>
                      <w:bCs/>
                      <w:color w:val="000000"/>
                      <w:spacing w:val="-3"/>
                      <w:sz w:val="18"/>
                      <w:szCs w:val="18"/>
                      <w:u w:val="single"/>
                    </w:rPr>
                  </w:pPr>
                </w:p>
                <w:p w14:paraId="736D1A7B" w14:textId="77777777" w:rsidR="00EC68DE" w:rsidRPr="00EC68DE" w:rsidRDefault="00EC68DE" w:rsidP="008A1BF4">
                  <w:pPr>
                    <w:pStyle w:val="Akapitzlist"/>
                    <w:numPr>
                      <w:ilvl w:val="0"/>
                      <w:numId w:val="13"/>
                    </w:numPr>
                    <w:spacing w:after="0" w:line="240" w:lineRule="auto"/>
                    <w:ind w:left="357"/>
                    <w:jc w:val="both"/>
                    <w:outlineLvl w:val="1"/>
                    <w:rPr>
                      <w:rFonts w:ascii="Verdana" w:hAnsi="Verdana"/>
                      <w:bCs/>
                      <w:iCs/>
                      <w:sz w:val="18"/>
                      <w:szCs w:val="18"/>
                    </w:rPr>
                  </w:pPr>
                  <w:r w:rsidRPr="00EC68DE">
                    <w:rPr>
                      <w:rFonts w:ascii="Verdana" w:hAnsi="Verdana"/>
                      <w:bCs/>
                      <w:iCs/>
                      <w:sz w:val="18"/>
                      <w:szCs w:val="18"/>
                    </w:rPr>
                    <w:t>Wykonawca winien wskazać producenta i model wszystkich elementów wyszczególnionych w kalkulacji cenowej</w:t>
                  </w:r>
                  <w:bookmarkStart w:id="5" w:name="_Hlk101972365"/>
                  <w:r w:rsidRPr="00EC68DE">
                    <w:rPr>
                      <w:rFonts w:ascii="Verdana" w:hAnsi="Verdana"/>
                      <w:bCs/>
                      <w:iCs/>
                      <w:sz w:val="18"/>
                      <w:szCs w:val="18"/>
                    </w:rPr>
                    <w:t>.</w:t>
                  </w:r>
                </w:p>
                <w:bookmarkEnd w:id="5"/>
                <w:p w14:paraId="3B9DD9D8" w14:textId="7CAD54F8" w:rsidR="00EC68DE" w:rsidRPr="00EC68DE" w:rsidRDefault="00EC68DE" w:rsidP="00AB3D16">
                  <w:pPr>
                    <w:pStyle w:val="Akapitzlist"/>
                    <w:spacing w:after="0" w:line="240" w:lineRule="auto"/>
                    <w:ind w:left="357"/>
                    <w:jc w:val="both"/>
                    <w:outlineLvl w:val="1"/>
                    <w:rPr>
                      <w:rFonts w:ascii="Verdana" w:hAnsi="Verdana"/>
                      <w:bCs/>
                      <w:iCs/>
                      <w:sz w:val="18"/>
                      <w:szCs w:val="18"/>
                    </w:rPr>
                  </w:pPr>
                  <w:r w:rsidRPr="00EC68DE">
                    <w:rPr>
                      <w:rFonts w:ascii="Verdana" w:hAnsi="Verdana"/>
                      <w:bCs/>
                      <w:iCs/>
                      <w:sz w:val="18"/>
                      <w:szCs w:val="18"/>
                    </w:rPr>
                    <w:t xml:space="preserve">W przypadku, gdy wykonawca </w:t>
                  </w:r>
                  <w:r w:rsidRPr="00EC68DE">
                    <w:rPr>
                      <w:rFonts w:ascii="Verdana" w:hAnsi="Verdana"/>
                      <w:bCs/>
                      <w:iCs/>
                      <w:sz w:val="18"/>
                      <w:szCs w:val="18"/>
                      <w:u w:val="single"/>
                    </w:rPr>
                    <w:t>jest</w:t>
                  </w:r>
                  <w:r w:rsidRPr="00EC68DE">
                    <w:rPr>
                      <w:rFonts w:ascii="Verdana" w:hAnsi="Verdana"/>
                      <w:bCs/>
                      <w:iCs/>
                      <w:sz w:val="18"/>
                      <w:szCs w:val="18"/>
                    </w:rPr>
                    <w:t xml:space="preserve"> producentem oferowanego elementu można użyć określenia „wyrób własny”. W przypadku, gdy wykonawca </w:t>
                  </w:r>
                  <w:r w:rsidRPr="00EC68DE">
                    <w:rPr>
                      <w:rFonts w:ascii="Verdana" w:hAnsi="Verdana"/>
                      <w:bCs/>
                      <w:iCs/>
                      <w:sz w:val="18"/>
                      <w:szCs w:val="18"/>
                      <w:u w:val="single"/>
                    </w:rPr>
                    <w:t>nie jest</w:t>
                  </w:r>
                  <w:r w:rsidRPr="00EC68DE">
                    <w:rPr>
                      <w:rFonts w:ascii="Verdana" w:hAnsi="Verdana"/>
                      <w:bCs/>
                      <w:iCs/>
                      <w:sz w:val="18"/>
                      <w:szCs w:val="18"/>
                    </w:rPr>
                    <w:t xml:space="preserve"> producentem oferowanego elementu musi wskazać producenta i model elementu</w:t>
                  </w:r>
                  <w:r w:rsidR="00AB3D16">
                    <w:rPr>
                      <w:rFonts w:ascii="Verdana" w:hAnsi="Verdana"/>
                      <w:bCs/>
                      <w:iCs/>
                      <w:sz w:val="18"/>
                      <w:szCs w:val="18"/>
                    </w:rPr>
                    <w:t>.</w:t>
                  </w:r>
                </w:p>
                <w:p w14:paraId="31BB025F" w14:textId="77777777" w:rsidR="00EC68DE" w:rsidRPr="00EC68DE" w:rsidRDefault="00EC68DE" w:rsidP="008A1BF4">
                  <w:pPr>
                    <w:pStyle w:val="Tekstpodstawowy"/>
                    <w:numPr>
                      <w:ilvl w:val="0"/>
                      <w:numId w:val="13"/>
                    </w:numPr>
                    <w:spacing w:after="0"/>
                    <w:ind w:left="357"/>
                    <w:jc w:val="both"/>
                    <w:rPr>
                      <w:rFonts w:ascii="Verdana" w:hAnsi="Verdana"/>
                      <w:bCs/>
                      <w:sz w:val="18"/>
                      <w:szCs w:val="18"/>
                    </w:rPr>
                  </w:pPr>
                  <w:r w:rsidRPr="00EC68DE">
                    <w:rPr>
                      <w:rFonts w:ascii="Verdana" w:hAnsi="Verdana"/>
                      <w:bCs/>
                      <w:sz w:val="18"/>
                      <w:szCs w:val="18"/>
                    </w:rPr>
                    <w:t>Zabezpieczenia, opakowania itp. elementów dostawy Wykonawca musi usunąć z obiektu we własnym zakresie i na własny koszt.</w:t>
                  </w:r>
                </w:p>
                <w:p w14:paraId="6E56B440" w14:textId="77777777" w:rsidR="00EC68DE" w:rsidRPr="00EC68DE" w:rsidRDefault="00EC68DE" w:rsidP="008A1BF4">
                  <w:pPr>
                    <w:pStyle w:val="Akapitzlist"/>
                    <w:numPr>
                      <w:ilvl w:val="0"/>
                      <w:numId w:val="13"/>
                    </w:numPr>
                    <w:spacing w:after="0" w:line="240" w:lineRule="auto"/>
                    <w:ind w:left="357"/>
                    <w:jc w:val="both"/>
                    <w:rPr>
                      <w:rFonts w:ascii="Verdana" w:hAnsi="Verdana"/>
                      <w:bCs/>
                      <w:sz w:val="18"/>
                      <w:szCs w:val="18"/>
                    </w:rPr>
                  </w:pPr>
                  <w:r w:rsidRPr="00EC68DE">
                    <w:rPr>
                      <w:rFonts w:ascii="Verdana" w:hAnsi="Verdana" w:cs="Calibri"/>
                      <w:bCs/>
                      <w:iCs/>
                      <w:spacing w:val="-3"/>
                      <w:sz w:val="18"/>
                      <w:szCs w:val="18"/>
                      <w:lang w:eastAsia="ar-SA"/>
                    </w:rPr>
                    <w:t>Oferowany przedmiot zamówienia musi być fabrycznie nowy (nieużywany).</w:t>
                  </w:r>
                </w:p>
                <w:p w14:paraId="0F4DEEDE" w14:textId="385F7F46" w:rsidR="00EC68DE" w:rsidRPr="00EC68DE" w:rsidRDefault="00EC68DE" w:rsidP="008A1BF4">
                  <w:pPr>
                    <w:pStyle w:val="Akapitzlist"/>
                    <w:numPr>
                      <w:ilvl w:val="0"/>
                      <w:numId w:val="13"/>
                    </w:numPr>
                    <w:spacing w:after="0" w:line="276" w:lineRule="auto"/>
                    <w:jc w:val="both"/>
                    <w:rPr>
                      <w:rFonts w:ascii="Verdana" w:hAnsi="Verdana" w:cs="Calibri"/>
                      <w:bCs/>
                      <w:iCs/>
                      <w:spacing w:val="-3"/>
                      <w:sz w:val="18"/>
                      <w:szCs w:val="18"/>
                    </w:rPr>
                  </w:pPr>
                  <w:r w:rsidRPr="00EC68DE">
                    <w:rPr>
                      <w:rFonts w:ascii="Verdana" w:hAnsi="Verdana" w:cs="Calibri"/>
                      <w:bCs/>
                      <w:iCs/>
                      <w:spacing w:val="-3"/>
                      <w:sz w:val="18"/>
                      <w:szCs w:val="18"/>
                    </w:rPr>
                    <w:t>W ofercie, oprócz dostawy, wniesienia, montażu i uruchomienia poszczególnych elementów</w:t>
                  </w:r>
                  <w:r w:rsidR="003C54F3">
                    <w:rPr>
                      <w:rFonts w:ascii="Verdana" w:hAnsi="Verdana" w:cs="Calibri"/>
                      <w:bCs/>
                      <w:iCs/>
                      <w:spacing w:val="-3"/>
                      <w:sz w:val="18"/>
                      <w:szCs w:val="18"/>
                    </w:rPr>
                    <w:t xml:space="preserve"> </w:t>
                  </w:r>
                  <w:r w:rsidRPr="00EC68DE">
                    <w:rPr>
                      <w:rFonts w:ascii="Verdana" w:hAnsi="Verdana" w:cs="Calibri"/>
                      <w:bCs/>
                      <w:iCs/>
                      <w:spacing w:val="-3"/>
                      <w:sz w:val="18"/>
                      <w:szCs w:val="18"/>
                    </w:rPr>
                    <w:t>dostawy, należy uwzględnić dostarczenie: instrukcji użytkowania, konserwacji wyposażenia w języku polskim.</w:t>
                  </w:r>
                </w:p>
                <w:p w14:paraId="3BD1789D" w14:textId="77777777" w:rsidR="00EC68DE" w:rsidRPr="00EC68DE" w:rsidRDefault="00EC68DE" w:rsidP="008A1BF4">
                  <w:pPr>
                    <w:pStyle w:val="Akapitzlist"/>
                    <w:numPr>
                      <w:ilvl w:val="0"/>
                      <w:numId w:val="13"/>
                    </w:numPr>
                    <w:spacing w:after="0" w:line="276" w:lineRule="auto"/>
                    <w:jc w:val="both"/>
                    <w:rPr>
                      <w:rFonts w:ascii="Verdana" w:hAnsi="Verdana" w:cs="Calibri"/>
                      <w:bCs/>
                      <w:iCs/>
                      <w:spacing w:val="-3"/>
                      <w:sz w:val="18"/>
                      <w:szCs w:val="18"/>
                    </w:rPr>
                  </w:pPr>
                  <w:r w:rsidRPr="00EC68DE">
                    <w:rPr>
                      <w:rFonts w:ascii="Verdana" w:hAnsi="Verdana" w:cs="Calibri"/>
                      <w:bCs/>
                      <w:iCs/>
                      <w:spacing w:val="-3"/>
                      <w:sz w:val="18"/>
                      <w:szCs w:val="18"/>
                    </w:rPr>
                    <w:lastRenderedPageBreak/>
                    <w:t>Wykonawca ponosi odpowiedzialność za jakość wyposażenia oraz zastosowanych materiałów.</w:t>
                  </w:r>
                  <w:bookmarkStart w:id="6" w:name="_Hlk52540680"/>
                  <w:r w:rsidRPr="00EC68DE">
                    <w:rPr>
                      <w:rFonts w:ascii="Verdana" w:hAnsi="Verdana" w:cs="Calibri"/>
                      <w:bCs/>
                      <w:iCs/>
                      <w:spacing w:val="-3"/>
                      <w:sz w:val="18"/>
                      <w:szCs w:val="18"/>
                    </w:rPr>
                    <w:t xml:space="preserve"> Odpowiada w szczególności za prawidłowy montaż szafek, półek itp.</w:t>
                  </w:r>
                </w:p>
                <w:bookmarkEnd w:id="6"/>
                <w:p w14:paraId="6E0D0130" w14:textId="42A274B9" w:rsidR="00EC68DE" w:rsidRPr="00EC68DE" w:rsidRDefault="00EC68DE" w:rsidP="008A1BF4">
                  <w:pPr>
                    <w:numPr>
                      <w:ilvl w:val="0"/>
                      <w:numId w:val="13"/>
                    </w:numPr>
                    <w:suppressAutoHyphens/>
                    <w:spacing w:line="276" w:lineRule="auto"/>
                    <w:jc w:val="both"/>
                    <w:outlineLvl w:val="1"/>
                    <w:rPr>
                      <w:rFonts w:ascii="Verdana" w:eastAsia="Calibri" w:hAnsi="Verdana"/>
                      <w:bCs/>
                      <w:iCs/>
                      <w:spacing w:val="-3"/>
                      <w:sz w:val="18"/>
                      <w:szCs w:val="18"/>
                      <w:lang w:eastAsia="ar-SA"/>
                    </w:rPr>
                  </w:pPr>
                  <w:r w:rsidRPr="00EC68DE">
                    <w:rPr>
                      <w:rFonts w:ascii="Verdana" w:hAnsi="Verdana" w:cs="Calibri"/>
                      <w:bCs/>
                      <w:iCs/>
                      <w:spacing w:val="-3"/>
                      <w:sz w:val="18"/>
                      <w:szCs w:val="18"/>
                      <w:lang w:eastAsia="ar-SA"/>
                    </w:rPr>
                    <w:t xml:space="preserve">Zamawiający dopuszcza tolerancję wymiarów (jeżeli innej nie podano w opisie) </w:t>
                  </w:r>
                  <w:r w:rsidR="003C54F3">
                    <w:rPr>
                      <w:rFonts w:ascii="Verdana" w:hAnsi="Verdana" w:cs="Calibri"/>
                      <w:bCs/>
                      <w:iCs/>
                      <w:spacing w:val="-3"/>
                      <w:sz w:val="18"/>
                      <w:szCs w:val="18"/>
                      <w:lang w:eastAsia="ar-SA"/>
                    </w:rPr>
                    <w:br/>
                  </w:r>
                  <w:r w:rsidRPr="00EC68DE">
                    <w:rPr>
                      <w:rFonts w:ascii="Verdana" w:hAnsi="Verdana" w:cs="Calibri"/>
                      <w:bCs/>
                      <w:iCs/>
                      <w:spacing w:val="-3"/>
                      <w:sz w:val="18"/>
                      <w:szCs w:val="18"/>
                      <w:lang w:eastAsia="ar-SA"/>
                    </w:rPr>
                    <w:t xml:space="preserve">+/- 10% poszczególnych elementów przedmiotu zamówienia zgodnie z wytycznymi określonymi w załączonej dokumentacji projektowej, przy czym podane tolerancje wymiarowe nie mogą być stosowane wyłącznie do poszczególnych wymiarów, należy je rozpatrywać całościowo z pozostałymi elementami tj.: pod względem licowania się z meblami sąsiednimi/przylegającymi, zgodnie z warunkami zabudowy pomieszczenia oraz zgodnie ze schematami wynikającymi z rysunków. </w:t>
                  </w:r>
                </w:p>
                <w:p w14:paraId="03F38CB2" w14:textId="77777777" w:rsidR="00EC68DE" w:rsidRPr="00EC68DE" w:rsidRDefault="00EC68DE" w:rsidP="008A1BF4">
                  <w:pPr>
                    <w:pStyle w:val="Akapitzlist"/>
                    <w:numPr>
                      <w:ilvl w:val="0"/>
                      <w:numId w:val="13"/>
                    </w:numPr>
                    <w:suppressAutoHyphens/>
                    <w:spacing w:after="0" w:line="276" w:lineRule="auto"/>
                    <w:jc w:val="both"/>
                    <w:rPr>
                      <w:rFonts w:ascii="Verdana" w:hAnsi="Verdana"/>
                      <w:bCs/>
                      <w:iCs/>
                      <w:spacing w:val="-3"/>
                      <w:sz w:val="18"/>
                      <w:szCs w:val="18"/>
                      <w:lang w:eastAsia="ar-SA"/>
                    </w:rPr>
                  </w:pPr>
                  <w:r w:rsidRPr="00EC68DE">
                    <w:rPr>
                      <w:rFonts w:ascii="Verdana" w:hAnsi="Verdana"/>
                      <w:bCs/>
                      <w:iCs/>
                      <w:spacing w:val="-3"/>
                      <w:sz w:val="18"/>
                      <w:szCs w:val="18"/>
                      <w:u w:val="single"/>
                    </w:rPr>
                    <w:t>Ze względu na już istniejące meble WYKONAWCA, wybrany w niniejszym postępowaniu, PRZED ROZPOCZĘCIEM REALIZACJI ZAMÓWIENIA, jest zobowiązany do</w:t>
                  </w:r>
                  <w:r w:rsidRPr="00EC68DE">
                    <w:rPr>
                      <w:rFonts w:ascii="Verdana" w:hAnsi="Verdana"/>
                      <w:bCs/>
                      <w:i/>
                      <w:iCs/>
                      <w:spacing w:val="-3"/>
                      <w:sz w:val="18"/>
                      <w:szCs w:val="18"/>
                    </w:rPr>
                    <w:t xml:space="preserve"> </w:t>
                  </w:r>
                  <w:r w:rsidRPr="00EC68DE">
                    <w:rPr>
                      <w:rFonts w:ascii="Verdana" w:hAnsi="Verdana"/>
                      <w:bCs/>
                      <w:iCs/>
                      <w:spacing w:val="-3"/>
                      <w:sz w:val="18"/>
                      <w:szCs w:val="18"/>
                    </w:rPr>
                    <w:t xml:space="preserve">przedstawienia Zamawiającemu próbek materiałów, wzorów okuć meblowych, rysunków warsztatowych mebli do akceptacji </w:t>
                  </w:r>
                  <w:r w:rsidRPr="00EC68DE">
                    <w:rPr>
                      <w:rFonts w:ascii="Verdana" w:hAnsi="Verdana"/>
                      <w:bCs/>
                      <w:sz w:val="18"/>
                      <w:szCs w:val="18"/>
                    </w:rPr>
                    <w:t>w terminie nie później niż w ciągu 7 dni roboczych od zawarcia umowy</w:t>
                  </w:r>
                  <w:r w:rsidRPr="00EC68DE">
                    <w:rPr>
                      <w:rFonts w:ascii="Verdana" w:hAnsi="Verdana"/>
                      <w:bCs/>
                      <w:iCs/>
                      <w:spacing w:val="-3"/>
                      <w:sz w:val="18"/>
                      <w:szCs w:val="18"/>
                    </w:rPr>
                    <w:t xml:space="preserve">. </w:t>
                  </w:r>
                  <w:r w:rsidRPr="00EC68DE">
                    <w:rPr>
                      <w:rFonts w:ascii="Verdana" w:hAnsi="Verdana"/>
                      <w:bCs/>
                      <w:iCs/>
                      <w:spacing w:val="-3"/>
                      <w:sz w:val="18"/>
                      <w:szCs w:val="18"/>
                      <w:lang w:eastAsia="ar-SA"/>
                    </w:rPr>
                    <w:t xml:space="preserve"> </w:t>
                  </w:r>
                </w:p>
                <w:p w14:paraId="476CAD03" w14:textId="7BD2A860" w:rsidR="00EC68DE" w:rsidRPr="008018DB" w:rsidRDefault="00EC68DE" w:rsidP="00EC68DE">
                  <w:pPr>
                    <w:tabs>
                      <w:tab w:val="left" w:pos="2070"/>
                    </w:tabs>
                    <w:suppressAutoHyphens/>
                    <w:spacing w:line="276" w:lineRule="auto"/>
                    <w:jc w:val="both"/>
                    <w:rPr>
                      <w:rFonts w:ascii="Verdana" w:hAnsi="Verdana" w:cs="Calibri"/>
                      <w:bCs/>
                      <w:sz w:val="18"/>
                      <w:szCs w:val="18"/>
                      <w:lang w:eastAsia="ar-SA"/>
                    </w:rPr>
                  </w:pPr>
                  <w:r w:rsidRPr="00EC68DE">
                    <w:rPr>
                      <w:rFonts w:ascii="Verdana" w:hAnsi="Verdana" w:cs="Calibri"/>
                      <w:bCs/>
                      <w:sz w:val="18"/>
                      <w:szCs w:val="18"/>
                      <w:lang w:eastAsia="ar-SA"/>
                    </w:rPr>
                    <w:tab/>
                  </w:r>
                </w:p>
                <w:p w14:paraId="2F362FBF" w14:textId="77777777" w:rsidR="00EC68DE" w:rsidRPr="00EC68DE" w:rsidRDefault="00EC68DE" w:rsidP="00EC68DE">
                  <w:pPr>
                    <w:tabs>
                      <w:tab w:val="left" w:pos="720"/>
                    </w:tabs>
                    <w:suppressAutoHyphens/>
                    <w:spacing w:line="276" w:lineRule="auto"/>
                    <w:ind w:left="360"/>
                    <w:jc w:val="both"/>
                    <w:rPr>
                      <w:rFonts w:ascii="Verdana" w:hAnsi="Verdana" w:cs="Calibri"/>
                      <w:bCs/>
                      <w:iCs/>
                      <w:sz w:val="18"/>
                      <w:szCs w:val="18"/>
                      <w:lang w:eastAsia="ar-SA"/>
                    </w:rPr>
                  </w:pPr>
                  <w:r w:rsidRPr="00EC68DE">
                    <w:rPr>
                      <w:rFonts w:ascii="Verdana" w:hAnsi="Verdana" w:cs="Calibri"/>
                      <w:bCs/>
                      <w:iCs/>
                      <w:sz w:val="18"/>
                      <w:szCs w:val="18"/>
                      <w:u w:val="single"/>
                      <w:lang w:eastAsia="ar-SA"/>
                    </w:rPr>
                    <w:t>UWAGI</w:t>
                  </w:r>
                  <w:r w:rsidRPr="00EC68DE">
                    <w:rPr>
                      <w:rFonts w:ascii="Verdana" w:hAnsi="Verdana" w:cs="Calibri"/>
                      <w:bCs/>
                      <w:iCs/>
                      <w:sz w:val="18"/>
                      <w:szCs w:val="18"/>
                      <w:lang w:eastAsia="ar-SA"/>
                    </w:rPr>
                    <w:t>:</w:t>
                  </w:r>
                </w:p>
                <w:p w14:paraId="4CD27C31" w14:textId="77777777" w:rsidR="00EC68DE" w:rsidRPr="00EC68DE" w:rsidRDefault="00EC68DE" w:rsidP="008A1BF4">
                  <w:pPr>
                    <w:pStyle w:val="Akapitzlist"/>
                    <w:numPr>
                      <w:ilvl w:val="1"/>
                      <w:numId w:val="13"/>
                    </w:numPr>
                    <w:tabs>
                      <w:tab w:val="left" w:pos="720"/>
                    </w:tabs>
                    <w:suppressAutoHyphens/>
                    <w:spacing w:after="0" w:line="276" w:lineRule="auto"/>
                    <w:ind w:left="360"/>
                    <w:jc w:val="both"/>
                    <w:rPr>
                      <w:rFonts w:ascii="Verdana" w:hAnsi="Verdana" w:cs="Calibri"/>
                      <w:bCs/>
                      <w:sz w:val="18"/>
                      <w:szCs w:val="18"/>
                      <w:lang w:val="x-none" w:eastAsia="ar-SA"/>
                    </w:rPr>
                  </w:pPr>
                  <w:r w:rsidRPr="00EC68DE">
                    <w:rPr>
                      <w:rFonts w:ascii="Verdana" w:hAnsi="Verdana" w:cs="Calibri"/>
                      <w:bCs/>
                      <w:sz w:val="18"/>
                      <w:szCs w:val="18"/>
                      <w:lang w:eastAsia="ar-SA"/>
                    </w:rPr>
                    <w:t xml:space="preserve">Należy prowadzić </w:t>
                  </w:r>
                  <w:r w:rsidRPr="00EC68DE">
                    <w:rPr>
                      <w:rFonts w:ascii="Verdana" w:hAnsi="Verdana" w:cs="Calibri"/>
                      <w:bCs/>
                      <w:sz w:val="18"/>
                      <w:szCs w:val="18"/>
                      <w:lang w:val="x-none" w:eastAsia="ar-SA"/>
                    </w:rPr>
                    <w:t>prac</w:t>
                  </w:r>
                  <w:r w:rsidRPr="00EC68DE">
                    <w:rPr>
                      <w:rFonts w:ascii="Verdana" w:hAnsi="Verdana" w:cs="Calibri"/>
                      <w:bCs/>
                      <w:sz w:val="18"/>
                      <w:szCs w:val="18"/>
                      <w:lang w:eastAsia="ar-SA"/>
                    </w:rPr>
                    <w:t>e</w:t>
                  </w:r>
                  <w:r w:rsidRPr="00EC68DE">
                    <w:rPr>
                      <w:rFonts w:ascii="Verdana" w:hAnsi="Verdana" w:cs="Calibri"/>
                      <w:bCs/>
                      <w:sz w:val="18"/>
                      <w:szCs w:val="18"/>
                      <w:lang w:val="x-none" w:eastAsia="ar-SA"/>
                    </w:rPr>
                    <w:t xml:space="preserve"> w sposób zapewniający całkowite bezpieczeństwo i higienę pracy</w:t>
                  </w:r>
                  <w:r w:rsidRPr="00EC68DE">
                    <w:rPr>
                      <w:rFonts w:ascii="Verdana" w:hAnsi="Verdana" w:cs="Calibri"/>
                      <w:bCs/>
                      <w:sz w:val="18"/>
                      <w:szCs w:val="18"/>
                      <w:lang w:eastAsia="ar-SA"/>
                    </w:rPr>
                    <w:t xml:space="preserve">. </w:t>
                  </w:r>
                  <w:r w:rsidRPr="00EC68DE">
                    <w:rPr>
                      <w:rFonts w:ascii="Verdana" w:hAnsi="Verdana" w:cs="Calibri"/>
                      <w:bCs/>
                      <w:sz w:val="18"/>
                      <w:szCs w:val="18"/>
                      <w:lang w:val="x-none" w:eastAsia="ar-SA"/>
                    </w:rPr>
                    <w:t xml:space="preserve">W szczególności </w:t>
                  </w:r>
                  <w:r w:rsidRPr="00EC68DE">
                    <w:rPr>
                      <w:rFonts w:ascii="Verdana" w:hAnsi="Verdana" w:cs="Calibri"/>
                      <w:bCs/>
                      <w:sz w:val="18"/>
                      <w:szCs w:val="18"/>
                      <w:lang w:eastAsia="ar-SA"/>
                    </w:rPr>
                    <w:t xml:space="preserve">przez </w:t>
                  </w:r>
                  <w:r w:rsidRPr="00EC68DE">
                    <w:rPr>
                      <w:rFonts w:ascii="Verdana" w:hAnsi="Verdana" w:cs="Calibri"/>
                      <w:bCs/>
                      <w:sz w:val="18"/>
                      <w:szCs w:val="18"/>
                      <w:lang w:val="x-none" w:eastAsia="ar-SA"/>
                    </w:rPr>
                    <w:t>BHP należy rozumieć:</w:t>
                  </w:r>
                </w:p>
                <w:p w14:paraId="41F33A6B" w14:textId="77777777" w:rsidR="00EC68DE" w:rsidRPr="00EC68DE" w:rsidRDefault="00EC68DE" w:rsidP="008A1BF4">
                  <w:pPr>
                    <w:numPr>
                      <w:ilvl w:val="0"/>
                      <w:numId w:val="12"/>
                    </w:numPr>
                    <w:tabs>
                      <w:tab w:val="left" w:pos="1106"/>
                      <w:tab w:val="left" w:pos="1134"/>
                    </w:tabs>
                    <w:suppressAutoHyphens/>
                    <w:spacing w:line="276" w:lineRule="auto"/>
                    <w:ind w:left="760" w:hanging="336"/>
                    <w:jc w:val="both"/>
                    <w:rPr>
                      <w:rFonts w:ascii="Verdana" w:hAnsi="Verdana" w:cs="Calibri"/>
                      <w:bCs/>
                      <w:sz w:val="18"/>
                      <w:szCs w:val="18"/>
                      <w:lang w:val="x-none" w:eastAsia="ar-SA"/>
                    </w:rPr>
                  </w:pPr>
                  <w:r w:rsidRPr="00EC68DE">
                    <w:rPr>
                      <w:rFonts w:ascii="Verdana" w:hAnsi="Verdana" w:cs="Calibri"/>
                      <w:bCs/>
                      <w:sz w:val="18"/>
                      <w:szCs w:val="18"/>
                      <w:lang w:val="x-none" w:eastAsia="ar-SA"/>
                    </w:rPr>
                    <w:t>zabezpieczenie przed wibracjami;</w:t>
                  </w:r>
                </w:p>
                <w:p w14:paraId="2B14F3D0" w14:textId="77777777" w:rsidR="00EC68DE" w:rsidRPr="00EC68DE" w:rsidRDefault="00EC68DE" w:rsidP="008A1BF4">
                  <w:pPr>
                    <w:numPr>
                      <w:ilvl w:val="0"/>
                      <w:numId w:val="12"/>
                    </w:numPr>
                    <w:tabs>
                      <w:tab w:val="left" w:pos="1106"/>
                      <w:tab w:val="left" w:pos="1134"/>
                    </w:tabs>
                    <w:suppressAutoHyphens/>
                    <w:spacing w:line="276" w:lineRule="auto"/>
                    <w:ind w:left="760" w:hanging="336"/>
                    <w:jc w:val="both"/>
                    <w:rPr>
                      <w:rFonts w:ascii="Verdana" w:hAnsi="Verdana" w:cs="Calibri"/>
                      <w:bCs/>
                      <w:sz w:val="18"/>
                      <w:szCs w:val="18"/>
                      <w:lang w:val="x-none" w:eastAsia="ar-SA"/>
                    </w:rPr>
                  </w:pPr>
                  <w:r w:rsidRPr="00EC68DE">
                    <w:rPr>
                      <w:rFonts w:ascii="Verdana" w:hAnsi="Verdana" w:cs="Calibri"/>
                      <w:bCs/>
                      <w:sz w:val="18"/>
                      <w:szCs w:val="18"/>
                      <w:lang w:val="x-none" w:eastAsia="ar-SA"/>
                    </w:rPr>
                    <w:t>zabezpieczenie przed brudem, kurzem i pyłem;</w:t>
                  </w:r>
                </w:p>
                <w:p w14:paraId="5DDA3D57" w14:textId="77777777" w:rsidR="00EC68DE" w:rsidRPr="00EC68DE" w:rsidRDefault="00EC68DE" w:rsidP="008A1BF4">
                  <w:pPr>
                    <w:numPr>
                      <w:ilvl w:val="0"/>
                      <w:numId w:val="12"/>
                    </w:numPr>
                    <w:tabs>
                      <w:tab w:val="left" w:pos="1106"/>
                      <w:tab w:val="left" w:pos="1134"/>
                    </w:tabs>
                    <w:suppressAutoHyphens/>
                    <w:spacing w:line="276" w:lineRule="auto"/>
                    <w:ind w:left="760" w:hanging="336"/>
                    <w:jc w:val="both"/>
                    <w:rPr>
                      <w:rFonts w:ascii="Verdana" w:hAnsi="Verdana" w:cs="Calibri"/>
                      <w:bCs/>
                      <w:sz w:val="18"/>
                      <w:szCs w:val="18"/>
                      <w:lang w:val="x-none" w:eastAsia="ar-SA"/>
                    </w:rPr>
                  </w:pPr>
                  <w:r w:rsidRPr="00EC68DE">
                    <w:rPr>
                      <w:rFonts w:ascii="Verdana" w:hAnsi="Verdana" w:cs="Calibri"/>
                      <w:bCs/>
                      <w:sz w:val="18"/>
                      <w:szCs w:val="18"/>
                      <w:lang w:val="x-none" w:eastAsia="ar-SA"/>
                    </w:rPr>
                    <w:t>wykonanie wszelkich zabezpieczeń, w szczególności przed pożarem, zadymieniem;</w:t>
                  </w:r>
                </w:p>
                <w:p w14:paraId="18701716" w14:textId="77777777" w:rsidR="00EC68DE" w:rsidRPr="00EC68DE" w:rsidRDefault="00EC68DE" w:rsidP="008A1BF4">
                  <w:pPr>
                    <w:numPr>
                      <w:ilvl w:val="0"/>
                      <w:numId w:val="12"/>
                    </w:numPr>
                    <w:tabs>
                      <w:tab w:val="left" w:pos="1106"/>
                      <w:tab w:val="left" w:pos="1134"/>
                    </w:tabs>
                    <w:suppressAutoHyphens/>
                    <w:spacing w:line="276" w:lineRule="auto"/>
                    <w:ind w:left="760" w:hanging="336"/>
                    <w:jc w:val="both"/>
                    <w:rPr>
                      <w:rFonts w:ascii="Verdana" w:hAnsi="Verdana" w:cs="Calibri"/>
                      <w:bCs/>
                      <w:sz w:val="18"/>
                      <w:szCs w:val="18"/>
                      <w:lang w:val="x-none" w:eastAsia="ar-SA"/>
                    </w:rPr>
                  </w:pPr>
                  <w:r w:rsidRPr="00EC68DE">
                    <w:rPr>
                      <w:rFonts w:ascii="Verdana" w:hAnsi="Verdana" w:cs="Calibri"/>
                      <w:bCs/>
                      <w:sz w:val="18"/>
                      <w:szCs w:val="18"/>
                      <w:lang w:val="x-none" w:eastAsia="ar-SA"/>
                    </w:rPr>
                    <w:t xml:space="preserve">utrzymania w czystości wykorzystywanych dla potrzeb </w:t>
                  </w:r>
                  <w:r w:rsidRPr="00EC68DE">
                    <w:rPr>
                      <w:rFonts w:ascii="Verdana" w:hAnsi="Verdana" w:cs="Calibri"/>
                      <w:bCs/>
                      <w:sz w:val="18"/>
                      <w:szCs w:val="18"/>
                      <w:lang w:eastAsia="ar-SA"/>
                    </w:rPr>
                    <w:t xml:space="preserve">prac </w:t>
                  </w:r>
                  <w:r w:rsidRPr="00EC68DE">
                    <w:rPr>
                      <w:rFonts w:ascii="Verdana" w:hAnsi="Verdana" w:cs="Calibri"/>
                      <w:bCs/>
                      <w:sz w:val="18"/>
                      <w:szCs w:val="18"/>
                      <w:lang w:val="x-none" w:eastAsia="ar-SA"/>
                    </w:rPr>
                    <w:t>dróg komunikacyjnych w otoczeniu;</w:t>
                  </w:r>
                </w:p>
                <w:p w14:paraId="1F3270B9" w14:textId="77777777" w:rsidR="00EC68DE" w:rsidRPr="00EC68DE" w:rsidRDefault="00EC68DE" w:rsidP="008A1BF4">
                  <w:pPr>
                    <w:numPr>
                      <w:ilvl w:val="0"/>
                      <w:numId w:val="12"/>
                    </w:numPr>
                    <w:tabs>
                      <w:tab w:val="left" w:pos="1106"/>
                      <w:tab w:val="left" w:pos="1134"/>
                    </w:tabs>
                    <w:suppressAutoHyphens/>
                    <w:spacing w:line="276" w:lineRule="auto"/>
                    <w:ind w:left="760" w:hanging="336"/>
                    <w:jc w:val="both"/>
                    <w:rPr>
                      <w:rFonts w:ascii="Verdana" w:hAnsi="Verdana" w:cs="Calibri"/>
                      <w:bCs/>
                      <w:sz w:val="18"/>
                      <w:szCs w:val="18"/>
                      <w:lang w:val="x-none" w:eastAsia="ar-SA"/>
                    </w:rPr>
                  </w:pPr>
                  <w:r w:rsidRPr="00EC68DE">
                    <w:rPr>
                      <w:rFonts w:ascii="Verdana" w:hAnsi="Verdana" w:cs="Calibri"/>
                      <w:bCs/>
                      <w:sz w:val="18"/>
                      <w:szCs w:val="18"/>
                      <w:lang w:eastAsia="ar-SA"/>
                    </w:rPr>
                    <w:t xml:space="preserve">zastosowanie się do </w:t>
                  </w:r>
                  <w:r w:rsidRPr="00EC68DE">
                    <w:rPr>
                      <w:rFonts w:ascii="Verdana" w:hAnsi="Verdana" w:cs="Calibri"/>
                      <w:bCs/>
                      <w:sz w:val="18"/>
                      <w:szCs w:val="18"/>
                      <w:lang w:val="x-none" w:eastAsia="ar-SA"/>
                    </w:rPr>
                    <w:t xml:space="preserve">wytycznych nadzoru Zamawiającego; </w:t>
                  </w:r>
                </w:p>
                <w:p w14:paraId="6D1B38DA" w14:textId="77777777" w:rsidR="00EC68DE" w:rsidRPr="00EC68DE" w:rsidRDefault="00EC68DE" w:rsidP="008A1BF4">
                  <w:pPr>
                    <w:numPr>
                      <w:ilvl w:val="0"/>
                      <w:numId w:val="12"/>
                    </w:numPr>
                    <w:tabs>
                      <w:tab w:val="left" w:pos="1106"/>
                      <w:tab w:val="left" w:pos="1134"/>
                    </w:tabs>
                    <w:suppressAutoHyphens/>
                    <w:spacing w:line="276" w:lineRule="auto"/>
                    <w:ind w:left="760" w:hanging="336"/>
                    <w:jc w:val="both"/>
                    <w:rPr>
                      <w:rFonts w:ascii="Verdana" w:hAnsi="Verdana" w:cs="Calibri"/>
                      <w:bCs/>
                      <w:sz w:val="18"/>
                      <w:szCs w:val="18"/>
                      <w:lang w:val="x-none" w:eastAsia="ar-SA"/>
                    </w:rPr>
                  </w:pPr>
                  <w:r w:rsidRPr="00EC68DE">
                    <w:rPr>
                      <w:rFonts w:ascii="Verdana" w:hAnsi="Verdana" w:cs="Calibri"/>
                      <w:bCs/>
                      <w:sz w:val="18"/>
                      <w:szCs w:val="18"/>
                      <w:lang w:val="x-none" w:eastAsia="ar-SA"/>
                    </w:rPr>
                    <w:t>utrzymani</w:t>
                  </w:r>
                  <w:r w:rsidRPr="00EC68DE">
                    <w:rPr>
                      <w:rFonts w:ascii="Verdana" w:hAnsi="Verdana" w:cs="Calibri"/>
                      <w:bCs/>
                      <w:sz w:val="18"/>
                      <w:szCs w:val="18"/>
                      <w:lang w:eastAsia="ar-SA"/>
                    </w:rPr>
                    <w:t>e</w:t>
                  </w:r>
                  <w:r w:rsidRPr="00EC68DE">
                    <w:rPr>
                      <w:rFonts w:ascii="Verdana" w:hAnsi="Verdana" w:cs="Calibri"/>
                      <w:bCs/>
                      <w:sz w:val="18"/>
                      <w:szCs w:val="18"/>
                      <w:lang w:val="x-none" w:eastAsia="ar-SA"/>
                    </w:rPr>
                    <w:t xml:space="preserve"> w czystości pomieszczeń podczas </w:t>
                  </w:r>
                  <w:r w:rsidRPr="00EC68DE">
                    <w:rPr>
                      <w:rFonts w:ascii="Verdana" w:hAnsi="Verdana" w:cs="Calibri"/>
                      <w:bCs/>
                      <w:sz w:val="18"/>
                      <w:szCs w:val="18"/>
                      <w:lang w:eastAsia="ar-SA"/>
                    </w:rPr>
                    <w:t xml:space="preserve">i po zakończeniu </w:t>
                  </w:r>
                  <w:r w:rsidRPr="00EC68DE">
                    <w:rPr>
                      <w:rFonts w:ascii="Verdana" w:hAnsi="Verdana" w:cs="Calibri"/>
                      <w:bCs/>
                      <w:sz w:val="18"/>
                      <w:szCs w:val="18"/>
                      <w:lang w:val="x-none" w:eastAsia="ar-SA"/>
                    </w:rPr>
                    <w:t xml:space="preserve">montażu; </w:t>
                  </w:r>
                </w:p>
                <w:p w14:paraId="4861069F" w14:textId="77777777" w:rsidR="00EC68DE" w:rsidRPr="00EC68DE" w:rsidRDefault="00EC68DE" w:rsidP="008A1BF4">
                  <w:pPr>
                    <w:numPr>
                      <w:ilvl w:val="0"/>
                      <w:numId w:val="14"/>
                    </w:numPr>
                    <w:tabs>
                      <w:tab w:val="left" w:pos="720"/>
                    </w:tabs>
                    <w:suppressAutoHyphens/>
                    <w:spacing w:line="276" w:lineRule="auto"/>
                    <w:ind w:left="360"/>
                    <w:jc w:val="both"/>
                    <w:rPr>
                      <w:rFonts w:ascii="Verdana" w:hAnsi="Verdana" w:cs="Calibri"/>
                      <w:bCs/>
                      <w:sz w:val="18"/>
                      <w:szCs w:val="18"/>
                      <w:lang w:eastAsia="ar-SA"/>
                    </w:rPr>
                  </w:pPr>
                  <w:r w:rsidRPr="00EC68DE">
                    <w:rPr>
                      <w:rFonts w:ascii="Verdana" w:hAnsi="Verdana" w:cs="Calibri"/>
                      <w:bCs/>
                      <w:sz w:val="18"/>
                      <w:szCs w:val="18"/>
                      <w:lang w:eastAsia="ar-SA"/>
                    </w:rPr>
                    <w:t>Wykonawca zobowiązany będzie stosować się do wytycznych Zamawiającego w celu zapobieżeniu powstania szkód;</w:t>
                  </w:r>
                </w:p>
                <w:p w14:paraId="4D47CC51" w14:textId="77777777" w:rsidR="00EC68DE" w:rsidRPr="00EC68DE" w:rsidRDefault="00EC68DE" w:rsidP="008A1BF4">
                  <w:pPr>
                    <w:numPr>
                      <w:ilvl w:val="0"/>
                      <w:numId w:val="14"/>
                    </w:numPr>
                    <w:tabs>
                      <w:tab w:val="left" w:pos="720"/>
                    </w:tabs>
                    <w:suppressAutoHyphens/>
                    <w:spacing w:line="276" w:lineRule="auto"/>
                    <w:ind w:left="360"/>
                    <w:jc w:val="both"/>
                    <w:rPr>
                      <w:rFonts w:ascii="Verdana" w:hAnsi="Verdana" w:cs="Calibri"/>
                      <w:bCs/>
                      <w:sz w:val="18"/>
                      <w:szCs w:val="18"/>
                      <w:lang w:eastAsia="ar-SA"/>
                    </w:rPr>
                  </w:pPr>
                  <w:r w:rsidRPr="00EC68DE">
                    <w:rPr>
                      <w:rFonts w:ascii="Verdana" w:hAnsi="Verdana" w:cs="Calibri"/>
                      <w:bCs/>
                      <w:sz w:val="18"/>
                      <w:szCs w:val="18"/>
                      <w:lang w:eastAsia="ar-SA"/>
                    </w:rPr>
                    <w:t>Wykonawca ma obowiązek natychmiastowego poinformowania przedstawiciela Zamawiającego o uszkodzeniach i usterkach spowodowanych działaniami pracowników swoich oraz podwykonawców, a także zauważonych uszkodzeń i usterek wywołanych innymi czynnikami;</w:t>
                  </w:r>
                </w:p>
                <w:p w14:paraId="56760F00" w14:textId="77777777" w:rsidR="00EC68DE" w:rsidRPr="00EC68DE" w:rsidRDefault="00EC68DE" w:rsidP="008A1BF4">
                  <w:pPr>
                    <w:numPr>
                      <w:ilvl w:val="0"/>
                      <w:numId w:val="14"/>
                    </w:numPr>
                    <w:tabs>
                      <w:tab w:val="left" w:pos="720"/>
                    </w:tabs>
                    <w:suppressAutoHyphens/>
                    <w:spacing w:line="276" w:lineRule="auto"/>
                    <w:ind w:left="360"/>
                    <w:jc w:val="both"/>
                    <w:rPr>
                      <w:rFonts w:ascii="Verdana" w:hAnsi="Verdana" w:cs="Calibri"/>
                      <w:bCs/>
                      <w:sz w:val="18"/>
                      <w:szCs w:val="18"/>
                      <w:lang w:eastAsia="ar-SA"/>
                    </w:rPr>
                  </w:pPr>
                  <w:r w:rsidRPr="00EC68DE">
                    <w:rPr>
                      <w:rFonts w:ascii="Verdana" w:hAnsi="Verdana" w:cs="Calibri"/>
                      <w:bCs/>
                      <w:sz w:val="18"/>
                      <w:szCs w:val="18"/>
                      <w:lang w:eastAsia="ar-SA"/>
                    </w:rPr>
                    <w:t>Wykonawca odpowiada za zniszczenia będące konsekwencją jego działania, jak również jego pracowników, podwykonawców itd. – także w zakresie budynków AGH, zagospodarowania terenu, drogi dojazdowej, ogrodzenia itd. Wykonawca jest zobowiązany przywrócić stan pierwotny w przypadku zniszczeń itp.;</w:t>
                  </w:r>
                </w:p>
                <w:p w14:paraId="0A2A4919" w14:textId="77777777" w:rsidR="00EC68DE" w:rsidRPr="00EC68DE" w:rsidRDefault="00EC68DE" w:rsidP="008A1BF4">
                  <w:pPr>
                    <w:numPr>
                      <w:ilvl w:val="0"/>
                      <w:numId w:val="14"/>
                    </w:numPr>
                    <w:suppressAutoHyphens/>
                    <w:spacing w:line="276" w:lineRule="auto"/>
                    <w:ind w:left="360"/>
                    <w:contextualSpacing/>
                    <w:jc w:val="both"/>
                    <w:rPr>
                      <w:rFonts w:ascii="Verdana" w:hAnsi="Verdana" w:cs="Calibri"/>
                      <w:bCs/>
                      <w:sz w:val="18"/>
                      <w:szCs w:val="18"/>
                      <w:lang w:eastAsia="ar-SA"/>
                    </w:rPr>
                  </w:pPr>
                  <w:r w:rsidRPr="00EC68DE">
                    <w:rPr>
                      <w:rFonts w:ascii="Verdana" w:hAnsi="Verdana" w:cs="Calibri"/>
                      <w:bCs/>
                      <w:sz w:val="18"/>
                      <w:szCs w:val="18"/>
                      <w:lang w:eastAsia="ar-SA"/>
                    </w:rPr>
                    <w:t>Wykonawca odpowiada za poinformowanie swoich pracowników oraz pracowników podwykonawców o powyższych wytycznych, odpowiada także za kontrolę ich przestrzegania przez te osoby.</w:t>
                  </w:r>
                </w:p>
                <w:p w14:paraId="1342EC3F" w14:textId="77777777" w:rsidR="00EC68DE" w:rsidRDefault="00EC68DE" w:rsidP="00EC68DE">
                  <w:pPr>
                    <w:spacing w:line="276" w:lineRule="auto"/>
                    <w:ind w:left="720"/>
                    <w:jc w:val="both"/>
                    <w:rPr>
                      <w:rFonts w:ascii="Verdana" w:eastAsia="Calibri" w:hAnsi="Verdana" w:cs="Calibri"/>
                      <w:bCs/>
                      <w:iCs/>
                      <w:spacing w:val="-3"/>
                      <w:sz w:val="18"/>
                      <w:szCs w:val="18"/>
                      <w:lang w:eastAsia="en-US"/>
                    </w:rPr>
                  </w:pPr>
                </w:p>
                <w:p w14:paraId="69CA8A29" w14:textId="77777777" w:rsidR="00ED124A" w:rsidRPr="00EC68DE" w:rsidRDefault="00ED124A" w:rsidP="00EC68DE">
                  <w:pPr>
                    <w:spacing w:line="276" w:lineRule="auto"/>
                    <w:ind w:left="720"/>
                    <w:jc w:val="both"/>
                    <w:rPr>
                      <w:rFonts w:ascii="Verdana" w:eastAsia="Calibri" w:hAnsi="Verdana" w:cs="Calibri"/>
                      <w:bCs/>
                      <w:iCs/>
                      <w:spacing w:val="-3"/>
                      <w:sz w:val="18"/>
                      <w:szCs w:val="18"/>
                      <w:lang w:eastAsia="en-US"/>
                    </w:rPr>
                  </w:pPr>
                </w:p>
                <w:p w14:paraId="096DEE27" w14:textId="77777777" w:rsidR="00EC68DE" w:rsidRPr="00EC68DE" w:rsidRDefault="00EC68DE" w:rsidP="00ED124A">
                  <w:pPr>
                    <w:suppressAutoHyphens/>
                    <w:spacing w:line="276" w:lineRule="auto"/>
                    <w:jc w:val="both"/>
                    <w:rPr>
                      <w:rFonts w:ascii="Verdana" w:eastAsia="Calibri" w:hAnsi="Verdana" w:cs="Calibri"/>
                      <w:bCs/>
                      <w:iCs/>
                      <w:sz w:val="18"/>
                      <w:szCs w:val="18"/>
                      <w:lang w:eastAsia="ar-SA"/>
                    </w:rPr>
                  </w:pPr>
                  <w:r w:rsidRPr="00EC68DE">
                    <w:rPr>
                      <w:rFonts w:ascii="Verdana" w:hAnsi="Verdana" w:cs="Calibri"/>
                      <w:bCs/>
                      <w:iCs/>
                      <w:sz w:val="18"/>
                      <w:szCs w:val="18"/>
                      <w:lang w:eastAsia="ar-SA"/>
                    </w:rPr>
                    <w:t>WARUNKI WYMAGANE OD WYKONAWCY:</w:t>
                  </w:r>
                </w:p>
                <w:p w14:paraId="60E8829B" w14:textId="4AFE5C9F" w:rsidR="00ED124A" w:rsidRPr="003C54F3" w:rsidRDefault="00EC68DE" w:rsidP="003C54F3">
                  <w:pPr>
                    <w:pStyle w:val="Akapitzlist"/>
                    <w:tabs>
                      <w:tab w:val="left" w:pos="709"/>
                    </w:tabs>
                    <w:suppressAutoHyphens/>
                    <w:spacing w:after="0" w:line="276" w:lineRule="auto"/>
                    <w:ind w:left="0"/>
                    <w:jc w:val="both"/>
                    <w:rPr>
                      <w:rFonts w:ascii="Verdana" w:hAnsi="Verdana" w:cs="Calibri"/>
                      <w:bCs/>
                      <w:iCs/>
                      <w:spacing w:val="-3"/>
                      <w:sz w:val="18"/>
                      <w:szCs w:val="18"/>
                    </w:rPr>
                  </w:pPr>
                  <w:r w:rsidRPr="00EC68DE">
                    <w:rPr>
                      <w:rFonts w:ascii="Verdana" w:hAnsi="Verdana" w:cs="Calibri"/>
                      <w:bCs/>
                      <w:iCs/>
                      <w:sz w:val="18"/>
                      <w:szCs w:val="18"/>
                      <w:u w:val="single"/>
                    </w:rPr>
                    <w:t xml:space="preserve">Wymagania dotyczące udzielanej przez Wykonawcę gwarancji </w:t>
                  </w:r>
                  <w:r w:rsidRPr="00EC68DE">
                    <w:rPr>
                      <w:rFonts w:ascii="Verdana" w:hAnsi="Verdana" w:cs="Calibri"/>
                      <w:bCs/>
                      <w:sz w:val="18"/>
                      <w:szCs w:val="18"/>
                    </w:rPr>
                    <w:t>na elementy dostawy oraz ich montaż</w:t>
                  </w:r>
                  <w:r w:rsidRPr="00EC68DE">
                    <w:rPr>
                      <w:rFonts w:ascii="Verdana" w:hAnsi="Verdana" w:cs="Calibri"/>
                      <w:bCs/>
                      <w:iCs/>
                      <w:spacing w:val="-3"/>
                      <w:sz w:val="18"/>
                      <w:szCs w:val="18"/>
                    </w:rPr>
                    <w:t>, okres gwarancji nie może być krótszy niż 3 lata (36 miesięcy).</w:t>
                  </w:r>
                  <w:r w:rsidR="00E623C6">
                    <w:rPr>
                      <w:rFonts w:ascii="Verdana" w:hAnsi="Verdana" w:cs="Calibri"/>
                      <w:bCs/>
                      <w:iCs/>
                      <w:spacing w:val="-3"/>
                      <w:sz w:val="18"/>
                      <w:szCs w:val="18"/>
                    </w:rPr>
                    <w:t xml:space="preserve"> </w:t>
                  </w:r>
                  <w:r w:rsidR="00E623C6" w:rsidRPr="00E623C6">
                    <w:rPr>
                      <w:rFonts w:ascii="Verdana" w:hAnsi="Verdana" w:cs="Calibri"/>
                      <w:b/>
                      <w:i/>
                      <w:spacing w:val="-3"/>
                      <w:sz w:val="18"/>
                      <w:szCs w:val="18"/>
                      <w:highlight w:val="yellow"/>
                    </w:rPr>
                    <w:t>(kryterium oceny ofert)</w:t>
                  </w:r>
                  <w:r w:rsidR="003C54F3">
                    <w:rPr>
                      <w:rFonts w:ascii="Verdana" w:hAnsi="Verdana" w:cs="Calibri"/>
                      <w:b/>
                      <w:i/>
                      <w:spacing w:val="-3"/>
                      <w:sz w:val="18"/>
                      <w:szCs w:val="18"/>
                    </w:rPr>
                    <w:t xml:space="preserve"> </w:t>
                  </w:r>
                  <w:r w:rsidRPr="00EC68DE">
                    <w:rPr>
                      <w:rFonts w:ascii="Verdana" w:hAnsi="Verdana" w:cs="Calibri"/>
                      <w:bCs/>
                      <w:spacing w:val="-3"/>
                      <w:sz w:val="18"/>
                      <w:szCs w:val="18"/>
                    </w:rPr>
                    <w:t>Okres gwarancji liczony jest od dnia, w którym podpisano protokół zdawczo-odbiorczy.</w:t>
                  </w:r>
                </w:p>
                <w:p w14:paraId="29525687" w14:textId="77777777" w:rsidR="00AB3D16" w:rsidRPr="00EC68DE" w:rsidRDefault="00AB3D16" w:rsidP="00EC68DE">
                  <w:pPr>
                    <w:spacing w:line="276" w:lineRule="auto"/>
                    <w:ind w:left="742"/>
                    <w:jc w:val="both"/>
                    <w:rPr>
                      <w:rFonts w:ascii="Verdana" w:eastAsia="Calibri" w:hAnsi="Verdana" w:cs="Calibri"/>
                      <w:bCs/>
                      <w:spacing w:val="-3"/>
                      <w:sz w:val="18"/>
                      <w:szCs w:val="18"/>
                    </w:rPr>
                  </w:pPr>
                </w:p>
                <w:p w14:paraId="3E08B185" w14:textId="77777777" w:rsidR="00EC68DE" w:rsidRPr="00EC68DE" w:rsidRDefault="00EC68DE" w:rsidP="00EC68DE">
                  <w:pPr>
                    <w:suppressAutoHyphens/>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WYPOSAŻENIE MEBLOWE:</w:t>
                  </w:r>
                </w:p>
                <w:p w14:paraId="6E8F0DE3" w14:textId="77777777" w:rsidR="00EC68DE" w:rsidRPr="00EC68DE" w:rsidRDefault="00EC68DE" w:rsidP="00EC68DE">
                  <w:pPr>
                    <w:suppressAutoHyphens/>
                    <w:rPr>
                      <w:rFonts w:ascii="Verdana" w:eastAsia="Calibri" w:hAnsi="Verdana" w:cs="Arial Narrow"/>
                      <w:bCs/>
                      <w:sz w:val="18"/>
                      <w:szCs w:val="18"/>
                      <w:lang w:eastAsia="zh-CN"/>
                    </w:rPr>
                  </w:pPr>
                </w:p>
                <w:tbl>
                  <w:tblPr>
                    <w:tblW w:w="8034" w:type="dxa"/>
                    <w:tblInd w:w="58" w:type="dxa"/>
                    <w:tblLayout w:type="fixed"/>
                    <w:tblLook w:val="04A0" w:firstRow="1" w:lastRow="0" w:firstColumn="1" w:lastColumn="0" w:noHBand="0" w:noVBand="1"/>
                  </w:tblPr>
                  <w:tblGrid>
                    <w:gridCol w:w="55"/>
                    <w:gridCol w:w="2390"/>
                    <w:gridCol w:w="4597"/>
                    <w:gridCol w:w="992"/>
                  </w:tblGrid>
                  <w:tr w:rsidR="00EC68DE" w:rsidRPr="00EC68DE" w14:paraId="6AD21D7F" w14:textId="77777777" w:rsidTr="00EC68DE">
                    <w:trPr>
                      <w:gridBefore w:val="1"/>
                      <w:wBefore w:w="55" w:type="dxa"/>
                    </w:trPr>
                    <w:tc>
                      <w:tcPr>
                        <w:tcW w:w="2390" w:type="dxa"/>
                        <w:tcBorders>
                          <w:top w:val="single" w:sz="4" w:space="0" w:color="000000"/>
                          <w:left w:val="single" w:sz="4" w:space="0" w:color="000000"/>
                          <w:bottom w:val="single" w:sz="4" w:space="0" w:color="000000"/>
                          <w:right w:val="nil"/>
                        </w:tcBorders>
                        <w:hideMark/>
                      </w:tcPr>
                      <w:p w14:paraId="01149DC0" w14:textId="77777777" w:rsidR="00EC68DE" w:rsidRPr="00EC68DE" w:rsidRDefault="00EC68DE" w:rsidP="00EC68DE">
                        <w:pPr>
                          <w:suppressAutoHyphens/>
                          <w:jc w:val="center"/>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ZDJĘCIE POGLĄDOWE</w:t>
                        </w:r>
                      </w:p>
                    </w:tc>
                    <w:tc>
                      <w:tcPr>
                        <w:tcW w:w="4597" w:type="dxa"/>
                        <w:tcBorders>
                          <w:top w:val="single" w:sz="4" w:space="0" w:color="000000"/>
                          <w:left w:val="single" w:sz="4" w:space="0" w:color="000000"/>
                          <w:bottom w:val="single" w:sz="4" w:space="0" w:color="000000"/>
                          <w:right w:val="nil"/>
                        </w:tcBorders>
                        <w:hideMark/>
                      </w:tcPr>
                      <w:p w14:paraId="0EF491F7" w14:textId="77777777" w:rsidR="00EC68DE" w:rsidRPr="00EC68DE" w:rsidRDefault="00EC68DE" w:rsidP="00EC68DE">
                        <w:pPr>
                          <w:suppressAutoHyphens/>
                          <w:jc w:val="center"/>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OPIS</w:t>
                        </w:r>
                      </w:p>
                    </w:tc>
                    <w:tc>
                      <w:tcPr>
                        <w:tcW w:w="992" w:type="dxa"/>
                        <w:tcBorders>
                          <w:top w:val="single" w:sz="4" w:space="0" w:color="000000"/>
                          <w:left w:val="single" w:sz="4" w:space="0" w:color="000000"/>
                          <w:bottom w:val="single" w:sz="4" w:space="0" w:color="000000"/>
                          <w:right w:val="single" w:sz="4" w:space="0" w:color="000000"/>
                        </w:tcBorders>
                        <w:hideMark/>
                      </w:tcPr>
                      <w:p w14:paraId="58FC86F4" w14:textId="77777777" w:rsidR="00EC68DE" w:rsidRPr="00EC68DE" w:rsidRDefault="00EC68DE" w:rsidP="00BC28AA">
                        <w:pPr>
                          <w:suppressAutoHyphens/>
                          <w:jc w:val="center"/>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ILOŚĆ</w:t>
                        </w:r>
                      </w:p>
                    </w:tc>
                  </w:tr>
                  <w:tr w:rsidR="00EC68DE" w:rsidRPr="00EC68DE" w14:paraId="23FBD664" w14:textId="77777777" w:rsidTr="00EC68DE">
                    <w:trPr>
                      <w:gridBefore w:val="1"/>
                      <w:wBefore w:w="55" w:type="dxa"/>
                    </w:trPr>
                    <w:tc>
                      <w:tcPr>
                        <w:tcW w:w="2390" w:type="dxa"/>
                        <w:tcBorders>
                          <w:top w:val="single" w:sz="4" w:space="0" w:color="000000"/>
                          <w:left w:val="single" w:sz="4" w:space="0" w:color="000000"/>
                          <w:bottom w:val="single" w:sz="4" w:space="0" w:color="000000"/>
                          <w:right w:val="nil"/>
                        </w:tcBorders>
                        <w:hideMark/>
                      </w:tcPr>
                      <w:p w14:paraId="19C28FB1" w14:textId="0E2018A8" w:rsidR="00EC68DE" w:rsidRPr="00EC68DE" w:rsidRDefault="00BA4072" w:rsidP="00EC68DE">
                        <w:pPr>
                          <w:suppressAutoHyphens/>
                          <w:jc w:val="center"/>
                          <w:rPr>
                            <w:rFonts w:ascii="Verdana" w:eastAsia="Calibri" w:hAnsi="Verdana" w:cs="Calibri"/>
                            <w:bCs/>
                            <w:sz w:val="18"/>
                            <w:szCs w:val="18"/>
                            <w:lang w:eastAsia="zh-CN"/>
                          </w:rPr>
                        </w:pPr>
                        <w:r>
                          <w:rPr>
                            <w:rFonts w:ascii="Verdana" w:eastAsia="Calibri" w:hAnsi="Verdana" w:cs="Arial Narrow"/>
                            <w:noProof/>
                            <w:sz w:val="18"/>
                            <w:szCs w:val="18"/>
                            <w:lang w:eastAsia="zh-CN"/>
                          </w:rPr>
                          <w:pict w14:anchorId="42384F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8" o:spid="_x0000_i1025" type="#_x0000_t75" alt="Obraz zawierający meble, stół, Stolik, podłoga&#10;&#10;Zawartość wygenerowana przez sztuczną inteligencję może być niepoprawna." style="width:82.5pt;height:57pt;visibility:visible;mso-wrap-style:square" filled="t">
                              <v:imagedata r:id="rId8" o:title="Obraz zawierający meble, stół, Stolik, podłoga&#10;&#10;Zawartość wygenerowana przez sztuczną inteligencję może być niepoprawna" croptop="-242f" cropbottom="-242f" cropleft="-167f" cropright="-167f"/>
                            </v:shape>
                          </w:pict>
                        </w:r>
                      </w:p>
                    </w:tc>
                    <w:tc>
                      <w:tcPr>
                        <w:tcW w:w="4597" w:type="dxa"/>
                        <w:tcBorders>
                          <w:top w:val="single" w:sz="4" w:space="0" w:color="000000"/>
                          <w:left w:val="single" w:sz="4" w:space="0" w:color="000000"/>
                          <w:bottom w:val="single" w:sz="4" w:space="0" w:color="000000"/>
                          <w:right w:val="nil"/>
                        </w:tcBorders>
                        <w:hideMark/>
                      </w:tcPr>
                      <w:p w14:paraId="580F4B32" w14:textId="635F0814" w:rsidR="00EC68DE" w:rsidRPr="00EC68DE" w:rsidRDefault="00EC68DE" w:rsidP="00EC68DE">
                        <w:pPr>
                          <w:suppressAutoHyphens/>
                          <w:jc w:val="center"/>
                          <w:rPr>
                            <w:rFonts w:ascii="Verdana" w:eastAsia="Calibri" w:hAnsi="Verdana" w:cs="Calibri"/>
                            <w:bCs/>
                            <w:sz w:val="18"/>
                            <w:szCs w:val="18"/>
                            <w:lang w:eastAsia="zh-CN"/>
                          </w:rPr>
                        </w:pPr>
                        <w:r w:rsidRPr="00EC68DE">
                          <w:rPr>
                            <w:rFonts w:ascii="Verdana" w:eastAsia="Calibri" w:hAnsi="Verdana" w:cs="Calibri"/>
                            <w:bCs/>
                            <w:sz w:val="18"/>
                            <w:szCs w:val="18"/>
                            <w:lang w:eastAsia="zh-CN"/>
                          </w:rPr>
                          <w:t>Biurko gabinetowe</w:t>
                        </w:r>
                        <w:r w:rsidR="00E623C6">
                          <w:rPr>
                            <w:rFonts w:ascii="Verdana" w:eastAsia="Calibri" w:hAnsi="Verdana" w:cs="Calibri"/>
                            <w:bCs/>
                            <w:sz w:val="18"/>
                            <w:szCs w:val="18"/>
                            <w:lang w:eastAsia="zh-CN"/>
                          </w:rPr>
                          <w:t>(B1)</w:t>
                        </w:r>
                        <w:r w:rsidRPr="00EC68DE">
                          <w:rPr>
                            <w:rFonts w:ascii="Verdana" w:eastAsia="Calibri" w:hAnsi="Verdana" w:cs="Calibri"/>
                            <w:bCs/>
                            <w:sz w:val="18"/>
                            <w:szCs w:val="18"/>
                            <w:lang w:eastAsia="zh-CN"/>
                          </w:rPr>
                          <w:t xml:space="preserve"> o wymiarze </w:t>
                        </w:r>
                        <w:r w:rsidR="00CB44DE">
                          <w:rPr>
                            <w:rFonts w:ascii="Verdana" w:eastAsia="Calibri" w:hAnsi="Verdana" w:cs="Calibri"/>
                            <w:bCs/>
                            <w:sz w:val="18"/>
                            <w:szCs w:val="18"/>
                            <w:lang w:eastAsia="zh-CN"/>
                          </w:rPr>
                          <w:t>sz.</w:t>
                        </w:r>
                        <w:r w:rsidRPr="00EC68DE">
                          <w:rPr>
                            <w:rFonts w:ascii="Verdana" w:eastAsia="Calibri" w:hAnsi="Verdana" w:cs="Calibri"/>
                            <w:bCs/>
                            <w:sz w:val="18"/>
                            <w:szCs w:val="18"/>
                            <w:lang w:eastAsia="zh-CN"/>
                          </w:rPr>
                          <w:t>2200x</w:t>
                        </w:r>
                        <w:r w:rsidR="00CB44DE">
                          <w:rPr>
                            <w:rFonts w:ascii="Verdana" w:eastAsia="Calibri" w:hAnsi="Verdana" w:cs="Calibri"/>
                            <w:bCs/>
                            <w:sz w:val="18"/>
                            <w:szCs w:val="18"/>
                            <w:lang w:eastAsia="zh-CN"/>
                          </w:rPr>
                          <w:t>gł.</w:t>
                        </w:r>
                        <w:r w:rsidRPr="00EC68DE">
                          <w:rPr>
                            <w:rFonts w:ascii="Verdana" w:eastAsia="Calibri" w:hAnsi="Verdana" w:cs="Calibri"/>
                            <w:bCs/>
                            <w:sz w:val="18"/>
                            <w:szCs w:val="18"/>
                            <w:lang w:eastAsia="zh-CN"/>
                          </w:rPr>
                          <w:t>800x</w:t>
                        </w:r>
                        <w:r w:rsidR="00CB44DE">
                          <w:rPr>
                            <w:rFonts w:ascii="Verdana" w:eastAsia="Calibri" w:hAnsi="Verdana" w:cs="Calibri"/>
                            <w:bCs/>
                            <w:sz w:val="18"/>
                            <w:szCs w:val="18"/>
                            <w:lang w:eastAsia="zh-CN"/>
                          </w:rPr>
                          <w:t xml:space="preserve"> wys.</w:t>
                        </w:r>
                        <w:r w:rsidRPr="00EC68DE">
                          <w:rPr>
                            <w:rFonts w:ascii="Verdana" w:eastAsia="Calibri" w:hAnsi="Verdana" w:cs="Calibri"/>
                            <w:bCs/>
                            <w:sz w:val="18"/>
                            <w:szCs w:val="18"/>
                            <w:lang w:eastAsia="zh-CN"/>
                          </w:rPr>
                          <w:t>750</w:t>
                        </w:r>
                        <w:r w:rsidR="00CB44DE">
                          <w:rPr>
                            <w:rFonts w:ascii="Verdana" w:eastAsia="Calibri" w:hAnsi="Verdana" w:cs="Calibri"/>
                            <w:bCs/>
                            <w:sz w:val="18"/>
                            <w:szCs w:val="18"/>
                            <w:lang w:eastAsia="zh-CN"/>
                          </w:rPr>
                          <w:t>mm</w:t>
                        </w:r>
                        <w:r w:rsidRPr="00EC68DE">
                          <w:rPr>
                            <w:rFonts w:ascii="Verdana" w:eastAsia="Calibri" w:hAnsi="Verdana" w:cs="Calibri"/>
                            <w:bCs/>
                            <w:sz w:val="18"/>
                            <w:szCs w:val="18"/>
                            <w:lang w:eastAsia="zh-CN"/>
                          </w:rPr>
                          <w:t>. Stelaż metalowy malowany proszkowo, blat płyta melaminowa 36mm, blenda przednia osłaniająca 18 mm.</w:t>
                        </w:r>
                      </w:p>
                      <w:p w14:paraId="5DC4AB75" w14:textId="1A9D8D0F" w:rsidR="00EC68DE" w:rsidRPr="00EC68DE" w:rsidRDefault="00EC68DE" w:rsidP="00EC68DE">
                        <w:pPr>
                          <w:suppressAutoHyphens/>
                          <w:jc w:val="center"/>
                          <w:rPr>
                            <w:rFonts w:ascii="Verdana" w:eastAsia="Calibri" w:hAnsi="Verdana" w:cs="Arial Narrow"/>
                            <w:bCs/>
                            <w:sz w:val="18"/>
                            <w:szCs w:val="18"/>
                            <w:lang w:eastAsia="zh-CN"/>
                          </w:rPr>
                        </w:pPr>
                        <w:r w:rsidRPr="00EC68DE">
                          <w:rPr>
                            <w:rFonts w:ascii="Verdana" w:eastAsia="Calibri" w:hAnsi="Verdana" w:cs="Calibri"/>
                            <w:bCs/>
                            <w:sz w:val="18"/>
                            <w:szCs w:val="18"/>
                            <w:lang w:eastAsia="zh-CN"/>
                          </w:rPr>
                          <w:t xml:space="preserve">Razem z </w:t>
                        </w:r>
                        <w:r w:rsidR="00E623C6">
                          <w:rPr>
                            <w:rFonts w:ascii="Verdana" w:eastAsia="Calibri" w:hAnsi="Verdana" w:cs="Calibri"/>
                            <w:bCs/>
                            <w:sz w:val="18"/>
                            <w:szCs w:val="18"/>
                            <w:lang w:eastAsia="zh-CN"/>
                          </w:rPr>
                          <w:t xml:space="preserve">biurkiem </w:t>
                        </w:r>
                        <w:r w:rsidRPr="00EC68DE">
                          <w:rPr>
                            <w:rFonts w:ascii="Verdana" w:eastAsia="Calibri" w:hAnsi="Verdana" w:cs="Calibri"/>
                            <w:bCs/>
                            <w:sz w:val="18"/>
                            <w:szCs w:val="18"/>
                            <w:lang w:eastAsia="zh-CN"/>
                          </w:rPr>
                          <w:t xml:space="preserve">B2 tworzą jedno biurko narożne, połączone złączami blatowymi, stelaż </w:t>
                        </w:r>
                        <w:r w:rsidRPr="00EC68DE">
                          <w:rPr>
                            <w:rFonts w:ascii="Verdana" w:eastAsia="Calibri" w:hAnsi="Verdana" w:cs="Calibri"/>
                            <w:bCs/>
                            <w:sz w:val="18"/>
                            <w:szCs w:val="18"/>
                            <w:lang w:eastAsia="zh-CN"/>
                          </w:rPr>
                          <w:lastRenderedPageBreak/>
                          <w:t xml:space="preserve">czarny, kolor dąb </w:t>
                        </w:r>
                        <w:proofErr w:type="spellStart"/>
                        <w:r w:rsidRPr="00EC68DE">
                          <w:rPr>
                            <w:rFonts w:ascii="Verdana" w:eastAsia="Calibri" w:hAnsi="Verdana" w:cs="Calibri"/>
                            <w:bCs/>
                            <w:sz w:val="18"/>
                            <w:szCs w:val="18"/>
                            <w:lang w:eastAsia="zh-CN"/>
                          </w:rPr>
                          <w:t>sonoma</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CF28FBA" w14:textId="77777777" w:rsidR="00EC68DE" w:rsidRPr="00EC68DE" w:rsidRDefault="00EC68DE" w:rsidP="00BC28AA">
                        <w:pPr>
                          <w:suppressAutoHyphens/>
                          <w:snapToGrid w:val="0"/>
                          <w:jc w:val="center"/>
                          <w:rPr>
                            <w:rFonts w:ascii="Verdana" w:eastAsia="Calibri" w:hAnsi="Verdana" w:cs="Calibri"/>
                            <w:bCs/>
                            <w:sz w:val="18"/>
                            <w:szCs w:val="18"/>
                            <w:lang w:eastAsia="zh-CN"/>
                          </w:rPr>
                        </w:pPr>
                      </w:p>
                      <w:p w14:paraId="47317DFA" w14:textId="77777777" w:rsidR="00EC68DE" w:rsidRPr="00EC68DE" w:rsidRDefault="00EC68DE" w:rsidP="00BC28AA">
                        <w:pPr>
                          <w:suppressAutoHyphens/>
                          <w:jc w:val="center"/>
                          <w:rPr>
                            <w:rFonts w:ascii="Verdana" w:eastAsia="Calibri" w:hAnsi="Verdana" w:cs="Arial Narrow"/>
                            <w:bCs/>
                            <w:sz w:val="18"/>
                            <w:szCs w:val="18"/>
                            <w:lang w:eastAsia="zh-CN"/>
                          </w:rPr>
                        </w:pPr>
                      </w:p>
                      <w:p w14:paraId="50BAA940" w14:textId="77777777" w:rsidR="00EC68DE" w:rsidRPr="00EC68DE" w:rsidRDefault="00EC68DE" w:rsidP="00BC28AA">
                        <w:pPr>
                          <w:suppressAutoHyphens/>
                          <w:jc w:val="center"/>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 xml:space="preserve">1 </w:t>
                        </w:r>
                        <w:proofErr w:type="spellStart"/>
                        <w:r w:rsidRPr="00EC68DE">
                          <w:rPr>
                            <w:rFonts w:ascii="Verdana" w:eastAsia="Calibri" w:hAnsi="Verdana" w:cs="Arial Narrow"/>
                            <w:bCs/>
                            <w:sz w:val="18"/>
                            <w:szCs w:val="18"/>
                            <w:lang w:eastAsia="zh-CN"/>
                          </w:rPr>
                          <w:t>szt</w:t>
                        </w:r>
                        <w:proofErr w:type="spellEnd"/>
                      </w:p>
                    </w:tc>
                  </w:tr>
                  <w:tr w:rsidR="00EC68DE" w:rsidRPr="00EC68DE" w14:paraId="24826815" w14:textId="77777777" w:rsidTr="00EC68DE">
                    <w:trPr>
                      <w:gridBefore w:val="1"/>
                      <w:wBefore w:w="55" w:type="dxa"/>
                    </w:trPr>
                    <w:tc>
                      <w:tcPr>
                        <w:tcW w:w="2390" w:type="dxa"/>
                        <w:tcBorders>
                          <w:top w:val="single" w:sz="4" w:space="0" w:color="000000"/>
                          <w:left w:val="single" w:sz="4" w:space="0" w:color="000000"/>
                          <w:bottom w:val="single" w:sz="4" w:space="0" w:color="000000"/>
                          <w:right w:val="nil"/>
                        </w:tcBorders>
                      </w:tcPr>
                      <w:p w14:paraId="0F5C8183" w14:textId="52107BAC" w:rsidR="00EC68DE" w:rsidRPr="00EC68DE" w:rsidRDefault="00BA4072" w:rsidP="00EC68DE">
                        <w:pPr>
                          <w:suppressAutoHyphens/>
                          <w:snapToGrid w:val="0"/>
                          <w:rPr>
                            <w:rFonts w:ascii="Verdana" w:eastAsia="Calibri" w:hAnsi="Verdana" w:cs="Arial Narrow"/>
                            <w:bCs/>
                            <w:sz w:val="18"/>
                            <w:szCs w:val="18"/>
                            <w:lang w:eastAsia="zh-CN"/>
                          </w:rPr>
                        </w:pPr>
                        <w:r>
                          <w:rPr>
                            <w:rFonts w:ascii="Verdana" w:eastAsia="Calibri" w:hAnsi="Verdana" w:cs="Arial Narrow"/>
                            <w:noProof/>
                            <w:sz w:val="18"/>
                            <w:szCs w:val="18"/>
                            <w:lang w:eastAsia="zh-CN"/>
                          </w:rPr>
                          <w:pict w14:anchorId="2C5932F5">
                            <v:shape id="_x0000_i1026" type="#_x0000_t75" alt="Obraz zawierający meble, stół, Stolik, podłoga&#10;&#10;Zawartość wygenerowana przez sztuczną inteligencję może być niepoprawna." style="width:82.5pt;height:57pt;visibility:visible;mso-wrap-style:square" filled="t">
                              <v:imagedata r:id="rId8" o:title="Obraz zawierający meble, stół, Stolik, podłoga&#10;&#10;Zawartość wygenerowana przez sztuczną inteligencję może być niepoprawna" croptop="-242f" cropbottom="-242f" cropleft="-167f" cropright="-167f"/>
                            </v:shape>
                          </w:pict>
                        </w:r>
                      </w:p>
                    </w:tc>
                    <w:tc>
                      <w:tcPr>
                        <w:tcW w:w="4597" w:type="dxa"/>
                        <w:tcBorders>
                          <w:top w:val="single" w:sz="4" w:space="0" w:color="000000"/>
                          <w:left w:val="single" w:sz="4" w:space="0" w:color="000000"/>
                          <w:bottom w:val="single" w:sz="4" w:space="0" w:color="000000"/>
                          <w:right w:val="nil"/>
                        </w:tcBorders>
                      </w:tcPr>
                      <w:p w14:paraId="6AE1477E" w14:textId="7D96E560" w:rsidR="00EC68DE" w:rsidRPr="00EC68DE" w:rsidRDefault="00EC68DE" w:rsidP="00EC68DE">
                        <w:pPr>
                          <w:suppressAutoHyphens/>
                          <w:jc w:val="center"/>
                          <w:rPr>
                            <w:rFonts w:ascii="Verdana" w:eastAsia="Calibri" w:hAnsi="Verdana" w:cs="Calibri"/>
                            <w:bCs/>
                            <w:sz w:val="18"/>
                            <w:szCs w:val="18"/>
                            <w:lang w:eastAsia="zh-CN"/>
                          </w:rPr>
                        </w:pPr>
                        <w:r w:rsidRPr="00EC68DE">
                          <w:rPr>
                            <w:rFonts w:ascii="Verdana" w:eastAsia="Calibri" w:hAnsi="Verdana" w:cs="Calibri"/>
                            <w:bCs/>
                            <w:sz w:val="18"/>
                            <w:szCs w:val="18"/>
                            <w:lang w:eastAsia="zh-CN"/>
                          </w:rPr>
                          <w:t>Biurko gabinetowe</w:t>
                        </w:r>
                        <w:r w:rsidR="00E623C6">
                          <w:rPr>
                            <w:rFonts w:ascii="Verdana" w:eastAsia="Calibri" w:hAnsi="Verdana" w:cs="Calibri"/>
                            <w:bCs/>
                            <w:sz w:val="18"/>
                            <w:szCs w:val="18"/>
                            <w:lang w:eastAsia="zh-CN"/>
                          </w:rPr>
                          <w:t>(B2)</w:t>
                        </w:r>
                        <w:r w:rsidRPr="00EC68DE">
                          <w:rPr>
                            <w:rFonts w:ascii="Verdana" w:eastAsia="Calibri" w:hAnsi="Verdana" w:cs="Calibri"/>
                            <w:bCs/>
                            <w:sz w:val="18"/>
                            <w:szCs w:val="18"/>
                            <w:lang w:eastAsia="zh-CN"/>
                          </w:rPr>
                          <w:t xml:space="preserve"> o wymiarze </w:t>
                        </w:r>
                        <w:r w:rsidR="00CB44DE">
                          <w:rPr>
                            <w:rFonts w:ascii="Verdana" w:eastAsia="Calibri" w:hAnsi="Verdana" w:cs="Calibri"/>
                            <w:bCs/>
                            <w:sz w:val="18"/>
                            <w:szCs w:val="18"/>
                            <w:lang w:eastAsia="zh-CN"/>
                          </w:rPr>
                          <w:t>sz.</w:t>
                        </w:r>
                        <w:r w:rsidRPr="00EC68DE">
                          <w:rPr>
                            <w:rFonts w:ascii="Verdana" w:eastAsia="Calibri" w:hAnsi="Verdana" w:cs="Calibri"/>
                            <w:bCs/>
                            <w:sz w:val="18"/>
                            <w:szCs w:val="18"/>
                            <w:lang w:eastAsia="zh-CN"/>
                          </w:rPr>
                          <w:t>1800x</w:t>
                        </w:r>
                        <w:r w:rsidR="00CB44DE">
                          <w:rPr>
                            <w:rFonts w:ascii="Verdana" w:eastAsia="Calibri" w:hAnsi="Verdana" w:cs="Calibri"/>
                            <w:bCs/>
                            <w:sz w:val="18"/>
                            <w:szCs w:val="18"/>
                            <w:lang w:eastAsia="zh-CN"/>
                          </w:rPr>
                          <w:t xml:space="preserve"> gł.</w:t>
                        </w:r>
                        <w:r w:rsidRPr="00EC68DE">
                          <w:rPr>
                            <w:rFonts w:ascii="Verdana" w:eastAsia="Calibri" w:hAnsi="Verdana" w:cs="Calibri"/>
                            <w:bCs/>
                            <w:sz w:val="18"/>
                            <w:szCs w:val="18"/>
                            <w:lang w:eastAsia="zh-CN"/>
                          </w:rPr>
                          <w:t>800x</w:t>
                        </w:r>
                        <w:r w:rsidR="00CB44DE">
                          <w:rPr>
                            <w:rFonts w:ascii="Verdana" w:eastAsia="Calibri" w:hAnsi="Verdana" w:cs="Calibri"/>
                            <w:bCs/>
                            <w:sz w:val="18"/>
                            <w:szCs w:val="18"/>
                            <w:lang w:eastAsia="zh-CN"/>
                          </w:rPr>
                          <w:t xml:space="preserve"> wys.</w:t>
                        </w:r>
                        <w:r w:rsidRPr="00EC68DE">
                          <w:rPr>
                            <w:rFonts w:ascii="Verdana" w:eastAsia="Calibri" w:hAnsi="Verdana" w:cs="Calibri"/>
                            <w:bCs/>
                            <w:sz w:val="18"/>
                            <w:szCs w:val="18"/>
                            <w:lang w:eastAsia="zh-CN"/>
                          </w:rPr>
                          <w:t>750</w:t>
                        </w:r>
                        <w:r w:rsidR="00CB44DE">
                          <w:rPr>
                            <w:rFonts w:ascii="Verdana" w:eastAsia="Calibri" w:hAnsi="Verdana" w:cs="Calibri"/>
                            <w:bCs/>
                            <w:sz w:val="18"/>
                            <w:szCs w:val="18"/>
                            <w:lang w:eastAsia="zh-CN"/>
                          </w:rPr>
                          <w:t>mm</w:t>
                        </w:r>
                        <w:r w:rsidRPr="00EC68DE">
                          <w:rPr>
                            <w:rFonts w:ascii="Verdana" w:eastAsia="Calibri" w:hAnsi="Verdana" w:cs="Calibri"/>
                            <w:bCs/>
                            <w:sz w:val="18"/>
                            <w:szCs w:val="18"/>
                            <w:lang w:eastAsia="zh-CN"/>
                          </w:rPr>
                          <w:t>. Stelaż metalowy malowany proszkowo, blat płyta melaminowa 36 mm, blenda przednia osłaniająca 18 mm.</w:t>
                        </w:r>
                      </w:p>
                      <w:p w14:paraId="5F80A2DC" w14:textId="03C7C5B7" w:rsidR="00EC68DE" w:rsidRPr="00EC68DE" w:rsidRDefault="00EC68DE" w:rsidP="00EC68DE">
                        <w:pPr>
                          <w:suppressAutoHyphens/>
                          <w:jc w:val="center"/>
                          <w:rPr>
                            <w:rFonts w:ascii="Verdana" w:eastAsia="Calibri" w:hAnsi="Verdana" w:cs="Calibri"/>
                            <w:bCs/>
                            <w:sz w:val="18"/>
                            <w:szCs w:val="18"/>
                            <w:lang w:eastAsia="zh-CN"/>
                          </w:rPr>
                        </w:pPr>
                        <w:r w:rsidRPr="00EC68DE">
                          <w:rPr>
                            <w:rFonts w:ascii="Verdana" w:eastAsia="Calibri" w:hAnsi="Verdana" w:cs="Calibri"/>
                            <w:bCs/>
                            <w:sz w:val="18"/>
                            <w:szCs w:val="18"/>
                            <w:lang w:eastAsia="zh-CN"/>
                          </w:rPr>
                          <w:t xml:space="preserve">Razem z </w:t>
                        </w:r>
                        <w:r w:rsidR="00E623C6">
                          <w:rPr>
                            <w:rFonts w:ascii="Verdana" w:eastAsia="Calibri" w:hAnsi="Verdana" w:cs="Calibri"/>
                            <w:bCs/>
                            <w:sz w:val="18"/>
                            <w:szCs w:val="18"/>
                            <w:lang w:eastAsia="zh-CN"/>
                          </w:rPr>
                          <w:t xml:space="preserve">biurkiem </w:t>
                        </w:r>
                        <w:r w:rsidRPr="00EC68DE">
                          <w:rPr>
                            <w:rFonts w:ascii="Verdana" w:eastAsia="Calibri" w:hAnsi="Verdana" w:cs="Calibri"/>
                            <w:bCs/>
                            <w:sz w:val="18"/>
                            <w:szCs w:val="18"/>
                            <w:lang w:eastAsia="zh-CN"/>
                          </w:rPr>
                          <w:t xml:space="preserve">B1 tworzą jedno biurko narożne, połączone złączami blatowymi, stelaż czarny, kolor dąb </w:t>
                        </w:r>
                        <w:proofErr w:type="spellStart"/>
                        <w:r w:rsidRPr="00EC68DE">
                          <w:rPr>
                            <w:rFonts w:ascii="Verdana" w:eastAsia="Calibri" w:hAnsi="Verdana" w:cs="Calibri"/>
                            <w:bCs/>
                            <w:sz w:val="18"/>
                            <w:szCs w:val="18"/>
                            <w:lang w:eastAsia="zh-CN"/>
                          </w:rPr>
                          <w:t>sonoma</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64F4B5F3" w14:textId="77777777" w:rsidR="00EC68DE" w:rsidRPr="00EC68DE" w:rsidRDefault="00EC68DE" w:rsidP="00BC28AA">
                        <w:pPr>
                          <w:suppressAutoHyphens/>
                          <w:snapToGrid w:val="0"/>
                          <w:jc w:val="center"/>
                          <w:rPr>
                            <w:rFonts w:ascii="Verdana" w:eastAsia="Calibri" w:hAnsi="Verdana" w:cs="Calibri"/>
                            <w:bCs/>
                            <w:sz w:val="18"/>
                            <w:szCs w:val="18"/>
                            <w:lang w:eastAsia="zh-CN"/>
                          </w:rPr>
                        </w:pPr>
                      </w:p>
                      <w:p w14:paraId="47A3A11C" w14:textId="77777777" w:rsidR="00EC68DE" w:rsidRPr="00EC68DE" w:rsidRDefault="00EC68DE" w:rsidP="00BC28AA">
                        <w:pPr>
                          <w:suppressAutoHyphens/>
                          <w:jc w:val="center"/>
                          <w:rPr>
                            <w:rFonts w:ascii="Verdana" w:eastAsia="Calibri" w:hAnsi="Verdana" w:cs="Arial Narrow"/>
                            <w:bCs/>
                            <w:sz w:val="18"/>
                            <w:szCs w:val="18"/>
                            <w:lang w:eastAsia="zh-CN"/>
                          </w:rPr>
                        </w:pPr>
                      </w:p>
                      <w:p w14:paraId="6B6889FC" w14:textId="77777777" w:rsidR="00EC68DE" w:rsidRPr="00EC68DE" w:rsidRDefault="00EC68DE" w:rsidP="00BC28AA">
                        <w:pPr>
                          <w:suppressAutoHyphens/>
                          <w:snapToGrid w:val="0"/>
                          <w:jc w:val="center"/>
                          <w:rPr>
                            <w:rFonts w:ascii="Verdana" w:eastAsia="Calibri" w:hAnsi="Verdana" w:cs="Calibri"/>
                            <w:bCs/>
                            <w:sz w:val="18"/>
                            <w:szCs w:val="18"/>
                            <w:lang w:eastAsia="zh-CN"/>
                          </w:rPr>
                        </w:pPr>
                        <w:r w:rsidRPr="00EC68DE">
                          <w:rPr>
                            <w:rFonts w:ascii="Verdana" w:eastAsia="Calibri" w:hAnsi="Verdana" w:cs="Arial Narrow"/>
                            <w:bCs/>
                            <w:sz w:val="18"/>
                            <w:szCs w:val="18"/>
                            <w:lang w:eastAsia="zh-CN"/>
                          </w:rPr>
                          <w:t>1szt</w:t>
                        </w:r>
                      </w:p>
                    </w:tc>
                  </w:tr>
                  <w:tr w:rsidR="00EC68DE" w:rsidRPr="00EC68DE" w14:paraId="15DEA031" w14:textId="77777777" w:rsidTr="00EC68DE">
                    <w:trPr>
                      <w:gridBefore w:val="1"/>
                      <w:wBefore w:w="55" w:type="dxa"/>
                      <w:trHeight w:val="836"/>
                    </w:trPr>
                    <w:tc>
                      <w:tcPr>
                        <w:tcW w:w="2390" w:type="dxa"/>
                        <w:tcBorders>
                          <w:top w:val="single" w:sz="4" w:space="0" w:color="000000"/>
                          <w:left w:val="single" w:sz="4" w:space="0" w:color="000000"/>
                          <w:bottom w:val="single" w:sz="4" w:space="0" w:color="000000"/>
                          <w:right w:val="nil"/>
                        </w:tcBorders>
                      </w:tcPr>
                      <w:p w14:paraId="39DFB7E2" w14:textId="77777777" w:rsidR="00EC68DE" w:rsidRPr="00EC68DE" w:rsidRDefault="00EC68DE" w:rsidP="00EC68DE">
                        <w:pPr>
                          <w:suppressAutoHyphens/>
                          <w:snapToGrid w:val="0"/>
                          <w:rPr>
                            <w:rFonts w:ascii="Verdana" w:eastAsia="Calibri" w:hAnsi="Verdana" w:cs="Arial Narrow"/>
                            <w:bCs/>
                            <w:sz w:val="18"/>
                            <w:szCs w:val="18"/>
                            <w:lang w:eastAsia="zh-CN"/>
                          </w:rPr>
                        </w:pPr>
                      </w:p>
                      <w:p w14:paraId="569E332A" w14:textId="36E8F404" w:rsidR="00EC68DE" w:rsidRPr="00EC68DE" w:rsidRDefault="00BA4072" w:rsidP="00EC68DE">
                        <w:pPr>
                          <w:suppressAutoHyphens/>
                          <w:jc w:val="center"/>
                          <w:rPr>
                            <w:rFonts w:ascii="Verdana" w:eastAsia="Calibri" w:hAnsi="Verdana" w:cs="Calibri"/>
                            <w:bCs/>
                            <w:sz w:val="18"/>
                            <w:szCs w:val="18"/>
                            <w:lang w:eastAsia="zh-CN"/>
                          </w:rPr>
                        </w:pPr>
                        <w:r>
                          <w:rPr>
                            <w:rFonts w:ascii="Verdana" w:eastAsia="Calibri" w:hAnsi="Verdana" w:cs="Arial Narrow"/>
                            <w:noProof/>
                            <w:sz w:val="18"/>
                            <w:szCs w:val="18"/>
                            <w:lang w:eastAsia="zh-CN"/>
                          </w:rPr>
                          <w:pict w14:anchorId="3AE17BAE">
                            <v:shape id="Obraz 17" o:spid="_x0000_i1027" type="#_x0000_t75" alt="Obraz zawierający regały, szafka, Szafki, design&#10;&#10;Zawartość wygenerowana przez sztuczną inteligencję może być niepoprawna." style="width:54pt;height:44.25pt;visibility:visible;mso-wrap-style:square" filled="t">
                              <v:imagedata r:id="rId9" o:title="Obraz zawierający regały, szafka, Szafki, design&#10;&#10;Zawartość wygenerowana przez sztuczną inteligencję może być niepoprawna" croptop="-148f" cropbottom="-148f" cropleft="-121f" cropright="-121f"/>
                            </v:shape>
                          </w:pict>
                        </w:r>
                      </w:p>
                    </w:tc>
                    <w:tc>
                      <w:tcPr>
                        <w:tcW w:w="4597" w:type="dxa"/>
                        <w:tcBorders>
                          <w:top w:val="single" w:sz="4" w:space="0" w:color="000000"/>
                          <w:left w:val="single" w:sz="4" w:space="0" w:color="000000"/>
                          <w:bottom w:val="single" w:sz="4" w:space="0" w:color="000000"/>
                          <w:right w:val="nil"/>
                        </w:tcBorders>
                        <w:hideMark/>
                      </w:tcPr>
                      <w:p w14:paraId="0E1DB8D7" w14:textId="179862E0" w:rsidR="00EC68DE" w:rsidRPr="00EC68DE" w:rsidRDefault="00EC68DE" w:rsidP="00EC68DE">
                        <w:pPr>
                          <w:suppressAutoHyphens/>
                          <w:jc w:val="center"/>
                          <w:rPr>
                            <w:rFonts w:ascii="Verdana" w:eastAsia="Calibri" w:hAnsi="Verdana" w:cs="Calibri"/>
                            <w:bCs/>
                            <w:sz w:val="18"/>
                            <w:szCs w:val="18"/>
                            <w:lang w:eastAsia="zh-CN"/>
                          </w:rPr>
                        </w:pPr>
                        <w:r w:rsidRPr="00EC68DE">
                          <w:rPr>
                            <w:rFonts w:ascii="Verdana" w:eastAsia="Calibri" w:hAnsi="Verdana" w:cs="Calibri"/>
                            <w:bCs/>
                            <w:sz w:val="18"/>
                            <w:szCs w:val="18"/>
                            <w:lang w:eastAsia="zh-CN"/>
                          </w:rPr>
                          <w:t xml:space="preserve">Pomocnik do biurka o wymiarze </w:t>
                        </w:r>
                        <w:r w:rsidR="00CB44DE">
                          <w:rPr>
                            <w:rFonts w:ascii="Verdana" w:eastAsia="Calibri" w:hAnsi="Verdana" w:cs="Calibri"/>
                            <w:bCs/>
                            <w:sz w:val="18"/>
                            <w:szCs w:val="18"/>
                            <w:lang w:eastAsia="zh-CN"/>
                          </w:rPr>
                          <w:t>sz.</w:t>
                        </w:r>
                        <w:r w:rsidRPr="00EC68DE">
                          <w:rPr>
                            <w:rFonts w:ascii="Verdana" w:eastAsia="Calibri" w:hAnsi="Verdana" w:cs="Calibri"/>
                            <w:bCs/>
                            <w:sz w:val="18"/>
                            <w:szCs w:val="18"/>
                            <w:lang w:eastAsia="zh-CN"/>
                          </w:rPr>
                          <w:t>1382x</w:t>
                        </w:r>
                        <w:r w:rsidR="00CB44DE">
                          <w:rPr>
                            <w:rFonts w:ascii="Verdana" w:eastAsia="Calibri" w:hAnsi="Verdana" w:cs="Calibri"/>
                            <w:bCs/>
                            <w:sz w:val="18"/>
                            <w:szCs w:val="18"/>
                            <w:lang w:eastAsia="zh-CN"/>
                          </w:rPr>
                          <w:t>gł.</w:t>
                        </w:r>
                        <w:r w:rsidRPr="00EC68DE">
                          <w:rPr>
                            <w:rFonts w:ascii="Verdana" w:eastAsia="Calibri" w:hAnsi="Verdana" w:cs="Calibri"/>
                            <w:bCs/>
                            <w:sz w:val="18"/>
                            <w:szCs w:val="18"/>
                            <w:lang w:eastAsia="zh-CN"/>
                          </w:rPr>
                          <w:t>350x</w:t>
                        </w:r>
                        <w:r w:rsidR="00CB44DE">
                          <w:rPr>
                            <w:rFonts w:ascii="Verdana" w:eastAsia="Calibri" w:hAnsi="Verdana" w:cs="Calibri"/>
                            <w:bCs/>
                            <w:sz w:val="18"/>
                            <w:szCs w:val="18"/>
                            <w:lang w:eastAsia="zh-CN"/>
                          </w:rPr>
                          <w:t>wys.</w:t>
                        </w:r>
                        <w:r w:rsidRPr="00EC68DE">
                          <w:rPr>
                            <w:rFonts w:ascii="Verdana" w:eastAsia="Calibri" w:hAnsi="Verdana" w:cs="Calibri"/>
                            <w:bCs/>
                            <w:sz w:val="18"/>
                            <w:szCs w:val="18"/>
                            <w:lang w:eastAsia="zh-CN"/>
                          </w:rPr>
                          <w:t>570</w:t>
                        </w:r>
                        <w:r w:rsidR="00CB44DE">
                          <w:rPr>
                            <w:rFonts w:ascii="Verdana" w:eastAsia="Calibri" w:hAnsi="Verdana" w:cs="Calibri"/>
                            <w:bCs/>
                            <w:sz w:val="18"/>
                            <w:szCs w:val="18"/>
                            <w:lang w:eastAsia="zh-CN"/>
                          </w:rPr>
                          <w:t>mm</w:t>
                        </w:r>
                        <w:r w:rsidRPr="00EC68DE">
                          <w:rPr>
                            <w:rFonts w:ascii="Verdana" w:eastAsia="Calibri" w:hAnsi="Verdana" w:cs="Calibri"/>
                            <w:bCs/>
                            <w:sz w:val="18"/>
                            <w:szCs w:val="18"/>
                            <w:lang w:eastAsia="zh-CN"/>
                          </w:rPr>
                          <w:t xml:space="preserve">. Wykonany z płyty melaminowej, front przesuwny wykonany z płyty meblowej w kolorze czarnym, środkowa  Zamykany na zamek wpuszczany na środku frontu przesuwnego. Kolor dąb </w:t>
                        </w:r>
                        <w:proofErr w:type="spellStart"/>
                        <w:r w:rsidRPr="00EC68DE">
                          <w:rPr>
                            <w:rFonts w:ascii="Verdana" w:eastAsia="Calibri" w:hAnsi="Verdana" w:cs="Calibri"/>
                            <w:bCs/>
                            <w:sz w:val="18"/>
                            <w:szCs w:val="18"/>
                            <w:lang w:eastAsia="zh-CN"/>
                          </w:rPr>
                          <w:t>sonoma</w:t>
                        </w:r>
                        <w:proofErr w:type="spellEnd"/>
                      </w:p>
                      <w:p w14:paraId="2548B6C5" w14:textId="77777777" w:rsidR="00EC68DE" w:rsidRPr="00EC68DE" w:rsidRDefault="00EC68DE" w:rsidP="00EC68DE">
                        <w:pPr>
                          <w:suppressAutoHyphens/>
                          <w:jc w:val="center"/>
                          <w:rPr>
                            <w:rFonts w:ascii="Verdana" w:eastAsia="Calibri" w:hAnsi="Verdana" w:cs="Arial Narrow"/>
                            <w:bCs/>
                            <w:sz w:val="18"/>
                            <w:szCs w:val="18"/>
                            <w:lang w:eastAsia="zh-CN"/>
                          </w:rPr>
                        </w:pPr>
                      </w:p>
                    </w:tc>
                    <w:tc>
                      <w:tcPr>
                        <w:tcW w:w="992" w:type="dxa"/>
                        <w:tcBorders>
                          <w:top w:val="single" w:sz="4" w:space="0" w:color="000000"/>
                          <w:left w:val="single" w:sz="4" w:space="0" w:color="000000"/>
                          <w:bottom w:val="single" w:sz="4" w:space="0" w:color="000000"/>
                          <w:right w:val="single" w:sz="4" w:space="0" w:color="000000"/>
                        </w:tcBorders>
                      </w:tcPr>
                      <w:p w14:paraId="719872EA" w14:textId="77777777" w:rsidR="00EC68DE" w:rsidRPr="00EC68DE" w:rsidRDefault="00EC68DE" w:rsidP="00BC28AA">
                        <w:pPr>
                          <w:suppressAutoHyphens/>
                          <w:snapToGrid w:val="0"/>
                          <w:jc w:val="center"/>
                          <w:rPr>
                            <w:rFonts w:ascii="Verdana" w:eastAsia="Calibri" w:hAnsi="Verdana" w:cs="Calibri"/>
                            <w:bCs/>
                            <w:sz w:val="18"/>
                            <w:szCs w:val="18"/>
                            <w:lang w:eastAsia="zh-CN"/>
                          </w:rPr>
                        </w:pPr>
                      </w:p>
                      <w:p w14:paraId="007D6290" w14:textId="77777777" w:rsidR="00EC68DE" w:rsidRPr="00EC68DE" w:rsidRDefault="00EC68DE" w:rsidP="00BC28AA">
                        <w:pPr>
                          <w:suppressAutoHyphens/>
                          <w:jc w:val="center"/>
                          <w:rPr>
                            <w:rFonts w:ascii="Verdana" w:eastAsia="Calibri" w:hAnsi="Verdana" w:cs="Arial Narrow"/>
                            <w:bCs/>
                            <w:sz w:val="18"/>
                            <w:szCs w:val="18"/>
                            <w:lang w:eastAsia="zh-CN"/>
                          </w:rPr>
                        </w:pPr>
                      </w:p>
                      <w:p w14:paraId="653AE2FC" w14:textId="77777777" w:rsidR="00EC68DE" w:rsidRPr="00EC68DE" w:rsidRDefault="00EC68DE" w:rsidP="00BC28AA">
                        <w:pPr>
                          <w:suppressAutoHyphens/>
                          <w:jc w:val="center"/>
                          <w:rPr>
                            <w:rFonts w:ascii="Verdana" w:eastAsia="Calibri" w:hAnsi="Verdana" w:cs="Arial Narrow"/>
                            <w:bCs/>
                            <w:sz w:val="18"/>
                            <w:szCs w:val="18"/>
                            <w:lang w:eastAsia="zh-CN"/>
                          </w:rPr>
                        </w:pPr>
                      </w:p>
                      <w:p w14:paraId="1F22D1FD" w14:textId="77777777" w:rsidR="00EC68DE" w:rsidRPr="00EC68DE" w:rsidRDefault="00EC68DE" w:rsidP="00BC28AA">
                        <w:pPr>
                          <w:suppressAutoHyphens/>
                          <w:jc w:val="center"/>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1szt</w:t>
                        </w:r>
                      </w:p>
                    </w:tc>
                  </w:tr>
                  <w:tr w:rsidR="00EC68DE" w:rsidRPr="00EC68DE" w14:paraId="3EC78BDB" w14:textId="77777777" w:rsidTr="00EC68DE">
                    <w:trPr>
                      <w:gridBefore w:val="1"/>
                      <w:wBefore w:w="55" w:type="dxa"/>
                    </w:trPr>
                    <w:tc>
                      <w:tcPr>
                        <w:tcW w:w="2390" w:type="dxa"/>
                        <w:tcBorders>
                          <w:top w:val="single" w:sz="4" w:space="0" w:color="000000"/>
                          <w:left w:val="single" w:sz="4" w:space="0" w:color="000000"/>
                          <w:bottom w:val="single" w:sz="4" w:space="0" w:color="000000"/>
                          <w:right w:val="nil"/>
                        </w:tcBorders>
                        <w:hideMark/>
                      </w:tcPr>
                      <w:p w14:paraId="18B44401" w14:textId="3FEDEB4C" w:rsidR="00EC68DE" w:rsidRPr="00EC68DE" w:rsidRDefault="00BA4072" w:rsidP="00EC68DE">
                        <w:pPr>
                          <w:suppressAutoHyphens/>
                          <w:jc w:val="center"/>
                          <w:rPr>
                            <w:rFonts w:ascii="Verdana" w:hAnsi="Verdana" w:cs="Calibri"/>
                            <w:bCs/>
                            <w:color w:val="000000"/>
                            <w:sz w:val="18"/>
                            <w:szCs w:val="18"/>
                          </w:rPr>
                        </w:pPr>
                        <w:r>
                          <w:rPr>
                            <w:rFonts w:ascii="Verdana" w:eastAsia="Calibri" w:hAnsi="Verdana" w:cs="Arial Narrow"/>
                            <w:noProof/>
                            <w:sz w:val="18"/>
                            <w:szCs w:val="18"/>
                            <w:lang w:eastAsia="zh-CN"/>
                          </w:rPr>
                          <w:pict w14:anchorId="40641A45">
                            <v:shape id="Obraz 15" o:spid="_x0000_i1028" type="#_x0000_t75" alt="Obraz zawierający design&#10;&#10;Zawartość wygenerowana przez sztuczną inteligencję może być niepoprawna." style="width:44.25pt;height:73.5pt;visibility:visible;mso-wrap-style:square" filled="t">
                              <v:imagedata r:id="rId10" o:title="Obraz zawierający design&#10;&#10;Zawartość wygenerowana przez sztuczną inteligencję może być niepoprawna" croptop="-144f" cropbottom="-144f" cropleft="-242f" cropright="-242f"/>
                            </v:shape>
                          </w:pict>
                        </w:r>
                      </w:p>
                    </w:tc>
                    <w:tc>
                      <w:tcPr>
                        <w:tcW w:w="4597" w:type="dxa"/>
                        <w:tcBorders>
                          <w:top w:val="single" w:sz="4" w:space="0" w:color="000000"/>
                          <w:left w:val="single" w:sz="4" w:space="0" w:color="000000"/>
                          <w:bottom w:val="single" w:sz="4" w:space="0" w:color="000000"/>
                          <w:right w:val="nil"/>
                        </w:tcBorders>
                        <w:hideMark/>
                      </w:tcPr>
                      <w:p w14:paraId="56A1A9C9" w14:textId="4C2D0D6A" w:rsidR="00EC68DE" w:rsidRDefault="00EC68DE" w:rsidP="00EC68DE">
                        <w:pPr>
                          <w:suppressAutoHyphens/>
                          <w:jc w:val="center"/>
                          <w:rPr>
                            <w:rFonts w:ascii="Verdana" w:eastAsia="Calibri" w:hAnsi="Verdana" w:cs="Calibri"/>
                            <w:bCs/>
                            <w:sz w:val="18"/>
                            <w:szCs w:val="18"/>
                            <w:lang w:eastAsia="zh-CN"/>
                          </w:rPr>
                        </w:pPr>
                        <w:r w:rsidRPr="00EC68DE">
                          <w:rPr>
                            <w:rFonts w:ascii="Verdana" w:hAnsi="Verdana" w:cs="Calibri"/>
                            <w:bCs/>
                            <w:color w:val="000000"/>
                            <w:sz w:val="18"/>
                            <w:szCs w:val="18"/>
                          </w:rPr>
                          <w:t xml:space="preserve">Szafa aktowa ubraniowa o wymiarze </w:t>
                        </w:r>
                        <w:r w:rsidR="00622933">
                          <w:rPr>
                            <w:rFonts w:ascii="Verdana" w:hAnsi="Verdana" w:cs="Calibri"/>
                            <w:bCs/>
                            <w:color w:val="000000"/>
                            <w:sz w:val="18"/>
                            <w:szCs w:val="18"/>
                          </w:rPr>
                          <w:t>sz.</w:t>
                        </w:r>
                        <w:r w:rsidRPr="00EC68DE">
                          <w:rPr>
                            <w:rFonts w:ascii="Verdana" w:hAnsi="Verdana" w:cs="Calibri"/>
                            <w:bCs/>
                            <w:color w:val="000000"/>
                            <w:sz w:val="18"/>
                            <w:szCs w:val="18"/>
                          </w:rPr>
                          <w:t>1200x</w:t>
                        </w:r>
                        <w:r w:rsidR="00622933">
                          <w:rPr>
                            <w:rFonts w:ascii="Verdana" w:hAnsi="Verdana" w:cs="Calibri"/>
                            <w:bCs/>
                            <w:color w:val="000000"/>
                            <w:sz w:val="18"/>
                            <w:szCs w:val="18"/>
                          </w:rPr>
                          <w:t>gł.</w:t>
                        </w:r>
                        <w:r w:rsidRPr="00EC68DE">
                          <w:rPr>
                            <w:rFonts w:ascii="Verdana" w:hAnsi="Verdana" w:cs="Calibri"/>
                            <w:bCs/>
                            <w:color w:val="000000"/>
                            <w:sz w:val="18"/>
                            <w:szCs w:val="18"/>
                          </w:rPr>
                          <w:t>425x</w:t>
                        </w:r>
                        <w:r w:rsidR="00622933">
                          <w:rPr>
                            <w:rFonts w:ascii="Verdana" w:hAnsi="Verdana" w:cs="Calibri"/>
                            <w:bCs/>
                            <w:color w:val="000000"/>
                            <w:sz w:val="18"/>
                            <w:szCs w:val="18"/>
                          </w:rPr>
                          <w:t>wys.</w:t>
                        </w:r>
                        <w:r w:rsidRPr="00EC68DE">
                          <w:rPr>
                            <w:rFonts w:ascii="Verdana" w:hAnsi="Verdana" w:cs="Calibri"/>
                            <w:bCs/>
                            <w:color w:val="000000"/>
                            <w:sz w:val="18"/>
                            <w:szCs w:val="18"/>
                          </w:rPr>
                          <w:t>1900</w:t>
                        </w:r>
                        <w:r w:rsidR="00622933">
                          <w:rPr>
                            <w:rFonts w:ascii="Verdana" w:hAnsi="Verdana" w:cs="Calibri"/>
                            <w:bCs/>
                            <w:color w:val="000000"/>
                            <w:sz w:val="18"/>
                            <w:szCs w:val="18"/>
                          </w:rPr>
                          <w:t>mm</w:t>
                        </w:r>
                        <w:r w:rsidRPr="00EC68DE">
                          <w:rPr>
                            <w:rFonts w:ascii="Verdana" w:hAnsi="Verdana" w:cs="Calibri"/>
                            <w:bCs/>
                            <w:color w:val="000000"/>
                            <w:sz w:val="18"/>
                            <w:szCs w:val="18"/>
                          </w:rPr>
                          <w:t xml:space="preserve">. Wykonana z płyty melaminowej, obrzeża ABS. Zamykana na zamek.  </w:t>
                        </w:r>
                        <w:r w:rsidRPr="00EC68DE">
                          <w:rPr>
                            <w:rFonts w:ascii="Verdana" w:eastAsia="Calibri" w:hAnsi="Verdana" w:cs="Calibri"/>
                            <w:bCs/>
                            <w:sz w:val="18"/>
                            <w:szCs w:val="18"/>
                            <w:lang w:eastAsia="zh-CN"/>
                          </w:rPr>
                          <w:t xml:space="preserve">Kolor dąb </w:t>
                        </w:r>
                        <w:proofErr w:type="spellStart"/>
                        <w:r w:rsidRPr="00EC68DE">
                          <w:rPr>
                            <w:rFonts w:ascii="Verdana" w:eastAsia="Calibri" w:hAnsi="Verdana" w:cs="Calibri"/>
                            <w:bCs/>
                            <w:sz w:val="18"/>
                            <w:szCs w:val="18"/>
                            <w:lang w:eastAsia="zh-CN"/>
                          </w:rPr>
                          <w:t>sonoma</w:t>
                        </w:r>
                        <w:proofErr w:type="spellEnd"/>
                        <w:r w:rsidR="00183D58">
                          <w:rPr>
                            <w:rFonts w:ascii="Verdana" w:eastAsia="Calibri" w:hAnsi="Verdana" w:cs="Calibri"/>
                            <w:bCs/>
                            <w:sz w:val="18"/>
                            <w:szCs w:val="18"/>
                            <w:lang w:eastAsia="zh-CN"/>
                          </w:rPr>
                          <w:t>, 4 półki</w:t>
                        </w:r>
                        <w:r w:rsidR="00183D58" w:rsidRPr="00183D58">
                          <w:rPr>
                            <w:rFonts w:ascii="Verdana" w:eastAsia="Calibri" w:hAnsi="Verdana" w:cs="Calibri"/>
                            <w:bCs/>
                            <w:sz w:val="18"/>
                            <w:szCs w:val="18"/>
                            <w:lang w:eastAsia="zh-CN"/>
                          </w:rPr>
                          <w:t xml:space="preserve"> wykonane z płyty grubości min. 18 mm </w:t>
                        </w:r>
                      </w:p>
                      <w:p w14:paraId="359DB911" w14:textId="4DBE8B40" w:rsidR="00183D58" w:rsidRPr="00EC68DE" w:rsidRDefault="00183D58" w:rsidP="00EC68DE">
                        <w:pPr>
                          <w:suppressAutoHyphens/>
                          <w:jc w:val="center"/>
                          <w:rPr>
                            <w:rFonts w:ascii="Verdana" w:eastAsia="Calibri" w:hAnsi="Verdana" w:cs="Calibri"/>
                            <w:bCs/>
                            <w:sz w:val="18"/>
                            <w:szCs w:val="18"/>
                            <w:lang w:eastAsia="zh-CN"/>
                          </w:rPr>
                        </w:pPr>
                        <w:r>
                          <w:rPr>
                            <w:rFonts w:ascii="Verdana" w:eastAsia="Calibri" w:hAnsi="Verdana" w:cs="Calibri"/>
                            <w:bCs/>
                            <w:sz w:val="18"/>
                            <w:szCs w:val="18"/>
                            <w:lang w:eastAsia="zh-CN"/>
                          </w:rPr>
                          <w:t>Rozmieszczenie półek i drążka wg rysunku</w:t>
                        </w:r>
                        <w:r w:rsidR="000C5F1D">
                          <w:rPr>
                            <w:rFonts w:ascii="Verdana" w:eastAsia="Calibri" w:hAnsi="Verdana" w:cs="Calibri"/>
                            <w:bCs/>
                            <w:sz w:val="18"/>
                            <w:szCs w:val="18"/>
                            <w:lang w:eastAsia="zh-CN"/>
                          </w:rPr>
                          <w:t xml:space="preserve">- </w:t>
                        </w:r>
                        <w:r w:rsidR="003838B6">
                          <w:rPr>
                            <w:rFonts w:ascii="Verdana" w:eastAsia="Calibri" w:hAnsi="Verdana" w:cs="Calibri"/>
                            <w:bCs/>
                            <w:sz w:val="18"/>
                            <w:szCs w:val="18"/>
                            <w:lang w:eastAsia="zh-CN"/>
                          </w:rPr>
                          <w:t xml:space="preserve"> </w:t>
                        </w:r>
                        <w:r w:rsidR="000C5F1D" w:rsidRPr="000C5F1D">
                          <w:rPr>
                            <w:rFonts w:ascii="Verdana" w:eastAsia="Calibri" w:hAnsi="Verdana" w:cs="Calibri"/>
                            <w:bCs/>
                            <w:sz w:val="18"/>
                            <w:szCs w:val="18"/>
                            <w:lang w:eastAsia="zh-CN"/>
                          </w:rPr>
                          <w:t xml:space="preserve">załącznik nr </w:t>
                        </w:r>
                        <w:r w:rsidR="00620C4A">
                          <w:rPr>
                            <w:rFonts w:ascii="Verdana" w:eastAsia="Calibri" w:hAnsi="Verdana" w:cs="Calibri"/>
                            <w:bCs/>
                            <w:sz w:val="18"/>
                            <w:szCs w:val="18"/>
                            <w:lang w:eastAsia="zh-CN"/>
                          </w:rPr>
                          <w:t>6</w:t>
                        </w:r>
                      </w:p>
                      <w:p w14:paraId="12FB728B" w14:textId="77777777" w:rsidR="00EC68DE" w:rsidRPr="00EC68DE" w:rsidRDefault="00EC68DE" w:rsidP="00EC68DE">
                        <w:pPr>
                          <w:suppressAutoHyphens/>
                          <w:jc w:val="center"/>
                          <w:rPr>
                            <w:rFonts w:ascii="Verdana" w:eastAsia="Calibri" w:hAnsi="Verdana" w:cs="Arial Narrow"/>
                            <w:bCs/>
                            <w:sz w:val="18"/>
                            <w:szCs w:val="18"/>
                            <w:lang w:eastAsia="zh-CN"/>
                          </w:rPr>
                        </w:pPr>
                      </w:p>
                    </w:tc>
                    <w:tc>
                      <w:tcPr>
                        <w:tcW w:w="992" w:type="dxa"/>
                        <w:tcBorders>
                          <w:top w:val="single" w:sz="4" w:space="0" w:color="000000"/>
                          <w:left w:val="single" w:sz="4" w:space="0" w:color="000000"/>
                          <w:bottom w:val="single" w:sz="4" w:space="0" w:color="000000"/>
                          <w:right w:val="single" w:sz="4" w:space="0" w:color="000000"/>
                        </w:tcBorders>
                      </w:tcPr>
                      <w:p w14:paraId="5365EEE6" w14:textId="77777777" w:rsidR="00EC68DE" w:rsidRPr="00EC68DE" w:rsidRDefault="00EC68DE" w:rsidP="00BC28AA">
                        <w:pPr>
                          <w:suppressAutoHyphens/>
                          <w:snapToGrid w:val="0"/>
                          <w:jc w:val="center"/>
                          <w:rPr>
                            <w:rFonts w:ascii="Verdana" w:hAnsi="Verdana" w:cs="Calibri"/>
                            <w:bCs/>
                            <w:color w:val="000000"/>
                            <w:sz w:val="18"/>
                            <w:szCs w:val="18"/>
                          </w:rPr>
                        </w:pPr>
                      </w:p>
                      <w:p w14:paraId="088AD46F" w14:textId="77777777" w:rsidR="00EC68DE" w:rsidRPr="00EC68DE" w:rsidRDefault="00EC68DE" w:rsidP="00BC28AA">
                        <w:pPr>
                          <w:suppressAutoHyphens/>
                          <w:jc w:val="center"/>
                          <w:rPr>
                            <w:rFonts w:ascii="Verdana" w:eastAsia="Calibri" w:hAnsi="Verdana" w:cs="Arial Narrow"/>
                            <w:bCs/>
                            <w:sz w:val="18"/>
                            <w:szCs w:val="18"/>
                            <w:lang w:eastAsia="zh-CN"/>
                          </w:rPr>
                        </w:pPr>
                      </w:p>
                      <w:p w14:paraId="510468DC" w14:textId="77777777" w:rsidR="00EC68DE" w:rsidRPr="00EC68DE" w:rsidRDefault="00EC68DE" w:rsidP="00BC28AA">
                        <w:pPr>
                          <w:suppressAutoHyphens/>
                          <w:jc w:val="center"/>
                          <w:rPr>
                            <w:rFonts w:ascii="Verdana" w:eastAsia="Calibri" w:hAnsi="Verdana" w:cs="Arial Narrow"/>
                            <w:bCs/>
                            <w:sz w:val="18"/>
                            <w:szCs w:val="18"/>
                            <w:lang w:eastAsia="zh-CN"/>
                          </w:rPr>
                        </w:pPr>
                      </w:p>
                      <w:p w14:paraId="3137A527" w14:textId="77777777" w:rsidR="00EC68DE" w:rsidRPr="00EC68DE" w:rsidRDefault="00EC68DE" w:rsidP="00BC28AA">
                        <w:pPr>
                          <w:suppressAutoHyphens/>
                          <w:jc w:val="center"/>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1szt</w:t>
                        </w:r>
                      </w:p>
                    </w:tc>
                  </w:tr>
                  <w:tr w:rsidR="00EC68DE" w:rsidRPr="00EC68DE" w14:paraId="5B5E74C9" w14:textId="77777777" w:rsidTr="00EC68DE">
                    <w:trPr>
                      <w:gridBefore w:val="1"/>
                      <w:wBefore w:w="55" w:type="dxa"/>
                    </w:trPr>
                    <w:tc>
                      <w:tcPr>
                        <w:tcW w:w="2390" w:type="dxa"/>
                        <w:tcBorders>
                          <w:top w:val="single" w:sz="4" w:space="0" w:color="000000"/>
                          <w:left w:val="single" w:sz="4" w:space="0" w:color="000000"/>
                          <w:bottom w:val="single" w:sz="4" w:space="0" w:color="000000"/>
                          <w:right w:val="nil"/>
                        </w:tcBorders>
                        <w:hideMark/>
                      </w:tcPr>
                      <w:p w14:paraId="084D1D5D" w14:textId="145BA8AF" w:rsidR="00EC68DE" w:rsidRPr="00EC68DE" w:rsidRDefault="00BA4072" w:rsidP="00EC68DE">
                        <w:pPr>
                          <w:suppressAutoHyphens/>
                          <w:jc w:val="center"/>
                          <w:rPr>
                            <w:rFonts w:ascii="Verdana" w:hAnsi="Verdana" w:cs="Calibri"/>
                            <w:bCs/>
                            <w:color w:val="000000"/>
                            <w:sz w:val="18"/>
                            <w:szCs w:val="18"/>
                          </w:rPr>
                        </w:pPr>
                        <w:r>
                          <w:rPr>
                            <w:rFonts w:ascii="Verdana" w:eastAsia="Calibri" w:hAnsi="Verdana" w:cs="Arial Narrow"/>
                            <w:noProof/>
                            <w:sz w:val="18"/>
                            <w:szCs w:val="18"/>
                            <w:lang w:eastAsia="zh-CN"/>
                          </w:rPr>
                          <w:pict w14:anchorId="74CDC86A">
                            <v:shape id="Obraz 14" o:spid="_x0000_i1029" type="#_x0000_t75" alt="Obraz zawierający design&#10;&#10;Zawartość wygenerowana przez sztuczną inteligencję może być niepoprawna." style="width:41.25pt;height:69.75pt;visibility:visible;mso-wrap-style:square" filled="t">
                              <v:imagedata r:id="rId10" o:title="Obraz zawierający design&#10;&#10;Zawartość wygenerowana przez sztuczną inteligencję może być niepoprawna" croptop="-144f" cropbottom="-144f" cropleft="-242f" cropright="-242f"/>
                            </v:shape>
                          </w:pict>
                        </w:r>
                      </w:p>
                    </w:tc>
                    <w:tc>
                      <w:tcPr>
                        <w:tcW w:w="4597" w:type="dxa"/>
                        <w:tcBorders>
                          <w:top w:val="single" w:sz="4" w:space="0" w:color="000000"/>
                          <w:left w:val="single" w:sz="4" w:space="0" w:color="000000"/>
                          <w:bottom w:val="single" w:sz="4" w:space="0" w:color="000000"/>
                          <w:right w:val="nil"/>
                        </w:tcBorders>
                        <w:hideMark/>
                      </w:tcPr>
                      <w:p w14:paraId="116C333B" w14:textId="4BD23F37" w:rsidR="00EC68DE" w:rsidRPr="00EC68DE" w:rsidRDefault="00EC68DE" w:rsidP="00EC68DE">
                        <w:pPr>
                          <w:suppressAutoHyphens/>
                          <w:jc w:val="center"/>
                          <w:rPr>
                            <w:rFonts w:ascii="Verdana" w:hAnsi="Verdana" w:cs="Calibri"/>
                            <w:bCs/>
                            <w:color w:val="000000"/>
                            <w:sz w:val="18"/>
                            <w:szCs w:val="18"/>
                          </w:rPr>
                        </w:pPr>
                        <w:r w:rsidRPr="00EC68DE">
                          <w:rPr>
                            <w:rFonts w:ascii="Verdana" w:hAnsi="Verdana" w:cs="Calibri"/>
                            <w:bCs/>
                            <w:color w:val="000000"/>
                            <w:sz w:val="18"/>
                            <w:szCs w:val="18"/>
                          </w:rPr>
                          <w:t xml:space="preserve">Szafa aktowa o wymiarze </w:t>
                        </w:r>
                        <w:r w:rsidR="00622933">
                          <w:rPr>
                            <w:rFonts w:ascii="Verdana" w:hAnsi="Verdana" w:cs="Calibri"/>
                            <w:bCs/>
                            <w:color w:val="000000"/>
                            <w:sz w:val="18"/>
                            <w:szCs w:val="18"/>
                          </w:rPr>
                          <w:t>sz.</w:t>
                        </w:r>
                        <w:r w:rsidRPr="00EC68DE">
                          <w:rPr>
                            <w:rFonts w:ascii="Verdana" w:hAnsi="Verdana" w:cs="Calibri"/>
                            <w:bCs/>
                            <w:color w:val="000000"/>
                            <w:sz w:val="18"/>
                            <w:szCs w:val="18"/>
                          </w:rPr>
                          <w:t>1200x</w:t>
                        </w:r>
                        <w:r w:rsidR="008038D3">
                          <w:rPr>
                            <w:rFonts w:ascii="Verdana" w:hAnsi="Verdana" w:cs="Calibri"/>
                            <w:bCs/>
                            <w:color w:val="000000"/>
                            <w:sz w:val="18"/>
                            <w:szCs w:val="18"/>
                          </w:rPr>
                          <w:t>gł.</w:t>
                        </w:r>
                        <w:r w:rsidRPr="00EC68DE">
                          <w:rPr>
                            <w:rFonts w:ascii="Verdana" w:hAnsi="Verdana" w:cs="Calibri"/>
                            <w:bCs/>
                            <w:color w:val="000000"/>
                            <w:sz w:val="18"/>
                            <w:szCs w:val="18"/>
                          </w:rPr>
                          <w:t>425x</w:t>
                        </w:r>
                        <w:r w:rsidR="008038D3">
                          <w:rPr>
                            <w:rFonts w:ascii="Verdana" w:hAnsi="Verdana" w:cs="Calibri"/>
                            <w:bCs/>
                            <w:color w:val="000000"/>
                            <w:sz w:val="18"/>
                            <w:szCs w:val="18"/>
                          </w:rPr>
                          <w:t>wys.</w:t>
                        </w:r>
                        <w:r w:rsidRPr="00EC68DE">
                          <w:rPr>
                            <w:rFonts w:ascii="Verdana" w:hAnsi="Verdana" w:cs="Calibri"/>
                            <w:bCs/>
                            <w:color w:val="000000"/>
                            <w:sz w:val="18"/>
                            <w:szCs w:val="18"/>
                          </w:rPr>
                          <w:t>1900</w:t>
                        </w:r>
                        <w:r w:rsidR="008038D3">
                          <w:rPr>
                            <w:rFonts w:ascii="Verdana" w:hAnsi="Verdana" w:cs="Calibri"/>
                            <w:bCs/>
                            <w:color w:val="000000"/>
                            <w:sz w:val="18"/>
                            <w:szCs w:val="18"/>
                          </w:rPr>
                          <w:t>mm</w:t>
                        </w:r>
                        <w:r w:rsidRPr="00EC68DE">
                          <w:rPr>
                            <w:rFonts w:ascii="Verdana" w:hAnsi="Verdana" w:cs="Calibri"/>
                            <w:bCs/>
                            <w:color w:val="000000"/>
                            <w:sz w:val="18"/>
                            <w:szCs w:val="18"/>
                          </w:rPr>
                          <w:t xml:space="preserve">. Wykonana z płyty melaminowej, obrzeża ABS. Zamykana na zamek.  </w:t>
                        </w:r>
                      </w:p>
                      <w:p w14:paraId="7EF62BFB" w14:textId="5E5A604B" w:rsidR="00EC68DE" w:rsidRDefault="00EC68DE" w:rsidP="00EC68DE">
                        <w:pPr>
                          <w:suppressAutoHyphens/>
                          <w:jc w:val="center"/>
                          <w:rPr>
                            <w:rFonts w:ascii="Verdana" w:eastAsia="Calibri" w:hAnsi="Verdana" w:cs="Calibri"/>
                            <w:bCs/>
                            <w:sz w:val="18"/>
                            <w:szCs w:val="18"/>
                            <w:lang w:eastAsia="zh-CN"/>
                          </w:rPr>
                        </w:pPr>
                        <w:r w:rsidRPr="00EC68DE">
                          <w:rPr>
                            <w:rFonts w:ascii="Verdana" w:eastAsia="Calibri" w:hAnsi="Verdana" w:cs="Calibri"/>
                            <w:bCs/>
                            <w:sz w:val="18"/>
                            <w:szCs w:val="18"/>
                            <w:lang w:eastAsia="zh-CN"/>
                          </w:rPr>
                          <w:t xml:space="preserve">Kolor  dąb </w:t>
                        </w:r>
                        <w:proofErr w:type="spellStart"/>
                        <w:r w:rsidRPr="00EC68DE">
                          <w:rPr>
                            <w:rFonts w:ascii="Verdana" w:eastAsia="Calibri" w:hAnsi="Verdana" w:cs="Calibri"/>
                            <w:bCs/>
                            <w:sz w:val="18"/>
                            <w:szCs w:val="18"/>
                            <w:lang w:eastAsia="zh-CN"/>
                          </w:rPr>
                          <w:t>sonoma</w:t>
                        </w:r>
                        <w:proofErr w:type="spellEnd"/>
                        <w:r w:rsidR="00183D58">
                          <w:rPr>
                            <w:rFonts w:ascii="Verdana" w:eastAsia="Calibri" w:hAnsi="Verdana" w:cs="Calibri"/>
                            <w:bCs/>
                            <w:sz w:val="18"/>
                            <w:szCs w:val="18"/>
                            <w:lang w:eastAsia="zh-CN"/>
                          </w:rPr>
                          <w:t xml:space="preserve">, </w:t>
                        </w:r>
                        <w:r w:rsidR="00183D58" w:rsidRPr="00183D58">
                          <w:rPr>
                            <w:rFonts w:ascii="Verdana" w:eastAsia="Calibri" w:hAnsi="Verdana" w:cs="Calibri"/>
                            <w:bCs/>
                            <w:sz w:val="18"/>
                            <w:szCs w:val="18"/>
                            <w:lang w:eastAsia="zh-CN"/>
                          </w:rPr>
                          <w:t xml:space="preserve">4 półki wykonane z płyty grubości min. 18 mm </w:t>
                        </w:r>
                      </w:p>
                      <w:p w14:paraId="7C3A6A6E" w14:textId="33DB4CA8" w:rsidR="00183D58" w:rsidRPr="00EC68DE" w:rsidRDefault="00183D58" w:rsidP="00183D58">
                        <w:pPr>
                          <w:suppressAutoHyphens/>
                          <w:jc w:val="center"/>
                          <w:rPr>
                            <w:rFonts w:ascii="Verdana" w:eastAsia="Calibri" w:hAnsi="Verdana" w:cs="Calibri"/>
                            <w:bCs/>
                            <w:sz w:val="18"/>
                            <w:szCs w:val="18"/>
                            <w:lang w:eastAsia="zh-CN"/>
                          </w:rPr>
                        </w:pPr>
                        <w:r>
                          <w:rPr>
                            <w:rFonts w:ascii="Verdana" w:eastAsia="Calibri" w:hAnsi="Verdana" w:cs="Calibri"/>
                            <w:bCs/>
                            <w:sz w:val="18"/>
                            <w:szCs w:val="18"/>
                            <w:lang w:eastAsia="zh-CN"/>
                          </w:rPr>
                          <w:t>Rozmieszczenie półek wg rysunku</w:t>
                        </w:r>
                        <w:r w:rsidR="003838B6">
                          <w:rPr>
                            <w:rFonts w:ascii="Verdana" w:eastAsia="Calibri" w:hAnsi="Verdana" w:cs="Calibri"/>
                            <w:bCs/>
                            <w:sz w:val="18"/>
                            <w:szCs w:val="18"/>
                            <w:lang w:eastAsia="zh-CN"/>
                          </w:rPr>
                          <w:t xml:space="preserve"> </w:t>
                        </w:r>
                        <w:r w:rsidR="000C5F1D">
                          <w:rPr>
                            <w:rFonts w:ascii="Verdana" w:eastAsia="Calibri" w:hAnsi="Verdana" w:cs="Calibri"/>
                            <w:bCs/>
                            <w:sz w:val="18"/>
                            <w:szCs w:val="18"/>
                            <w:lang w:eastAsia="zh-CN"/>
                          </w:rPr>
                          <w:t xml:space="preserve">– załącznik nr </w:t>
                        </w:r>
                        <w:r w:rsidR="00620C4A">
                          <w:rPr>
                            <w:rFonts w:ascii="Verdana" w:eastAsia="Calibri" w:hAnsi="Verdana" w:cs="Calibri"/>
                            <w:bCs/>
                            <w:sz w:val="18"/>
                            <w:szCs w:val="18"/>
                            <w:lang w:eastAsia="zh-CN"/>
                          </w:rPr>
                          <w:t>6</w:t>
                        </w:r>
                      </w:p>
                      <w:p w14:paraId="45023C50" w14:textId="77777777" w:rsidR="00EC68DE" w:rsidRPr="00EC68DE" w:rsidRDefault="00EC68DE" w:rsidP="00EC68DE">
                        <w:pPr>
                          <w:suppressAutoHyphens/>
                          <w:jc w:val="center"/>
                          <w:rPr>
                            <w:rFonts w:ascii="Verdana" w:eastAsia="Calibri" w:hAnsi="Verdana" w:cs="Arial Narrow"/>
                            <w:bCs/>
                            <w:sz w:val="18"/>
                            <w:szCs w:val="18"/>
                            <w:lang w:eastAsia="zh-CN"/>
                          </w:rPr>
                        </w:pPr>
                      </w:p>
                    </w:tc>
                    <w:tc>
                      <w:tcPr>
                        <w:tcW w:w="992" w:type="dxa"/>
                        <w:tcBorders>
                          <w:top w:val="single" w:sz="4" w:space="0" w:color="000000"/>
                          <w:left w:val="single" w:sz="4" w:space="0" w:color="000000"/>
                          <w:bottom w:val="single" w:sz="4" w:space="0" w:color="000000"/>
                          <w:right w:val="single" w:sz="4" w:space="0" w:color="000000"/>
                        </w:tcBorders>
                      </w:tcPr>
                      <w:p w14:paraId="01D093EC" w14:textId="77777777" w:rsidR="00EC68DE" w:rsidRPr="00EC68DE" w:rsidRDefault="00EC68DE" w:rsidP="00BC28AA">
                        <w:pPr>
                          <w:suppressAutoHyphens/>
                          <w:snapToGrid w:val="0"/>
                          <w:jc w:val="center"/>
                          <w:rPr>
                            <w:rFonts w:ascii="Verdana" w:hAnsi="Verdana" w:cs="Calibri"/>
                            <w:bCs/>
                            <w:color w:val="000000"/>
                            <w:sz w:val="18"/>
                            <w:szCs w:val="18"/>
                          </w:rPr>
                        </w:pPr>
                      </w:p>
                      <w:p w14:paraId="39C76375" w14:textId="77777777" w:rsidR="00EC68DE" w:rsidRPr="00EC68DE" w:rsidRDefault="00EC68DE" w:rsidP="00BC28AA">
                        <w:pPr>
                          <w:suppressAutoHyphens/>
                          <w:jc w:val="center"/>
                          <w:rPr>
                            <w:rFonts w:ascii="Verdana" w:eastAsia="Calibri" w:hAnsi="Verdana" w:cs="Arial Narrow"/>
                            <w:bCs/>
                            <w:sz w:val="18"/>
                            <w:szCs w:val="18"/>
                            <w:lang w:eastAsia="zh-CN"/>
                          </w:rPr>
                        </w:pPr>
                      </w:p>
                      <w:p w14:paraId="313F451E" w14:textId="77777777" w:rsidR="00EC68DE" w:rsidRPr="00EC68DE" w:rsidRDefault="00EC68DE" w:rsidP="00BC28AA">
                        <w:pPr>
                          <w:suppressAutoHyphens/>
                          <w:jc w:val="center"/>
                          <w:rPr>
                            <w:rFonts w:ascii="Verdana" w:eastAsia="Calibri" w:hAnsi="Verdana" w:cs="Arial Narrow"/>
                            <w:bCs/>
                            <w:sz w:val="18"/>
                            <w:szCs w:val="18"/>
                            <w:lang w:eastAsia="zh-CN"/>
                          </w:rPr>
                        </w:pPr>
                      </w:p>
                      <w:p w14:paraId="634B508F" w14:textId="77777777" w:rsidR="00EC68DE" w:rsidRPr="00EC68DE" w:rsidRDefault="00EC68DE" w:rsidP="00BC28AA">
                        <w:pPr>
                          <w:suppressAutoHyphens/>
                          <w:jc w:val="center"/>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1szt</w:t>
                        </w:r>
                      </w:p>
                    </w:tc>
                  </w:tr>
                  <w:tr w:rsidR="00EC68DE" w:rsidRPr="00EC68DE" w14:paraId="2D772BB8" w14:textId="77777777" w:rsidTr="00EC68DE">
                    <w:trPr>
                      <w:gridBefore w:val="1"/>
                      <w:wBefore w:w="55" w:type="dxa"/>
                    </w:trPr>
                    <w:tc>
                      <w:tcPr>
                        <w:tcW w:w="2390" w:type="dxa"/>
                        <w:tcBorders>
                          <w:top w:val="single" w:sz="4" w:space="0" w:color="000000"/>
                          <w:left w:val="single" w:sz="4" w:space="0" w:color="000000"/>
                          <w:bottom w:val="single" w:sz="4" w:space="0" w:color="000000"/>
                          <w:right w:val="nil"/>
                        </w:tcBorders>
                      </w:tcPr>
                      <w:p w14:paraId="51B32001" w14:textId="77777777" w:rsidR="00EC68DE" w:rsidRPr="00EC68DE" w:rsidRDefault="00EC68DE" w:rsidP="00EC68DE">
                        <w:pPr>
                          <w:suppressAutoHyphens/>
                          <w:snapToGrid w:val="0"/>
                          <w:jc w:val="center"/>
                          <w:rPr>
                            <w:rFonts w:ascii="Verdana" w:eastAsia="Calibri" w:hAnsi="Verdana" w:cs="Arial Narrow"/>
                            <w:bCs/>
                            <w:sz w:val="18"/>
                            <w:szCs w:val="18"/>
                            <w:lang w:eastAsia="zh-CN"/>
                          </w:rPr>
                        </w:pPr>
                      </w:p>
                      <w:p w14:paraId="5FDFB029" w14:textId="77777777" w:rsidR="00EC68DE" w:rsidRPr="00EC68DE" w:rsidRDefault="00EC68DE" w:rsidP="00EC68DE">
                        <w:pPr>
                          <w:suppressAutoHyphens/>
                          <w:jc w:val="center"/>
                          <w:rPr>
                            <w:rFonts w:ascii="Verdana" w:hAnsi="Verdana" w:cs="Calibri"/>
                            <w:bCs/>
                            <w:color w:val="000000"/>
                            <w:sz w:val="18"/>
                            <w:szCs w:val="18"/>
                          </w:rPr>
                        </w:pPr>
                      </w:p>
                    </w:tc>
                    <w:tc>
                      <w:tcPr>
                        <w:tcW w:w="4597" w:type="dxa"/>
                        <w:tcBorders>
                          <w:top w:val="single" w:sz="4" w:space="0" w:color="000000"/>
                          <w:left w:val="single" w:sz="4" w:space="0" w:color="000000"/>
                          <w:bottom w:val="single" w:sz="4" w:space="0" w:color="000000"/>
                          <w:right w:val="nil"/>
                        </w:tcBorders>
                        <w:hideMark/>
                      </w:tcPr>
                      <w:p w14:paraId="23760105" w14:textId="5BD00515" w:rsidR="00EC68DE" w:rsidRPr="00EC68DE" w:rsidRDefault="00EC68DE" w:rsidP="00EC68DE">
                        <w:pPr>
                          <w:suppressAutoHyphens/>
                          <w:jc w:val="center"/>
                          <w:rPr>
                            <w:rFonts w:ascii="Verdana" w:eastAsia="Calibri" w:hAnsi="Verdana" w:cs="Arial Narrow"/>
                            <w:bCs/>
                            <w:sz w:val="18"/>
                            <w:szCs w:val="18"/>
                            <w:lang w:eastAsia="zh-CN"/>
                          </w:rPr>
                        </w:pPr>
                        <w:r w:rsidRPr="00EC68DE">
                          <w:rPr>
                            <w:rFonts w:ascii="Verdana" w:hAnsi="Verdana" w:cs="Calibri"/>
                            <w:bCs/>
                            <w:sz w:val="18"/>
                            <w:szCs w:val="18"/>
                          </w:rPr>
                          <w:t xml:space="preserve">Stół prostokątny </w:t>
                        </w:r>
                        <w:r w:rsidRPr="00EC68DE">
                          <w:rPr>
                            <w:rFonts w:ascii="Verdana" w:hAnsi="Verdana" w:cs="Calibri"/>
                            <w:bCs/>
                            <w:color w:val="000000"/>
                            <w:sz w:val="18"/>
                            <w:szCs w:val="18"/>
                          </w:rPr>
                          <w:t xml:space="preserve"> o wymiarze </w:t>
                        </w:r>
                        <w:r w:rsidR="00622933">
                          <w:rPr>
                            <w:rFonts w:ascii="Verdana" w:hAnsi="Verdana" w:cs="Calibri"/>
                            <w:bCs/>
                            <w:color w:val="000000"/>
                            <w:sz w:val="18"/>
                            <w:szCs w:val="18"/>
                          </w:rPr>
                          <w:t>dł.</w:t>
                        </w:r>
                        <w:r w:rsidRPr="00EC68DE">
                          <w:rPr>
                            <w:rFonts w:ascii="Verdana" w:hAnsi="Verdana" w:cs="Calibri"/>
                            <w:bCs/>
                            <w:color w:val="000000"/>
                            <w:sz w:val="18"/>
                            <w:szCs w:val="18"/>
                          </w:rPr>
                          <w:t>1</w:t>
                        </w:r>
                        <w:r w:rsidR="00622933">
                          <w:rPr>
                            <w:rFonts w:ascii="Verdana" w:hAnsi="Verdana" w:cs="Calibri"/>
                            <w:bCs/>
                            <w:color w:val="000000"/>
                            <w:sz w:val="18"/>
                            <w:szCs w:val="18"/>
                          </w:rPr>
                          <w:t>8</w:t>
                        </w:r>
                        <w:r w:rsidRPr="00EC68DE">
                          <w:rPr>
                            <w:rFonts w:ascii="Verdana" w:hAnsi="Verdana" w:cs="Calibri"/>
                            <w:bCs/>
                            <w:color w:val="000000"/>
                            <w:sz w:val="18"/>
                            <w:szCs w:val="18"/>
                          </w:rPr>
                          <w:t>00x</w:t>
                        </w:r>
                        <w:r w:rsidR="00622933">
                          <w:rPr>
                            <w:rFonts w:ascii="Verdana" w:hAnsi="Verdana" w:cs="Calibri"/>
                            <w:bCs/>
                            <w:color w:val="000000"/>
                            <w:sz w:val="18"/>
                            <w:szCs w:val="18"/>
                          </w:rPr>
                          <w:t>s</w:t>
                        </w:r>
                        <w:r w:rsidR="008038D3">
                          <w:rPr>
                            <w:rFonts w:ascii="Verdana" w:hAnsi="Verdana" w:cs="Calibri"/>
                            <w:bCs/>
                            <w:color w:val="000000"/>
                            <w:sz w:val="18"/>
                            <w:szCs w:val="18"/>
                          </w:rPr>
                          <w:t>z</w:t>
                        </w:r>
                        <w:r w:rsidR="00622933">
                          <w:rPr>
                            <w:rFonts w:ascii="Verdana" w:hAnsi="Verdana" w:cs="Calibri"/>
                            <w:bCs/>
                            <w:color w:val="000000"/>
                            <w:sz w:val="18"/>
                            <w:szCs w:val="18"/>
                          </w:rPr>
                          <w:t>.</w:t>
                        </w:r>
                        <w:r w:rsidRPr="00EC68DE">
                          <w:rPr>
                            <w:rFonts w:ascii="Verdana" w:hAnsi="Verdana" w:cs="Calibri"/>
                            <w:bCs/>
                            <w:color w:val="000000"/>
                            <w:sz w:val="18"/>
                            <w:szCs w:val="18"/>
                          </w:rPr>
                          <w:t>1</w:t>
                        </w:r>
                        <w:r w:rsidR="00622933">
                          <w:rPr>
                            <w:rFonts w:ascii="Verdana" w:hAnsi="Verdana" w:cs="Calibri"/>
                            <w:bCs/>
                            <w:color w:val="000000"/>
                            <w:sz w:val="18"/>
                            <w:szCs w:val="18"/>
                          </w:rPr>
                          <w:t>2</w:t>
                        </w:r>
                        <w:r w:rsidRPr="00EC68DE">
                          <w:rPr>
                            <w:rFonts w:ascii="Verdana" w:hAnsi="Verdana" w:cs="Calibri"/>
                            <w:bCs/>
                            <w:color w:val="000000"/>
                            <w:sz w:val="18"/>
                            <w:szCs w:val="18"/>
                          </w:rPr>
                          <w:t>00x</w:t>
                        </w:r>
                        <w:r w:rsidR="00622933">
                          <w:rPr>
                            <w:rFonts w:ascii="Verdana" w:hAnsi="Verdana" w:cs="Calibri"/>
                            <w:bCs/>
                            <w:color w:val="000000"/>
                            <w:sz w:val="18"/>
                            <w:szCs w:val="18"/>
                          </w:rPr>
                          <w:t>wys.</w:t>
                        </w:r>
                        <w:r w:rsidRPr="00EC68DE">
                          <w:rPr>
                            <w:rFonts w:ascii="Verdana" w:hAnsi="Verdana" w:cs="Calibri"/>
                            <w:bCs/>
                            <w:color w:val="000000"/>
                            <w:sz w:val="18"/>
                            <w:szCs w:val="18"/>
                          </w:rPr>
                          <w:t>750</w:t>
                        </w:r>
                        <w:r w:rsidR="00622933">
                          <w:rPr>
                            <w:rFonts w:ascii="Verdana" w:hAnsi="Verdana" w:cs="Calibri"/>
                            <w:bCs/>
                            <w:color w:val="000000"/>
                            <w:sz w:val="18"/>
                            <w:szCs w:val="18"/>
                          </w:rPr>
                          <w:t>mm,</w:t>
                        </w:r>
                        <w:r w:rsidRPr="00EC68DE">
                          <w:rPr>
                            <w:rFonts w:ascii="Verdana" w:hAnsi="Verdana" w:cs="Calibri"/>
                            <w:bCs/>
                            <w:color w:val="000000"/>
                            <w:sz w:val="18"/>
                            <w:szCs w:val="18"/>
                          </w:rPr>
                          <w:t xml:space="preserve"> Blat wykonany z płyty melaminowej 36 mm, stelaż metalowy malowany proszkowo</w:t>
                        </w:r>
                        <w:r w:rsidRPr="00EC68DE">
                          <w:rPr>
                            <w:rFonts w:ascii="Verdana" w:hAnsi="Verdana" w:cs="Calibri"/>
                            <w:bCs/>
                            <w:sz w:val="18"/>
                            <w:szCs w:val="18"/>
                          </w:rPr>
                          <w:t>/czarny</w:t>
                        </w:r>
                      </w:p>
                      <w:p w14:paraId="0111D46B" w14:textId="77777777" w:rsidR="00EC68DE" w:rsidRPr="00EC68DE" w:rsidRDefault="00EC68DE" w:rsidP="00EC68DE">
                        <w:pPr>
                          <w:suppressAutoHyphens/>
                          <w:jc w:val="center"/>
                          <w:rPr>
                            <w:rFonts w:ascii="Verdana" w:eastAsia="Calibri" w:hAnsi="Verdana" w:cs="Arial Narrow"/>
                            <w:bCs/>
                            <w:sz w:val="18"/>
                            <w:szCs w:val="18"/>
                            <w:lang w:eastAsia="zh-CN"/>
                          </w:rPr>
                        </w:pPr>
                        <w:r w:rsidRPr="00EC68DE">
                          <w:rPr>
                            <w:rFonts w:ascii="Verdana" w:hAnsi="Verdana" w:cs="Calibri"/>
                            <w:bCs/>
                            <w:sz w:val="18"/>
                            <w:szCs w:val="18"/>
                          </w:rPr>
                          <w:t xml:space="preserve">Stół na 6 osób. </w:t>
                        </w:r>
                        <w:r w:rsidRPr="00EC68DE">
                          <w:rPr>
                            <w:rFonts w:ascii="Verdana" w:eastAsia="Calibri" w:hAnsi="Verdana" w:cs="Calibri"/>
                            <w:bCs/>
                            <w:sz w:val="18"/>
                            <w:szCs w:val="18"/>
                            <w:lang w:eastAsia="zh-CN"/>
                          </w:rPr>
                          <w:t xml:space="preserve">Kolor  dąb </w:t>
                        </w:r>
                        <w:proofErr w:type="spellStart"/>
                        <w:r w:rsidRPr="00EC68DE">
                          <w:rPr>
                            <w:rFonts w:ascii="Verdana" w:eastAsia="Calibri" w:hAnsi="Verdana" w:cs="Calibri"/>
                            <w:bCs/>
                            <w:sz w:val="18"/>
                            <w:szCs w:val="18"/>
                            <w:lang w:eastAsia="zh-CN"/>
                          </w:rPr>
                          <w:t>sonoma</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240EB7CF" w14:textId="77777777" w:rsidR="00EC68DE" w:rsidRPr="00EC68DE" w:rsidRDefault="00EC68DE" w:rsidP="00BC28AA">
                        <w:pPr>
                          <w:suppressAutoHyphens/>
                          <w:snapToGrid w:val="0"/>
                          <w:jc w:val="center"/>
                          <w:rPr>
                            <w:rFonts w:ascii="Verdana" w:eastAsia="Calibri" w:hAnsi="Verdana" w:cs="Arial Narrow"/>
                            <w:bCs/>
                            <w:strike/>
                            <w:sz w:val="18"/>
                            <w:szCs w:val="18"/>
                            <w:lang w:eastAsia="zh-CN"/>
                          </w:rPr>
                        </w:pPr>
                      </w:p>
                      <w:p w14:paraId="63AE36BF" w14:textId="77777777" w:rsidR="00EC68DE" w:rsidRPr="00EC68DE" w:rsidRDefault="00EC68DE" w:rsidP="00BC28AA">
                        <w:pPr>
                          <w:suppressAutoHyphens/>
                          <w:jc w:val="center"/>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1szt</w:t>
                        </w:r>
                      </w:p>
                    </w:tc>
                  </w:tr>
                  <w:tr w:rsidR="00EC68DE" w:rsidRPr="00EC68DE" w14:paraId="65D3F70D" w14:textId="77777777" w:rsidTr="00EC68DE">
                    <w:trPr>
                      <w:gridBefore w:val="1"/>
                      <w:wBefore w:w="55" w:type="dxa"/>
                    </w:trPr>
                    <w:tc>
                      <w:tcPr>
                        <w:tcW w:w="2390" w:type="dxa"/>
                        <w:tcBorders>
                          <w:top w:val="single" w:sz="4" w:space="0" w:color="000000"/>
                          <w:left w:val="single" w:sz="4" w:space="0" w:color="000000"/>
                          <w:bottom w:val="single" w:sz="4" w:space="0" w:color="000000"/>
                          <w:right w:val="nil"/>
                        </w:tcBorders>
                        <w:hideMark/>
                      </w:tcPr>
                      <w:p w14:paraId="4FD50A69" w14:textId="63C022DE" w:rsidR="00EC68DE" w:rsidRPr="00EC68DE" w:rsidRDefault="00BA4072" w:rsidP="00EC68DE">
                        <w:pPr>
                          <w:suppressAutoHyphens/>
                          <w:snapToGrid w:val="0"/>
                          <w:ind w:firstLine="15"/>
                          <w:rPr>
                            <w:rFonts w:ascii="Verdana" w:eastAsia="Calibri" w:hAnsi="Verdana" w:cs="Calibri"/>
                            <w:bCs/>
                            <w:sz w:val="18"/>
                            <w:szCs w:val="18"/>
                          </w:rPr>
                        </w:pPr>
                        <w:r>
                          <w:rPr>
                            <w:rFonts w:ascii="Verdana" w:eastAsia="Calibri" w:hAnsi="Verdana" w:cs="Arial Narrow"/>
                            <w:noProof/>
                            <w:sz w:val="18"/>
                            <w:szCs w:val="18"/>
                            <w:lang w:eastAsia="zh-CN"/>
                          </w:rPr>
                          <w:pict w14:anchorId="682379C0">
                            <v:shape id="Obraz 13" o:spid="_x0000_i1030" type="#_x0000_t75" alt="Obraz zawierający meble, szafka, w pomieszczeniu, design&#10;&#10;Zawartość wygenerowana przez sztuczną inteligencję może być niepoprawna." style="width:49.5pt;height:111pt;visibility:visible;mso-wrap-style:square" filled="t">
                              <v:imagedata r:id="rId11" o:title="Obraz zawierający meble, szafka, w pomieszczeniu, design&#10;&#10;Zawartość wygenerowana przez sztuczną inteligencję może być niepoprawna" croptop="-233f" cropbottom="-15f" cropleft="14607f" cropright="16559f"/>
                            </v:shape>
                          </w:pict>
                        </w:r>
                        <w:r>
                          <w:rPr>
                            <w:rFonts w:ascii="Verdana" w:eastAsia="Calibri" w:hAnsi="Verdana" w:cs="Arial Narrow"/>
                            <w:noProof/>
                            <w:sz w:val="18"/>
                            <w:szCs w:val="18"/>
                            <w:lang w:eastAsia="zh-CN"/>
                          </w:rPr>
                          <w:pict w14:anchorId="76E5FEFC">
                            <v:shape id="Obraz 12" o:spid="_x0000_i1031" type="#_x0000_t75" alt="Obraz zawierający meble, półka, szafka, Szafa kartotekowa&#10;&#10;Zawartość wygenerowana przez sztuczną inteligencję może być niepoprawna." style="width:48pt;height:108pt;visibility:visible;mso-wrap-style:square" filled="t">
                              <v:imagedata r:id="rId12" o:title="Obraz zawierający meble, półka, szafka, Szafa kartotekowa&#10;&#10;Zawartość wygenerowana przez sztuczną inteligencję może być niepoprawna" croptop="5781f" cropbottom="4987f" cropleft="14460f" cropright="9614f"/>
                            </v:shape>
                          </w:pict>
                        </w:r>
                      </w:p>
                    </w:tc>
                    <w:tc>
                      <w:tcPr>
                        <w:tcW w:w="4597" w:type="dxa"/>
                        <w:tcBorders>
                          <w:top w:val="single" w:sz="4" w:space="0" w:color="000000"/>
                          <w:left w:val="single" w:sz="4" w:space="0" w:color="000000"/>
                          <w:bottom w:val="single" w:sz="4" w:space="0" w:color="000000"/>
                          <w:right w:val="nil"/>
                        </w:tcBorders>
                      </w:tcPr>
                      <w:p w14:paraId="3AFD2C72" w14:textId="0B5D77F4" w:rsidR="00EC68DE" w:rsidRPr="00EC68DE" w:rsidRDefault="00EC68DE" w:rsidP="00EC68DE">
                        <w:pPr>
                          <w:rPr>
                            <w:rFonts w:ascii="Verdana" w:hAnsi="Verdana"/>
                            <w:bCs/>
                            <w:sz w:val="18"/>
                            <w:szCs w:val="18"/>
                            <w:lang w:eastAsia="zh-CN"/>
                          </w:rPr>
                        </w:pPr>
                        <w:r w:rsidRPr="00EC68DE">
                          <w:rPr>
                            <w:rFonts w:ascii="Verdana" w:hAnsi="Verdana" w:cs="Calibri"/>
                            <w:bCs/>
                            <w:sz w:val="18"/>
                            <w:szCs w:val="18"/>
                          </w:rPr>
                          <w:t xml:space="preserve">Regał na dokumenty częściowo przeszklony  o wymiarze </w:t>
                        </w:r>
                        <w:r w:rsidR="00622933">
                          <w:rPr>
                            <w:rFonts w:ascii="Verdana" w:hAnsi="Verdana" w:cs="Calibri"/>
                            <w:bCs/>
                            <w:sz w:val="18"/>
                            <w:szCs w:val="18"/>
                          </w:rPr>
                          <w:t>sz.</w:t>
                        </w:r>
                        <w:r w:rsidRPr="00EC68DE">
                          <w:rPr>
                            <w:rFonts w:ascii="Verdana" w:hAnsi="Verdana" w:cs="Calibri"/>
                            <w:bCs/>
                            <w:sz w:val="18"/>
                            <w:szCs w:val="18"/>
                          </w:rPr>
                          <w:t>1100x</w:t>
                        </w:r>
                        <w:r w:rsidR="00622933">
                          <w:rPr>
                            <w:rFonts w:ascii="Verdana" w:hAnsi="Verdana" w:cs="Calibri"/>
                            <w:bCs/>
                            <w:sz w:val="18"/>
                            <w:szCs w:val="18"/>
                          </w:rPr>
                          <w:t>gł.</w:t>
                        </w:r>
                        <w:r w:rsidRPr="00EC68DE">
                          <w:rPr>
                            <w:rFonts w:ascii="Verdana" w:hAnsi="Verdana" w:cs="Calibri"/>
                            <w:bCs/>
                            <w:sz w:val="18"/>
                            <w:szCs w:val="18"/>
                          </w:rPr>
                          <w:t>425x</w:t>
                        </w:r>
                        <w:r w:rsidR="00622933">
                          <w:rPr>
                            <w:rFonts w:ascii="Verdana" w:hAnsi="Verdana" w:cs="Calibri"/>
                            <w:bCs/>
                            <w:sz w:val="18"/>
                            <w:szCs w:val="18"/>
                          </w:rPr>
                          <w:t>wys.</w:t>
                        </w:r>
                        <w:r w:rsidRPr="00EC68DE">
                          <w:rPr>
                            <w:rFonts w:ascii="Verdana" w:hAnsi="Verdana" w:cs="Calibri"/>
                            <w:bCs/>
                            <w:sz w:val="18"/>
                            <w:szCs w:val="18"/>
                          </w:rPr>
                          <w:t>1900mm</w:t>
                        </w:r>
                      </w:p>
                      <w:p w14:paraId="1D9EE423" w14:textId="77777777" w:rsidR="00EC68DE" w:rsidRPr="00EC68DE" w:rsidRDefault="00EC68DE" w:rsidP="00EC68DE">
                        <w:pPr>
                          <w:rPr>
                            <w:rFonts w:ascii="Verdana" w:hAnsi="Verdana"/>
                            <w:bCs/>
                            <w:sz w:val="18"/>
                            <w:szCs w:val="18"/>
                            <w:lang w:eastAsia="zh-CN"/>
                          </w:rPr>
                        </w:pPr>
                        <w:r w:rsidRPr="00EC68DE">
                          <w:rPr>
                            <w:rFonts w:ascii="Verdana" w:eastAsia="Calibri" w:hAnsi="Verdana" w:cs="Calibri"/>
                            <w:bCs/>
                            <w:sz w:val="18"/>
                            <w:szCs w:val="18"/>
                          </w:rPr>
                          <w:t xml:space="preserve"> </w:t>
                        </w:r>
                        <w:r w:rsidRPr="00EC68DE">
                          <w:rPr>
                            <w:rFonts w:ascii="Verdana" w:hAnsi="Verdana"/>
                            <w:bCs/>
                            <w:sz w:val="18"/>
                            <w:szCs w:val="18"/>
                            <w:lang w:eastAsia="zh-CN"/>
                          </w:rPr>
                          <w:t>Szafa powinna być wykonana z płyty wiórowej obustronnie laminowanej o klasie higieniczności E1, obrzeże ABS dobrane pod kolor płyty.</w:t>
                        </w:r>
                      </w:p>
                      <w:p w14:paraId="73A2DA91" w14:textId="6443D1AE" w:rsidR="00EC68DE" w:rsidRPr="00EC68DE" w:rsidRDefault="00EC68DE" w:rsidP="00EC68DE">
                        <w:pPr>
                          <w:rPr>
                            <w:rFonts w:ascii="Verdana" w:hAnsi="Verdana"/>
                            <w:bCs/>
                            <w:sz w:val="18"/>
                            <w:szCs w:val="18"/>
                            <w:lang w:eastAsia="zh-CN"/>
                          </w:rPr>
                        </w:pPr>
                        <w:r w:rsidRPr="00EC68DE">
                          <w:rPr>
                            <w:rFonts w:ascii="Verdana" w:hAnsi="Verdana"/>
                            <w:bCs/>
                            <w:sz w:val="18"/>
                            <w:szCs w:val="18"/>
                            <w:lang w:eastAsia="zh-CN"/>
                          </w:rPr>
                          <w:t xml:space="preserve">Korpus i front mają być wykonane z płyty grubości min. 18 mm, przy założeniu, że wszystkie elementy mają być wykonane z tej samej grubości płyty. Wieniec górny wykonany z płyty grubości min. 25 mm, plecy z płyty </w:t>
                        </w:r>
                        <w:proofErr w:type="spellStart"/>
                        <w:r w:rsidRPr="00EC68DE">
                          <w:rPr>
                            <w:rFonts w:ascii="Verdana" w:hAnsi="Verdana"/>
                            <w:bCs/>
                            <w:sz w:val="18"/>
                            <w:szCs w:val="18"/>
                            <w:lang w:eastAsia="zh-CN"/>
                          </w:rPr>
                          <w:t>hdf</w:t>
                        </w:r>
                        <w:proofErr w:type="spellEnd"/>
                        <w:r w:rsidRPr="00EC68DE">
                          <w:rPr>
                            <w:rFonts w:ascii="Verdana" w:hAnsi="Verdana"/>
                            <w:bCs/>
                            <w:sz w:val="18"/>
                            <w:szCs w:val="18"/>
                            <w:lang w:eastAsia="zh-CN"/>
                          </w:rPr>
                          <w:t xml:space="preserve"> w kolorze czarnym lakierowanym  grubości </w:t>
                        </w:r>
                        <w:r w:rsidR="008A1BF4">
                          <w:rPr>
                            <w:rFonts w:ascii="Verdana" w:hAnsi="Verdana"/>
                            <w:bCs/>
                            <w:sz w:val="18"/>
                            <w:szCs w:val="18"/>
                            <w:lang w:eastAsia="zh-CN"/>
                          </w:rPr>
                          <w:t>3</w:t>
                        </w:r>
                        <w:r w:rsidRPr="00EC68DE">
                          <w:rPr>
                            <w:rFonts w:ascii="Verdana" w:hAnsi="Verdana"/>
                            <w:bCs/>
                            <w:sz w:val="18"/>
                            <w:szCs w:val="18"/>
                            <w:lang w:eastAsia="zh-CN"/>
                          </w:rPr>
                          <w:t xml:space="preserve">mm.  Plecy muszą być wpuszczane w </w:t>
                        </w:r>
                        <w:proofErr w:type="spellStart"/>
                        <w:r w:rsidRPr="00EC68DE">
                          <w:rPr>
                            <w:rFonts w:ascii="Verdana" w:hAnsi="Verdana"/>
                            <w:bCs/>
                            <w:sz w:val="18"/>
                            <w:szCs w:val="18"/>
                            <w:lang w:eastAsia="zh-CN"/>
                          </w:rPr>
                          <w:t>nafrezowane</w:t>
                        </w:r>
                        <w:proofErr w:type="spellEnd"/>
                        <w:r w:rsidRPr="00EC68DE">
                          <w:rPr>
                            <w:rFonts w:ascii="Verdana" w:hAnsi="Verdana"/>
                            <w:bCs/>
                            <w:sz w:val="18"/>
                            <w:szCs w:val="18"/>
                            <w:lang w:eastAsia="zh-CN"/>
                          </w:rPr>
                          <w:t xml:space="preserve"> rowki na bokach i wieńcu. Top i korpus mają być ze sobą skręcone (nie klejone), umożliwiające wymianę każdego z elementów szafy.</w:t>
                        </w:r>
                      </w:p>
                      <w:p w14:paraId="49A7F44C" w14:textId="77777777" w:rsidR="00EC68DE" w:rsidRPr="00EC68DE" w:rsidRDefault="00EC68DE" w:rsidP="00EC68DE">
                        <w:pPr>
                          <w:rPr>
                            <w:rFonts w:ascii="Verdana" w:hAnsi="Verdana"/>
                            <w:bCs/>
                            <w:sz w:val="18"/>
                            <w:szCs w:val="18"/>
                            <w:lang w:eastAsia="zh-CN"/>
                          </w:rPr>
                        </w:pPr>
                        <w:r w:rsidRPr="00EC68DE">
                          <w:rPr>
                            <w:rFonts w:ascii="Verdana" w:hAnsi="Verdana"/>
                            <w:bCs/>
                            <w:sz w:val="18"/>
                            <w:szCs w:val="18"/>
                            <w:lang w:eastAsia="zh-CN"/>
                          </w:rPr>
                          <w:t>Półki wykonane z płyty grubości min. 18 mm z możliwością regulacji ułożenia w zakresie co najmniej +/- 32mm, wyposażone w system zapobiegający ich wypadnięciu lub wyszarpnięciu, głębokość półki 340-360 mm, półka oklejona z każdej strony. Szafa z dolnymi drzwiami musi posiadać min. 1 półkę.</w:t>
                        </w:r>
                      </w:p>
                      <w:p w14:paraId="4B53D8C2" w14:textId="77777777" w:rsidR="00EC68DE" w:rsidRPr="00EC68DE" w:rsidRDefault="00EC68DE" w:rsidP="00EC68DE">
                        <w:pPr>
                          <w:rPr>
                            <w:rFonts w:ascii="Verdana" w:hAnsi="Verdana"/>
                            <w:bCs/>
                            <w:sz w:val="18"/>
                            <w:szCs w:val="18"/>
                            <w:lang w:eastAsia="zh-CN"/>
                          </w:rPr>
                        </w:pPr>
                        <w:r w:rsidRPr="00EC68DE">
                          <w:rPr>
                            <w:rFonts w:ascii="Verdana" w:hAnsi="Verdana"/>
                            <w:bCs/>
                            <w:sz w:val="18"/>
                            <w:szCs w:val="18"/>
                            <w:lang w:eastAsia="zh-CN"/>
                          </w:rPr>
                          <w:t>Wymagana możliwość ustawienia 2 rzędów segregatorów.</w:t>
                        </w:r>
                      </w:p>
                      <w:p w14:paraId="6AAF5973" w14:textId="77777777" w:rsidR="00EC68DE" w:rsidRPr="00EC68DE" w:rsidRDefault="00EC68DE" w:rsidP="00EC68DE">
                        <w:pPr>
                          <w:rPr>
                            <w:rFonts w:ascii="Verdana" w:hAnsi="Verdana"/>
                            <w:bCs/>
                            <w:sz w:val="18"/>
                            <w:szCs w:val="18"/>
                            <w:lang w:eastAsia="zh-CN"/>
                          </w:rPr>
                        </w:pPr>
                        <w:r w:rsidRPr="00EC68DE">
                          <w:rPr>
                            <w:rFonts w:ascii="Verdana" w:hAnsi="Verdana"/>
                            <w:bCs/>
                            <w:sz w:val="18"/>
                            <w:szCs w:val="18"/>
                            <w:lang w:eastAsia="zh-CN"/>
                          </w:rPr>
                          <w:t>Szafa ma być wyposażona w zawiasy– min. 2 zawiasy na skrzydło drzwi posiadające kąt rozwarcia do 110st.</w:t>
                        </w:r>
                      </w:p>
                      <w:p w14:paraId="64077BD9" w14:textId="77777777" w:rsidR="00EC68DE" w:rsidRPr="00EC68DE" w:rsidRDefault="00EC68DE" w:rsidP="00EC68DE">
                        <w:pPr>
                          <w:rPr>
                            <w:rFonts w:ascii="Verdana" w:hAnsi="Verdana"/>
                            <w:bCs/>
                            <w:sz w:val="18"/>
                            <w:szCs w:val="18"/>
                            <w:lang w:eastAsia="zh-CN"/>
                          </w:rPr>
                        </w:pPr>
                        <w:r w:rsidRPr="00EC68DE">
                          <w:rPr>
                            <w:rFonts w:ascii="Verdana" w:hAnsi="Verdana"/>
                            <w:bCs/>
                            <w:sz w:val="18"/>
                            <w:szCs w:val="18"/>
                            <w:lang w:eastAsia="zh-CN"/>
                          </w:rPr>
                          <w:t xml:space="preserve">Drzwi wyposażone w metalowy uchwyt, </w:t>
                        </w:r>
                        <w:r w:rsidRPr="00EC68DE">
                          <w:rPr>
                            <w:rFonts w:ascii="Verdana" w:hAnsi="Verdana"/>
                            <w:bCs/>
                            <w:sz w:val="18"/>
                            <w:szCs w:val="18"/>
                            <w:lang w:eastAsia="zh-CN"/>
                          </w:rPr>
                          <w:lastRenderedPageBreak/>
                          <w:t>zabezpieczony galwanicznie lub malowany proszkowo, minimalna długość uchwytu 120mm, mocowany na 2 śrubach.</w:t>
                        </w:r>
                      </w:p>
                      <w:p w14:paraId="0E272354" w14:textId="77777777" w:rsidR="00EC68DE" w:rsidRPr="00EC68DE" w:rsidRDefault="00EC68DE" w:rsidP="00EC68DE">
                        <w:pPr>
                          <w:rPr>
                            <w:rFonts w:ascii="Verdana" w:hAnsi="Verdana"/>
                            <w:bCs/>
                            <w:sz w:val="18"/>
                            <w:szCs w:val="18"/>
                            <w:lang w:eastAsia="zh-CN"/>
                          </w:rPr>
                        </w:pPr>
                        <w:r w:rsidRPr="00EC68DE">
                          <w:rPr>
                            <w:rFonts w:ascii="Verdana" w:hAnsi="Verdana"/>
                            <w:bCs/>
                            <w:sz w:val="18"/>
                            <w:szCs w:val="18"/>
                            <w:lang w:eastAsia="zh-CN"/>
                          </w:rPr>
                          <w:t>Zamek punktowy z dwoma kluczami łamanymi.</w:t>
                        </w:r>
                      </w:p>
                      <w:p w14:paraId="0E830BC9" w14:textId="77777777" w:rsidR="00EC68DE" w:rsidRPr="00EC68DE" w:rsidRDefault="00EC68DE" w:rsidP="00EC68DE">
                        <w:pPr>
                          <w:rPr>
                            <w:rFonts w:ascii="Verdana" w:hAnsi="Verdana"/>
                            <w:bCs/>
                            <w:sz w:val="18"/>
                            <w:szCs w:val="18"/>
                            <w:lang w:eastAsia="zh-CN"/>
                          </w:rPr>
                        </w:pPr>
                        <w:r w:rsidRPr="00EC68DE">
                          <w:rPr>
                            <w:rFonts w:ascii="Verdana" w:hAnsi="Verdana"/>
                            <w:bCs/>
                            <w:sz w:val="18"/>
                            <w:szCs w:val="18"/>
                            <w:lang w:eastAsia="zh-CN"/>
                          </w:rPr>
                          <w:t xml:space="preserve">Szafa na cokole wykonanym z płyty meblowej o grubości min. 18 mm, o wysokości  zawartej w przedziale 50-60 mm. </w:t>
                        </w:r>
                      </w:p>
                      <w:p w14:paraId="5467CF52" w14:textId="77777777" w:rsidR="00EC68DE" w:rsidRPr="00EC68DE" w:rsidRDefault="00EC68DE" w:rsidP="00EC68DE">
                        <w:pPr>
                          <w:rPr>
                            <w:rFonts w:ascii="Verdana" w:hAnsi="Verdana"/>
                            <w:bCs/>
                            <w:sz w:val="18"/>
                            <w:szCs w:val="18"/>
                            <w:lang w:eastAsia="zh-CN"/>
                          </w:rPr>
                        </w:pPr>
                        <w:r w:rsidRPr="00EC68DE">
                          <w:rPr>
                            <w:rFonts w:ascii="Verdana" w:hAnsi="Verdana"/>
                            <w:bCs/>
                            <w:sz w:val="18"/>
                            <w:szCs w:val="18"/>
                            <w:lang w:eastAsia="zh-CN"/>
                          </w:rPr>
                          <w:t>Szafa wyposażona w stopki z możliwością regulacji poziomu od wewnątrz w zakresie minimum +15mm.</w:t>
                        </w:r>
                      </w:p>
                      <w:p w14:paraId="2D896A8F" w14:textId="77777777" w:rsidR="00EC68DE" w:rsidRPr="00EC68DE" w:rsidRDefault="00EC68DE" w:rsidP="00EC68DE">
                        <w:pPr>
                          <w:suppressAutoHyphens/>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 xml:space="preserve">Drzwi górnej części regału winny być ze szyby bezpiecznej w aluminiowej ramce. </w:t>
                        </w:r>
                        <w:r w:rsidRPr="00EC68DE">
                          <w:rPr>
                            <w:rFonts w:ascii="Verdana" w:eastAsia="Calibri" w:hAnsi="Verdana" w:cs="Calibri"/>
                            <w:bCs/>
                            <w:sz w:val="18"/>
                            <w:szCs w:val="18"/>
                            <w:lang w:eastAsia="zh-CN"/>
                          </w:rPr>
                          <w:t xml:space="preserve">Kolor  dąb </w:t>
                        </w:r>
                        <w:proofErr w:type="spellStart"/>
                        <w:r w:rsidRPr="00EC68DE">
                          <w:rPr>
                            <w:rFonts w:ascii="Verdana" w:eastAsia="Calibri" w:hAnsi="Verdana" w:cs="Calibri"/>
                            <w:bCs/>
                            <w:sz w:val="18"/>
                            <w:szCs w:val="18"/>
                            <w:lang w:eastAsia="zh-CN"/>
                          </w:rPr>
                          <w:t>sonoma</w:t>
                        </w:r>
                        <w:proofErr w:type="spellEnd"/>
                      </w:p>
                      <w:p w14:paraId="0BC9CDC3" w14:textId="77777777" w:rsidR="00EC68DE" w:rsidRPr="00EC68DE" w:rsidRDefault="00EC68DE" w:rsidP="00EC68DE">
                        <w:pPr>
                          <w:suppressAutoHyphens/>
                          <w:jc w:val="center"/>
                          <w:rPr>
                            <w:rFonts w:ascii="Verdana" w:hAnsi="Verdana" w:cs="Calibri"/>
                            <w:bCs/>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57E77533" w14:textId="77777777" w:rsidR="00EC68DE" w:rsidRPr="00EC68DE" w:rsidRDefault="00EC68DE" w:rsidP="00BC28AA">
                        <w:pPr>
                          <w:suppressAutoHyphens/>
                          <w:snapToGrid w:val="0"/>
                          <w:jc w:val="center"/>
                          <w:rPr>
                            <w:rFonts w:ascii="Verdana" w:hAnsi="Verdana" w:cs="Calibri"/>
                            <w:bCs/>
                            <w:color w:val="000000"/>
                            <w:sz w:val="18"/>
                            <w:szCs w:val="18"/>
                          </w:rPr>
                        </w:pPr>
                      </w:p>
                      <w:p w14:paraId="65880AAE" w14:textId="77777777" w:rsidR="00EC68DE" w:rsidRPr="00EC68DE" w:rsidRDefault="00EC68DE" w:rsidP="00BC28AA">
                        <w:pPr>
                          <w:suppressAutoHyphens/>
                          <w:snapToGrid w:val="0"/>
                          <w:jc w:val="center"/>
                          <w:rPr>
                            <w:rFonts w:ascii="Verdana" w:eastAsia="Calibri" w:hAnsi="Verdana" w:cs="Arial Narrow"/>
                            <w:bCs/>
                            <w:sz w:val="18"/>
                            <w:szCs w:val="18"/>
                            <w:lang w:eastAsia="zh-CN"/>
                          </w:rPr>
                        </w:pPr>
                      </w:p>
                      <w:p w14:paraId="2F0E974B" w14:textId="77777777" w:rsidR="00EC68DE" w:rsidRPr="00EC68DE" w:rsidRDefault="00EC68DE" w:rsidP="00BC28AA">
                        <w:pPr>
                          <w:suppressAutoHyphens/>
                          <w:snapToGrid w:val="0"/>
                          <w:jc w:val="center"/>
                          <w:rPr>
                            <w:rFonts w:ascii="Verdana" w:eastAsia="Calibri" w:hAnsi="Verdana" w:cs="Arial Narrow"/>
                            <w:bCs/>
                            <w:sz w:val="18"/>
                            <w:szCs w:val="18"/>
                            <w:lang w:eastAsia="zh-CN"/>
                          </w:rPr>
                        </w:pPr>
                      </w:p>
                      <w:p w14:paraId="5DCEE92B" w14:textId="77777777" w:rsidR="00EC68DE" w:rsidRPr="00EC68DE" w:rsidRDefault="00EC68DE" w:rsidP="00BC28AA">
                        <w:pPr>
                          <w:suppressAutoHyphens/>
                          <w:snapToGrid w:val="0"/>
                          <w:jc w:val="center"/>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 xml:space="preserve">3 </w:t>
                        </w:r>
                        <w:proofErr w:type="spellStart"/>
                        <w:r w:rsidRPr="00EC68DE">
                          <w:rPr>
                            <w:rFonts w:ascii="Verdana" w:eastAsia="Calibri" w:hAnsi="Verdana" w:cs="Arial Narrow"/>
                            <w:bCs/>
                            <w:sz w:val="18"/>
                            <w:szCs w:val="18"/>
                            <w:lang w:eastAsia="zh-CN"/>
                          </w:rPr>
                          <w:t>szt</w:t>
                        </w:r>
                        <w:proofErr w:type="spellEnd"/>
                      </w:p>
                    </w:tc>
                  </w:tr>
                  <w:tr w:rsidR="00EC68DE" w:rsidRPr="00EC68DE" w14:paraId="0E2D8CD9" w14:textId="77777777" w:rsidTr="00EC68DE">
                    <w:tc>
                      <w:tcPr>
                        <w:tcW w:w="2445" w:type="dxa"/>
                        <w:gridSpan w:val="2"/>
                        <w:tcBorders>
                          <w:top w:val="single" w:sz="4" w:space="0" w:color="000000"/>
                          <w:left w:val="single" w:sz="4" w:space="0" w:color="000000"/>
                          <w:bottom w:val="single" w:sz="4" w:space="0" w:color="000000"/>
                          <w:right w:val="nil"/>
                        </w:tcBorders>
                      </w:tcPr>
                      <w:p w14:paraId="0FB9A529" w14:textId="77777777" w:rsidR="00EC68DE" w:rsidRPr="00EC68DE" w:rsidRDefault="00EC68DE" w:rsidP="00EC68DE">
                        <w:pPr>
                          <w:suppressAutoHyphens/>
                          <w:snapToGrid w:val="0"/>
                          <w:rPr>
                            <w:rFonts w:ascii="Verdana" w:eastAsia="Calibri" w:hAnsi="Verdana" w:cs="Arial Narrow"/>
                            <w:bCs/>
                            <w:sz w:val="18"/>
                            <w:szCs w:val="18"/>
                            <w:lang w:eastAsia="zh-CN"/>
                          </w:rPr>
                        </w:pPr>
                      </w:p>
                      <w:p w14:paraId="6001DDE6" w14:textId="47DE8581" w:rsidR="00EC68DE" w:rsidRPr="00EC68DE" w:rsidRDefault="00BA4072" w:rsidP="00EC68DE">
                        <w:pPr>
                          <w:suppressAutoHyphens/>
                          <w:jc w:val="center"/>
                          <w:rPr>
                            <w:rFonts w:ascii="Verdana" w:eastAsia="Calibri" w:hAnsi="Verdana" w:cs="Calibri"/>
                            <w:bCs/>
                            <w:sz w:val="18"/>
                            <w:szCs w:val="18"/>
                            <w:lang w:eastAsia="zh-CN"/>
                          </w:rPr>
                        </w:pPr>
                        <w:r>
                          <w:rPr>
                            <w:rFonts w:ascii="Verdana" w:eastAsia="Calibri" w:hAnsi="Verdana" w:cs="Arial Narrow"/>
                            <w:noProof/>
                            <w:sz w:val="18"/>
                            <w:szCs w:val="18"/>
                            <w:lang w:eastAsia="zh-CN"/>
                          </w:rPr>
                          <w:pict w14:anchorId="3ED22F96">
                            <v:shape id="Obraz 10" o:spid="_x0000_i1032" type="#_x0000_t75" style="width:49.5pt;height:58.5pt;visibility:visible;mso-wrap-style:square" filled="t">
                              <v:imagedata r:id="rId13" o:title="" croptop="-121f" cropbottom="-121f" cropleft="-215f" cropright="-215f"/>
                            </v:shape>
                          </w:pict>
                        </w:r>
                      </w:p>
                    </w:tc>
                    <w:tc>
                      <w:tcPr>
                        <w:tcW w:w="4597" w:type="dxa"/>
                        <w:tcBorders>
                          <w:top w:val="single" w:sz="4" w:space="0" w:color="000000"/>
                          <w:left w:val="single" w:sz="4" w:space="0" w:color="000000"/>
                          <w:bottom w:val="single" w:sz="4" w:space="0" w:color="000000"/>
                          <w:right w:val="nil"/>
                        </w:tcBorders>
                        <w:hideMark/>
                      </w:tcPr>
                      <w:p w14:paraId="42AAAFC0" w14:textId="5D47C345" w:rsidR="00EC68DE" w:rsidRPr="00EC68DE" w:rsidRDefault="00EC68DE" w:rsidP="00EC68DE">
                        <w:pPr>
                          <w:suppressAutoHyphens/>
                          <w:jc w:val="center"/>
                          <w:rPr>
                            <w:rFonts w:ascii="Verdana" w:eastAsia="Calibri" w:hAnsi="Verdana" w:cs="Calibri"/>
                            <w:bCs/>
                            <w:sz w:val="18"/>
                            <w:szCs w:val="18"/>
                            <w:lang w:eastAsia="zh-CN"/>
                          </w:rPr>
                        </w:pPr>
                        <w:r w:rsidRPr="00EC68DE">
                          <w:rPr>
                            <w:rFonts w:ascii="Verdana" w:eastAsia="Calibri" w:hAnsi="Verdana" w:cs="Calibri"/>
                            <w:bCs/>
                            <w:sz w:val="18"/>
                            <w:szCs w:val="18"/>
                            <w:lang w:eastAsia="zh-CN"/>
                          </w:rPr>
                          <w:t xml:space="preserve">Kontener </w:t>
                        </w:r>
                        <w:proofErr w:type="spellStart"/>
                        <w:r w:rsidRPr="00EC68DE">
                          <w:rPr>
                            <w:rFonts w:ascii="Verdana" w:eastAsia="Calibri" w:hAnsi="Verdana" w:cs="Calibri"/>
                            <w:bCs/>
                            <w:sz w:val="18"/>
                            <w:szCs w:val="18"/>
                            <w:lang w:eastAsia="zh-CN"/>
                          </w:rPr>
                          <w:t>podblatowy</w:t>
                        </w:r>
                        <w:proofErr w:type="spellEnd"/>
                        <w:r w:rsidRPr="00EC68DE">
                          <w:rPr>
                            <w:rFonts w:ascii="Verdana" w:eastAsia="Calibri" w:hAnsi="Verdana" w:cs="Calibri"/>
                            <w:bCs/>
                            <w:sz w:val="18"/>
                            <w:szCs w:val="18"/>
                            <w:lang w:eastAsia="zh-CN"/>
                          </w:rPr>
                          <w:t xml:space="preserve"> o wymiarze </w:t>
                        </w:r>
                        <w:r w:rsidR="00622933">
                          <w:rPr>
                            <w:rFonts w:ascii="Verdana" w:eastAsia="Calibri" w:hAnsi="Verdana" w:cs="Calibri"/>
                            <w:bCs/>
                            <w:sz w:val="18"/>
                            <w:szCs w:val="18"/>
                            <w:lang w:eastAsia="zh-CN"/>
                          </w:rPr>
                          <w:t>sz.</w:t>
                        </w:r>
                        <w:r w:rsidRPr="00EC68DE">
                          <w:rPr>
                            <w:rFonts w:ascii="Verdana" w:eastAsia="Calibri" w:hAnsi="Verdana" w:cs="Calibri"/>
                            <w:bCs/>
                            <w:sz w:val="18"/>
                            <w:szCs w:val="18"/>
                            <w:lang w:eastAsia="zh-CN"/>
                          </w:rPr>
                          <w:t>430X</w:t>
                        </w:r>
                        <w:r w:rsidR="00622933">
                          <w:rPr>
                            <w:rFonts w:ascii="Verdana" w:eastAsia="Calibri" w:hAnsi="Verdana" w:cs="Calibri"/>
                            <w:bCs/>
                            <w:sz w:val="18"/>
                            <w:szCs w:val="18"/>
                            <w:lang w:eastAsia="zh-CN"/>
                          </w:rPr>
                          <w:t>gł.</w:t>
                        </w:r>
                        <w:r w:rsidRPr="00EC68DE">
                          <w:rPr>
                            <w:rFonts w:ascii="Verdana" w:eastAsia="Calibri" w:hAnsi="Verdana" w:cs="Calibri"/>
                            <w:bCs/>
                            <w:sz w:val="18"/>
                            <w:szCs w:val="18"/>
                            <w:lang w:eastAsia="zh-CN"/>
                          </w:rPr>
                          <w:t>600X</w:t>
                        </w:r>
                        <w:r w:rsidR="00622933">
                          <w:rPr>
                            <w:rFonts w:ascii="Verdana" w:eastAsia="Calibri" w:hAnsi="Verdana" w:cs="Calibri"/>
                            <w:bCs/>
                            <w:sz w:val="18"/>
                            <w:szCs w:val="18"/>
                            <w:lang w:eastAsia="zh-CN"/>
                          </w:rPr>
                          <w:t>wys.</w:t>
                        </w:r>
                        <w:r w:rsidRPr="00EC68DE">
                          <w:rPr>
                            <w:rFonts w:ascii="Verdana" w:eastAsia="Calibri" w:hAnsi="Verdana" w:cs="Calibri"/>
                            <w:bCs/>
                            <w:sz w:val="18"/>
                            <w:szCs w:val="18"/>
                            <w:lang w:eastAsia="zh-CN"/>
                          </w:rPr>
                          <w:t>575</w:t>
                        </w:r>
                        <w:r w:rsidR="00622933">
                          <w:rPr>
                            <w:rFonts w:ascii="Verdana" w:eastAsia="Calibri" w:hAnsi="Verdana" w:cs="Calibri"/>
                            <w:bCs/>
                            <w:sz w:val="18"/>
                            <w:szCs w:val="18"/>
                            <w:lang w:eastAsia="zh-CN"/>
                          </w:rPr>
                          <w:t>mm</w:t>
                        </w:r>
                        <w:r w:rsidRPr="00EC68DE">
                          <w:rPr>
                            <w:rFonts w:ascii="Verdana" w:eastAsia="Calibri" w:hAnsi="Verdana" w:cs="Calibri"/>
                            <w:bCs/>
                            <w:sz w:val="18"/>
                            <w:szCs w:val="18"/>
                            <w:lang w:eastAsia="zh-CN"/>
                          </w:rPr>
                          <w:t xml:space="preserve">+kółka. Wykonany z płyty melaminowej. Zamykany na zamek centralny. </w:t>
                        </w:r>
                      </w:p>
                      <w:p w14:paraId="29252182" w14:textId="77777777" w:rsidR="00EC68DE" w:rsidRPr="00EC68DE" w:rsidRDefault="00EC68DE" w:rsidP="00EC68DE">
                        <w:pPr>
                          <w:suppressAutoHyphens/>
                          <w:jc w:val="center"/>
                          <w:rPr>
                            <w:rFonts w:ascii="Verdana" w:eastAsia="Calibri" w:hAnsi="Verdana" w:cs="Arial Narrow"/>
                            <w:bCs/>
                            <w:sz w:val="18"/>
                            <w:szCs w:val="18"/>
                            <w:lang w:eastAsia="zh-CN"/>
                          </w:rPr>
                        </w:pPr>
                        <w:r w:rsidRPr="00EC68DE">
                          <w:rPr>
                            <w:rFonts w:ascii="Verdana" w:eastAsia="Calibri" w:hAnsi="Verdana" w:cs="Calibri"/>
                            <w:bCs/>
                            <w:sz w:val="18"/>
                            <w:szCs w:val="18"/>
                            <w:lang w:eastAsia="zh-CN"/>
                          </w:rPr>
                          <w:t xml:space="preserve">Kolor  dąb </w:t>
                        </w:r>
                        <w:proofErr w:type="spellStart"/>
                        <w:r w:rsidRPr="00EC68DE">
                          <w:rPr>
                            <w:rFonts w:ascii="Verdana" w:eastAsia="Calibri" w:hAnsi="Verdana" w:cs="Calibri"/>
                            <w:bCs/>
                            <w:sz w:val="18"/>
                            <w:szCs w:val="18"/>
                            <w:lang w:eastAsia="zh-CN"/>
                          </w:rPr>
                          <w:t>sonoma</w:t>
                        </w:r>
                        <w:proofErr w:type="spellEnd"/>
                        <w:r w:rsidRPr="00EC68DE">
                          <w:rPr>
                            <w:rFonts w:ascii="Verdana" w:eastAsia="Calibri" w:hAnsi="Verdana" w:cs="Calibri"/>
                            <w:bCs/>
                            <w:sz w:val="18"/>
                            <w:szCs w:val="18"/>
                            <w:lang w:eastAsia="zh-CN"/>
                          </w:rPr>
                          <w:t>.</w:t>
                        </w:r>
                      </w:p>
                    </w:tc>
                    <w:tc>
                      <w:tcPr>
                        <w:tcW w:w="992" w:type="dxa"/>
                        <w:tcBorders>
                          <w:top w:val="single" w:sz="4" w:space="0" w:color="000000"/>
                          <w:left w:val="single" w:sz="4" w:space="0" w:color="000000"/>
                          <w:bottom w:val="single" w:sz="4" w:space="0" w:color="000000"/>
                          <w:right w:val="single" w:sz="4" w:space="0" w:color="000000"/>
                        </w:tcBorders>
                      </w:tcPr>
                      <w:p w14:paraId="10833A04" w14:textId="77777777" w:rsidR="00EC68DE" w:rsidRPr="00EC68DE" w:rsidRDefault="00EC68DE" w:rsidP="00BC28AA">
                        <w:pPr>
                          <w:suppressAutoHyphens/>
                          <w:snapToGrid w:val="0"/>
                          <w:jc w:val="center"/>
                          <w:rPr>
                            <w:rFonts w:ascii="Verdana" w:eastAsia="Calibri" w:hAnsi="Verdana" w:cs="Calibri"/>
                            <w:bCs/>
                            <w:sz w:val="18"/>
                            <w:szCs w:val="18"/>
                            <w:lang w:eastAsia="zh-CN"/>
                          </w:rPr>
                        </w:pPr>
                      </w:p>
                      <w:p w14:paraId="1555715D" w14:textId="77777777" w:rsidR="00EC68DE" w:rsidRPr="00EC68DE" w:rsidRDefault="00EC68DE" w:rsidP="00BC28AA">
                        <w:pPr>
                          <w:suppressAutoHyphens/>
                          <w:jc w:val="center"/>
                          <w:rPr>
                            <w:rFonts w:ascii="Verdana" w:eastAsia="Calibri" w:hAnsi="Verdana" w:cs="Calibri"/>
                            <w:bCs/>
                            <w:sz w:val="18"/>
                            <w:szCs w:val="18"/>
                            <w:lang w:eastAsia="zh-CN"/>
                          </w:rPr>
                        </w:pPr>
                      </w:p>
                      <w:p w14:paraId="09EAC252" w14:textId="77777777" w:rsidR="00EC68DE" w:rsidRPr="00EC68DE" w:rsidRDefault="00EC68DE" w:rsidP="00BC28AA">
                        <w:pPr>
                          <w:suppressAutoHyphens/>
                          <w:jc w:val="center"/>
                          <w:rPr>
                            <w:rFonts w:ascii="Verdana" w:eastAsia="Calibri" w:hAnsi="Verdana" w:cs="Arial Narrow"/>
                            <w:bCs/>
                            <w:sz w:val="18"/>
                            <w:szCs w:val="18"/>
                            <w:lang w:eastAsia="zh-CN"/>
                          </w:rPr>
                        </w:pPr>
                        <w:r w:rsidRPr="00EC68DE">
                          <w:rPr>
                            <w:rFonts w:ascii="Verdana" w:eastAsia="Calibri" w:hAnsi="Verdana" w:cs="Arial Narrow"/>
                            <w:bCs/>
                            <w:sz w:val="18"/>
                            <w:szCs w:val="18"/>
                            <w:lang w:eastAsia="zh-CN"/>
                          </w:rPr>
                          <w:t xml:space="preserve">1 </w:t>
                        </w:r>
                        <w:proofErr w:type="spellStart"/>
                        <w:r w:rsidRPr="00EC68DE">
                          <w:rPr>
                            <w:rFonts w:ascii="Verdana" w:eastAsia="Calibri" w:hAnsi="Verdana" w:cs="Arial Narrow"/>
                            <w:bCs/>
                            <w:sz w:val="18"/>
                            <w:szCs w:val="18"/>
                            <w:lang w:eastAsia="zh-CN"/>
                          </w:rPr>
                          <w:t>szt</w:t>
                        </w:r>
                        <w:proofErr w:type="spellEnd"/>
                      </w:p>
                    </w:tc>
                  </w:tr>
                </w:tbl>
                <w:p w14:paraId="678785C6" w14:textId="77777777" w:rsidR="00EC68DE" w:rsidRPr="00EC68DE" w:rsidRDefault="00EC68DE" w:rsidP="00EC68DE">
                  <w:pPr>
                    <w:autoSpaceDE w:val="0"/>
                    <w:rPr>
                      <w:rFonts w:ascii="Verdana" w:hAnsi="Verdana" w:cs="Verdana"/>
                      <w:bCs/>
                      <w:color w:val="FFFFFF"/>
                      <w:sz w:val="18"/>
                      <w:szCs w:val="18"/>
                    </w:rPr>
                  </w:pPr>
                </w:p>
                <w:p w14:paraId="301EAF2A" w14:textId="77777777" w:rsidR="000E727D" w:rsidRPr="000E727D" w:rsidRDefault="000E727D" w:rsidP="000E727D">
                  <w:pPr>
                    <w:spacing w:line="276" w:lineRule="auto"/>
                    <w:ind w:right="-20"/>
                    <w:jc w:val="both"/>
                    <w:rPr>
                      <w:rFonts w:ascii="Verdana" w:eastAsia="Verdana" w:hAnsi="Verdana"/>
                      <w:b/>
                      <w:bCs/>
                      <w:i/>
                      <w:iCs/>
                      <w:color w:val="FF0000"/>
                      <w:sz w:val="16"/>
                      <w:szCs w:val="16"/>
                    </w:rPr>
                  </w:pPr>
                  <w:r w:rsidRPr="000E727D">
                    <w:rPr>
                      <w:rFonts w:ascii="Verdana" w:eastAsia="Verdana" w:hAnsi="Verdana"/>
                      <w:b/>
                      <w:bCs/>
                      <w:i/>
                      <w:iCs/>
                      <w:color w:val="FF0000"/>
                      <w:sz w:val="16"/>
                      <w:szCs w:val="16"/>
                    </w:rPr>
                    <w:t>Zdjęcia i  rysunki zamieszczone w opisie są poglądowe i należy je traktować jako przykładowe.</w:t>
                  </w:r>
                </w:p>
                <w:p w14:paraId="5523EA53" w14:textId="77777777" w:rsidR="00EC68DE" w:rsidRPr="00EC68DE" w:rsidRDefault="00EC68DE" w:rsidP="00EC68DE">
                  <w:pPr>
                    <w:autoSpaceDE w:val="0"/>
                    <w:rPr>
                      <w:rFonts w:ascii="Verdana" w:hAnsi="Verdana" w:cs="Verdana"/>
                      <w:bCs/>
                      <w:color w:val="FFFFFF"/>
                      <w:sz w:val="18"/>
                      <w:szCs w:val="18"/>
                    </w:rPr>
                  </w:pPr>
                </w:p>
                <w:p w14:paraId="5DE1537C" w14:textId="40F3A3C7" w:rsidR="00EC68DE" w:rsidRPr="00EC68DE" w:rsidRDefault="00EC68DE" w:rsidP="00EC68DE">
                  <w:pPr>
                    <w:autoSpaceDE w:val="0"/>
                    <w:rPr>
                      <w:rFonts w:ascii="Verdana" w:eastAsia="Calibri" w:hAnsi="Verdana" w:cs="Arial Narrow"/>
                      <w:bCs/>
                      <w:sz w:val="18"/>
                      <w:szCs w:val="18"/>
                      <w:lang w:eastAsia="zh-CN"/>
                    </w:rPr>
                  </w:pPr>
                  <w:r w:rsidRPr="00EC68DE">
                    <w:rPr>
                      <w:rFonts w:ascii="Verdana" w:hAnsi="Verdana" w:cs="Verdana"/>
                      <w:bCs/>
                      <w:color w:val="000000"/>
                      <w:sz w:val="18"/>
                      <w:szCs w:val="18"/>
                      <w:u w:val="single"/>
                    </w:rPr>
                    <w:t xml:space="preserve">Uwagi dla </w:t>
                  </w:r>
                  <w:proofErr w:type="spellStart"/>
                  <w:r w:rsidRPr="00EC68DE">
                    <w:rPr>
                      <w:rFonts w:ascii="Verdana" w:hAnsi="Verdana" w:cs="Verdana"/>
                      <w:bCs/>
                      <w:color w:val="000000"/>
                      <w:sz w:val="18"/>
                      <w:szCs w:val="18"/>
                      <w:u w:val="single"/>
                    </w:rPr>
                    <w:t>biurek</w:t>
                  </w:r>
                  <w:r w:rsidRPr="00EC68DE">
                    <w:rPr>
                      <w:rFonts w:ascii="Verdana" w:hAnsi="Verdana" w:cs="Verdana"/>
                      <w:bCs/>
                      <w:color w:val="FFFFFF"/>
                      <w:sz w:val="18"/>
                      <w:szCs w:val="18"/>
                      <w:u w:val="single"/>
                    </w:rPr>
                    <w:t>iurek</w:t>
                  </w:r>
                  <w:proofErr w:type="spellEnd"/>
                  <w:r w:rsidRPr="00EC68DE">
                    <w:rPr>
                      <w:rFonts w:ascii="Verdana" w:hAnsi="Verdana" w:cs="Verdana"/>
                      <w:bCs/>
                      <w:color w:val="FFFFFF"/>
                      <w:sz w:val="18"/>
                      <w:szCs w:val="18"/>
                      <w:u w:val="single"/>
                    </w:rPr>
                    <w:t xml:space="preserve"> </w:t>
                  </w:r>
                </w:p>
                <w:p w14:paraId="284C9404" w14:textId="77777777" w:rsidR="00EC68DE" w:rsidRPr="00EC68DE" w:rsidRDefault="00EC68DE" w:rsidP="00EC68DE">
                  <w:pPr>
                    <w:autoSpaceDE w:val="0"/>
                    <w:rPr>
                      <w:rFonts w:ascii="Verdana" w:hAnsi="Verdana" w:cs="Verdana"/>
                      <w:bCs/>
                      <w:color w:val="FFFFFF"/>
                      <w:sz w:val="18"/>
                      <w:szCs w:val="18"/>
                      <w:u w:val="single"/>
                    </w:rPr>
                  </w:pPr>
                </w:p>
                <w:p w14:paraId="1CD71A5F" w14:textId="77777777" w:rsidR="00EC68DE" w:rsidRPr="00EC68DE" w:rsidRDefault="00EC68DE" w:rsidP="008A1BF4">
                  <w:pPr>
                    <w:pStyle w:val="Akapitzlist"/>
                    <w:numPr>
                      <w:ilvl w:val="0"/>
                      <w:numId w:val="17"/>
                    </w:numPr>
                    <w:suppressAutoHyphens/>
                    <w:jc w:val="both"/>
                    <w:rPr>
                      <w:rFonts w:ascii="Verdana" w:eastAsia="NSimSun" w:hAnsi="Verdana" w:cs="Verdana"/>
                      <w:bCs/>
                      <w:color w:val="000000"/>
                      <w:kern w:val="2"/>
                      <w:sz w:val="18"/>
                      <w:szCs w:val="18"/>
                      <w:lang w:eastAsia="zh-CN" w:bidi="hi-IN"/>
                    </w:rPr>
                  </w:pPr>
                  <w:r w:rsidRPr="00EC68DE">
                    <w:rPr>
                      <w:rFonts w:ascii="Verdana" w:eastAsia="NSimSun" w:hAnsi="Verdana" w:cs="Verdana"/>
                      <w:bCs/>
                      <w:color w:val="000000"/>
                      <w:kern w:val="2"/>
                      <w:sz w:val="18"/>
                      <w:szCs w:val="18"/>
                      <w:lang w:eastAsia="zh-CN" w:bidi="hi-IN"/>
                    </w:rPr>
                    <w:t xml:space="preserve">Biurka mają być systemowe, przeznaczone do intensywnej eksploatacji w budynkach użyteczności publicznej. Biurka mają posiadać </w:t>
                  </w:r>
                  <w:bookmarkStart w:id="7" w:name="_Hlk126823279"/>
                  <w:r w:rsidRPr="00EC68DE">
                    <w:rPr>
                      <w:rFonts w:ascii="Verdana" w:eastAsia="NSimSun" w:hAnsi="Verdana" w:cs="Verdana"/>
                      <w:bCs/>
                      <w:color w:val="000000"/>
                      <w:kern w:val="2"/>
                      <w:sz w:val="18"/>
                      <w:szCs w:val="18"/>
                      <w:lang w:eastAsia="zh-CN" w:bidi="hi-IN"/>
                    </w:rPr>
                    <w:t>pozytywne wyniki badań lub certyfikat zgodności z normami dotyczącymi jakości mebli biurowych: PN-EN 527-1 oraz PN-EN 527-2 lub równoważnymi</w:t>
                  </w:r>
                  <w:bookmarkEnd w:id="7"/>
                  <w:r w:rsidRPr="00EC68DE">
                    <w:rPr>
                      <w:rFonts w:ascii="Verdana" w:eastAsia="NSimSun" w:hAnsi="Verdana" w:cs="Verdana"/>
                      <w:bCs/>
                      <w:color w:val="000000"/>
                      <w:kern w:val="2"/>
                      <w:sz w:val="18"/>
                      <w:szCs w:val="18"/>
                      <w:lang w:eastAsia="zh-CN" w:bidi="hi-IN"/>
                    </w:rPr>
                    <w:t xml:space="preserve">. </w:t>
                  </w:r>
                </w:p>
                <w:p w14:paraId="031B7BD7" w14:textId="77777777" w:rsidR="00EC68DE" w:rsidRPr="00EC68DE" w:rsidRDefault="00EC68DE" w:rsidP="008A1BF4">
                  <w:pPr>
                    <w:pStyle w:val="Akapitzlist"/>
                    <w:numPr>
                      <w:ilvl w:val="0"/>
                      <w:numId w:val="17"/>
                    </w:numPr>
                    <w:suppressAutoHyphens/>
                    <w:jc w:val="both"/>
                    <w:rPr>
                      <w:rFonts w:ascii="Verdana" w:eastAsia="NSimSun" w:hAnsi="Verdana" w:cs="Arial"/>
                      <w:bCs/>
                      <w:kern w:val="2"/>
                      <w:sz w:val="18"/>
                      <w:szCs w:val="18"/>
                      <w:lang w:eastAsia="zh-CN" w:bidi="hi-IN"/>
                    </w:rPr>
                  </w:pPr>
                  <w:r w:rsidRPr="00EC68DE">
                    <w:rPr>
                      <w:rFonts w:ascii="Verdana" w:eastAsia="NSimSun" w:hAnsi="Verdana" w:cs="Verdana"/>
                      <w:bCs/>
                      <w:color w:val="000000"/>
                      <w:kern w:val="2"/>
                      <w:sz w:val="18"/>
                      <w:szCs w:val="18"/>
                      <w:lang w:eastAsia="zh-CN" w:bidi="hi-IN"/>
                    </w:rPr>
                    <w:t>Biurka mają spełniać wymagania określone w Rozporządzenia Ministra Pracy i Polityki Społecznej z 10 grudnia 1998r. w sprawie bezpieczeństwa i higieny pracy na stanowiskach wyposażonych w monitory ekranowe (Dz.U.98.148.973).</w:t>
                  </w:r>
                </w:p>
                <w:p w14:paraId="506AABF7" w14:textId="52439BF5" w:rsidR="00EC68DE" w:rsidRPr="00EC68DE" w:rsidRDefault="00EC68DE" w:rsidP="008A1BF4">
                  <w:pPr>
                    <w:pStyle w:val="Akapitzlist"/>
                    <w:numPr>
                      <w:ilvl w:val="0"/>
                      <w:numId w:val="17"/>
                    </w:numPr>
                    <w:autoSpaceDE w:val="0"/>
                    <w:rPr>
                      <w:rFonts w:ascii="Verdana" w:hAnsi="Verdana" w:cs="Verdana"/>
                      <w:bCs/>
                      <w:color w:val="000000"/>
                      <w:sz w:val="18"/>
                      <w:szCs w:val="18"/>
                      <w:lang w:eastAsia="zh-CN"/>
                    </w:rPr>
                  </w:pPr>
                  <w:r w:rsidRPr="00EC68DE">
                    <w:rPr>
                      <w:rFonts w:ascii="Verdana" w:hAnsi="Verdana" w:cs="Verdana"/>
                      <w:bCs/>
                      <w:color w:val="000000"/>
                      <w:sz w:val="18"/>
                      <w:szCs w:val="18"/>
                      <w:lang w:eastAsia="zh-CN"/>
                    </w:rPr>
                    <w:t>Blat ma być wykonany z płyty wiórowej, trójwarstwowej, grubości 36mm, pokryty laminatem HPL lub CPL o grubości min 0,30 mm w kolorze jasnego dębu - przed wykonaniem zamówienia należy przedstawić próbki do akceptacji Zamawiającemu</w:t>
                  </w:r>
                  <w:r w:rsidR="001B39CB">
                    <w:rPr>
                      <w:rFonts w:ascii="Verdana" w:hAnsi="Verdana" w:cs="Verdana"/>
                      <w:bCs/>
                      <w:color w:val="000000"/>
                      <w:sz w:val="18"/>
                      <w:szCs w:val="18"/>
                      <w:lang w:eastAsia="zh-CN"/>
                    </w:rPr>
                    <w:t xml:space="preserve"> w ciągu 7 dni roboczych od daty zawarcia umowy</w:t>
                  </w:r>
                  <w:r w:rsidRPr="00EC68DE">
                    <w:rPr>
                      <w:rFonts w:ascii="Verdana" w:hAnsi="Verdana" w:cs="Verdana"/>
                      <w:bCs/>
                      <w:color w:val="000000"/>
                      <w:sz w:val="18"/>
                      <w:szCs w:val="18"/>
                      <w:lang w:eastAsia="zh-CN"/>
                    </w:rPr>
                    <w:t xml:space="preserve">, w klasie higieniczności E1 o podwyższonej trwałości, w klasie odporności na </w:t>
                  </w:r>
                  <w:r w:rsidRPr="001B39CB">
                    <w:rPr>
                      <w:rFonts w:ascii="Verdana" w:hAnsi="Verdana" w:cs="Verdana"/>
                      <w:bCs/>
                      <w:color w:val="000000"/>
                      <w:sz w:val="18"/>
                      <w:szCs w:val="18"/>
                      <w:lang w:eastAsia="zh-CN"/>
                    </w:rPr>
                    <w:t>ścieranie 3A zgodnie z normą PN-EN 14322 LUB RÓWNOWAŻNĄ</w:t>
                  </w:r>
                </w:p>
                <w:p w14:paraId="2753F9CD" w14:textId="77777777" w:rsidR="00EC68DE" w:rsidRPr="00EC68DE" w:rsidRDefault="00EC68DE" w:rsidP="008A1BF4">
                  <w:pPr>
                    <w:numPr>
                      <w:ilvl w:val="0"/>
                      <w:numId w:val="16"/>
                    </w:numPr>
                    <w:suppressAutoHyphens/>
                    <w:jc w:val="both"/>
                    <w:rPr>
                      <w:rFonts w:ascii="Verdana" w:eastAsia="NSimSun" w:hAnsi="Verdana" w:cs="Arial"/>
                      <w:bCs/>
                      <w:kern w:val="2"/>
                      <w:sz w:val="18"/>
                      <w:szCs w:val="18"/>
                      <w:lang w:eastAsia="zh-CN" w:bidi="hi-IN"/>
                    </w:rPr>
                  </w:pPr>
                  <w:r w:rsidRPr="00EC68DE">
                    <w:rPr>
                      <w:rFonts w:ascii="Verdana" w:eastAsia="NSimSun" w:hAnsi="Verdana" w:cs="Verdana"/>
                      <w:bCs/>
                      <w:color w:val="000000"/>
                      <w:kern w:val="2"/>
                      <w:sz w:val="18"/>
                      <w:szCs w:val="18"/>
                      <w:lang w:eastAsia="zh-CN" w:bidi="hi-IN"/>
                    </w:rPr>
                    <w:t xml:space="preserve">Wszystkie widoczne krawędzie mają być oklejone listwą PCV lub PP w kolorze płyty z trzech stron przy pomocy </w:t>
                  </w:r>
                  <w:proofErr w:type="spellStart"/>
                  <w:r w:rsidRPr="00EC68DE">
                    <w:rPr>
                      <w:rFonts w:ascii="Verdana" w:eastAsia="NSimSun" w:hAnsi="Verdana" w:cs="Verdana"/>
                      <w:bCs/>
                      <w:color w:val="000000"/>
                      <w:kern w:val="2"/>
                      <w:sz w:val="18"/>
                      <w:szCs w:val="18"/>
                      <w:lang w:eastAsia="zh-CN" w:bidi="hi-IN"/>
                    </w:rPr>
                    <w:t>okleiniarki</w:t>
                  </w:r>
                  <w:proofErr w:type="spellEnd"/>
                  <w:r w:rsidRPr="00EC68DE">
                    <w:rPr>
                      <w:rFonts w:ascii="Verdana" w:eastAsia="NSimSun" w:hAnsi="Verdana" w:cs="Verdana"/>
                      <w:bCs/>
                      <w:color w:val="000000"/>
                      <w:kern w:val="2"/>
                      <w:sz w:val="18"/>
                      <w:szCs w:val="18"/>
                      <w:lang w:eastAsia="zh-CN" w:bidi="hi-IN"/>
                    </w:rPr>
                    <w:t xml:space="preserve"> laserowej. Nie dopuszcza się montowania obrzeża za pomocą kleju</w:t>
                  </w:r>
                </w:p>
                <w:p w14:paraId="5BA2FA7F" w14:textId="77777777" w:rsidR="00EC68DE" w:rsidRPr="00EC68DE" w:rsidRDefault="00EC68DE" w:rsidP="008A1BF4">
                  <w:pPr>
                    <w:numPr>
                      <w:ilvl w:val="0"/>
                      <w:numId w:val="16"/>
                    </w:numPr>
                    <w:suppressAutoHyphens/>
                    <w:jc w:val="both"/>
                    <w:rPr>
                      <w:rFonts w:ascii="Verdana" w:eastAsia="NSimSun" w:hAnsi="Verdana" w:cs="Arial"/>
                      <w:bCs/>
                      <w:kern w:val="2"/>
                      <w:sz w:val="18"/>
                      <w:szCs w:val="18"/>
                      <w:lang w:eastAsia="zh-CN" w:bidi="hi-IN"/>
                    </w:rPr>
                  </w:pPr>
                  <w:r w:rsidRPr="00EC68DE">
                    <w:rPr>
                      <w:rFonts w:ascii="Verdana" w:eastAsia="NSimSun" w:hAnsi="Verdana" w:cs="Verdana"/>
                      <w:bCs/>
                      <w:color w:val="000000"/>
                      <w:kern w:val="2"/>
                      <w:sz w:val="18"/>
                      <w:szCs w:val="18"/>
                      <w:lang w:eastAsia="zh-CN" w:bidi="hi-IN"/>
                    </w:rPr>
                    <w:t>Nogi biurka mają być przykręcane do stelaża, a nie do blatu – zwiększona wytrzymałość i trwałość mebla, oraz łatwość przeprowadzenia wielokrotnego rozmontowania i zmontowania biurka bez pogorszenia jego stabilności i jakości</w:t>
                  </w:r>
                </w:p>
                <w:p w14:paraId="1670CFDA" w14:textId="77777777" w:rsidR="00EC68DE" w:rsidRPr="00EC68DE" w:rsidRDefault="00EC68DE" w:rsidP="008A1BF4">
                  <w:pPr>
                    <w:numPr>
                      <w:ilvl w:val="0"/>
                      <w:numId w:val="16"/>
                    </w:numPr>
                    <w:suppressAutoHyphens/>
                    <w:rPr>
                      <w:rFonts w:ascii="Verdana" w:eastAsia="NSimSun" w:hAnsi="Verdana" w:cs="Arial"/>
                      <w:bCs/>
                      <w:kern w:val="2"/>
                      <w:sz w:val="18"/>
                      <w:szCs w:val="18"/>
                      <w:lang w:eastAsia="zh-CN" w:bidi="hi-IN"/>
                    </w:rPr>
                  </w:pPr>
                  <w:r w:rsidRPr="00EC68DE">
                    <w:rPr>
                      <w:rFonts w:ascii="Verdana" w:eastAsia="NSimSun" w:hAnsi="Verdana" w:cs="Verdana"/>
                      <w:bCs/>
                      <w:color w:val="000000"/>
                      <w:kern w:val="2"/>
                      <w:sz w:val="18"/>
                      <w:szCs w:val="18"/>
                      <w:lang w:eastAsia="zh-CN" w:bidi="hi-IN"/>
                    </w:rPr>
                    <w:t>Gniazda mocowania nóg w stelażu muszą być wykonane z metalu</w:t>
                  </w:r>
                </w:p>
                <w:p w14:paraId="00E29F63" w14:textId="77777777" w:rsidR="00EC68DE" w:rsidRPr="00EC68DE" w:rsidRDefault="00EC68DE" w:rsidP="008A1BF4">
                  <w:pPr>
                    <w:numPr>
                      <w:ilvl w:val="0"/>
                      <w:numId w:val="16"/>
                    </w:numPr>
                    <w:tabs>
                      <w:tab w:val="left" w:pos="-1040"/>
                    </w:tabs>
                    <w:suppressAutoHyphens/>
                    <w:jc w:val="both"/>
                    <w:rPr>
                      <w:rFonts w:ascii="Verdana" w:eastAsia="NSimSun" w:hAnsi="Verdana" w:cs="Arial"/>
                      <w:bCs/>
                      <w:kern w:val="2"/>
                      <w:sz w:val="18"/>
                      <w:szCs w:val="18"/>
                      <w:lang w:eastAsia="zh-CN" w:bidi="hi-IN"/>
                    </w:rPr>
                  </w:pPr>
                  <w:r w:rsidRPr="00EC68DE">
                    <w:rPr>
                      <w:rFonts w:ascii="Verdana" w:eastAsia="NSimSun" w:hAnsi="Verdana" w:cs="Verdana"/>
                      <w:bCs/>
                      <w:color w:val="000000"/>
                      <w:kern w:val="2"/>
                      <w:sz w:val="18"/>
                      <w:szCs w:val="18"/>
                      <w:lang w:eastAsia="zh-CN" w:bidi="hi-IN"/>
                    </w:rPr>
                    <w:t>Biurka i stół przystosowane są do zastosowania pionowego i/lub poziomego systemu prowadzenia okablowania strukturalnego</w:t>
                  </w:r>
                </w:p>
                <w:p w14:paraId="11094D7E" w14:textId="77777777" w:rsidR="00EC68DE" w:rsidRPr="00EC68DE" w:rsidRDefault="00EC68DE" w:rsidP="00EC68DE">
                  <w:pPr>
                    <w:autoSpaceDE w:val="0"/>
                    <w:rPr>
                      <w:rFonts w:ascii="Verdana" w:eastAsia="Calibri" w:hAnsi="Verdana" w:cs="Arial Narrow"/>
                      <w:bCs/>
                      <w:sz w:val="18"/>
                      <w:szCs w:val="18"/>
                      <w:lang w:eastAsia="zh-CN"/>
                    </w:rPr>
                  </w:pPr>
                  <w:r w:rsidRPr="00EC68DE">
                    <w:rPr>
                      <w:rFonts w:ascii="Verdana" w:eastAsia="Calibri" w:hAnsi="Verdana" w:cs="Verdana"/>
                      <w:bCs/>
                      <w:color w:val="000000"/>
                      <w:sz w:val="18"/>
                      <w:szCs w:val="18"/>
                      <w:lang w:eastAsia="zh-CN"/>
                    </w:rPr>
                    <w:t>Otwór w blacie na okablowanie zabezpieczony przepustem, metalowym - lokalizacja do uzgodnienia z Zamawiającym;</w:t>
                  </w:r>
                </w:p>
                <w:p w14:paraId="2CEE9AEA" w14:textId="77777777" w:rsidR="00EC68DE" w:rsidRPr="00EC68DE" w:rsidRDefault="00EC68DE" w:rsidP="00EC68DE">
                  <w:pPr>
                    <w:autoSpaceDE w:val="0"/>
                    <w:rPr>
                      <w:rFonts w:ascii="Verdana" w:eastAsia="Calibri" w:hAnsi="Verdana" w:cs="Arial Narrow"/>
                      <w:bCs/>
                      <w:sz w:val="18"/>
                      <w:szCs w:val="18"/>
                      <w:lang w:eastAsia="zh-CN"/>
                    </w:rPr>
                  </w:pPr>
                </w:p>
                <w:p w14:paraId="58B9D491" w14:textId="77777777" w:rsidR="00EC68DE" w:rsidRPr="00EC68DE" w:rsidRDefault="00EC68DE" w:rsidP="00EC68DE">
                  <w:pPr>
                    <w:autoSpaceDE w:val="0"/>
                    <w:rPr>
                      <w:rFonts w:ascii="Verdana" w:eastAsia="Calibri" w:hAnsi="Verdana" w:cs="Arial Narrow"/>
                      <w:bCs/>
                      <w:sz w:val="18"/>
                      <w:szCs w:val="18"/>
                      <w:u w:val="single"/>
                      <w:lang w:eastAsia="zh-CN"/>
                    </w:rPr>
                  </w:pPr>
                  <w:r w:rsidRPr="00EC68DE">
                    <w:rPr>
                      <w:rFonts w:ascii="Verdana" w:eastAsia="Calibri" w:hAnsi="Verdana" w:cs="Arial Narrow"/>
                      <w:bCs/>
                      <w:sz w:val="18"/>
                      <w:szCs w:val="18"/>
                      <w:u w:val="single"/>
                      <w:lang w:eastAsia="zh-CN"/>
                    </w:rPr>
                    <w:t xml:space="preserve">Uwagi dla kontenera </w:t>
                  </w:r>
                  <w:proofErr w:type="spellStart"/>
                  <w:r w:rsidRPr="00EC68DE">
                    <w:rPr>
                      <w:rFonts w:ascii="Verdana" w:eastAsia="Calibri" w:hAnsi="Verdana" w:cs="Arial Narrow"/>
                      <w:bCs/>
                      <w:sz w:val="18"/>
                      <w:szCs w:val="18"/>
                      <w:u w:val="single"/>
                      <w:lang w:eastAsia="zh-CN"/>
                    </w:rPr>
                    <w:t>podbiurkowego</w:t>
                  </w:r>
                  <w:proofErr w:type="spellEnd"/>
                  <w:r w:rsidRPr="00EC68DE">
                    <w:rPr>
                      <w:rFonts w:ascii="Verdana" w:eastAsia="Calibri" w:hAnsi="Verdana" w:cs="Arial Narrow"/>
                      <w:bCs/>
                      <w:sz w:val="18"/>
                      <w:szCs w:val="18"/>
                      <w:u w:val="single"/>
                      <w:lang w:eastAsia="zh-CN"/>
                    </w:rPr>
                    <w:t>:</w:t>
                  </w:r>
                </w:p>
                <w:p w14:paraId="6C1CA0CB" w14:textId="77777777" w:rsidR="00EC68DE" w:rsidRPr="00EC68DE" w:rsidRDefault="00EC68DE" w:rsidP="00EC68DE">
                  <w:pPr>
                    <w:autoSpaceDE w:val="0"/>
                    <w:rPr>
                      <w:rFonts w:ascii="Verdana" w:eastAsia="Calibri" w:hAnsi="Verdana" w:cs="Arial Narrow"/>
                      <w:bCs/>
                      <w:sz w:val="18"/>
                      <w:szCs w:val="18"/>
                      <w:u w:val="single"/>
                      <w:lang w:eastAsia="zh-CN"/>
                    </w:rPr>
                  </w:pPr>
                  <w:r w:rsidRPr="00EC68DE">
                    <w:rPr>
                      <w:rFonts w:ascii="Verdana" w:hAnsi="Verdana"/>
                      <w:bCs/>
                      <w:sz w:val="18"/>
                      <w:szCs w:val="18"/>
                    </w:rPr>
                    <w:t>Musi posiadać pozytywne wyniki badań lub certyfikat zgodności z normą dotyczącą jakości mebli biurowych wg PN-EN 16121:2024-05 lub normy równoważnej</w:t>
                  </w:r>
                </w:p>
                <w:p w14:paraId="2151734D" w14:textId="77777777" w:rsidR="00EC68DE" w:rsidRPr="00EC68DE" w:rsidRDefault="00EC68DE" w:rsidP="00EC68DE">
                  <w:pPr>
                    <w:autoSpaceDE w:val="0"/>
                    <w:rPr>
                      <w:rFonts w:ascii="Verdana" w:eastAsia="Calibri" w:hAnsi="Verdana" w:cs="Arial Narrow"/>
                      <w:bCs/>
                      <w:sz w:val="18"/>
                      <w:szCs w:val="18"/>
                      <w:lang w:eastAsia="zh-CN"/>
                    </w:rPr>
                  </w:pPr>
                </w:p>
              </w:tc>
            </w:tr>
          </w:tbl>
          <w:p w14:paraId="64FA2D17" w14:textId="77777777" w:rsidR="00EC68DE" w:rsidRPr="00BC28AA" w:rsidRDefault="00EC68DE" w:rsidP="000A54F8">
            <w:pPr>
              <w:numPr>
                <w:ilvl w:val="1"/>
                <w:numId w:val="0"/>
              </w:numPr>
              <w:tabs>
                <w:tab w:val="num" w:pos="680"/>
              </w:tabs>
              <w:suppressAutoHyphens/>
              <w:autoSpaceDN w:val="0"/>
              <w:spacing w:before="120" w:after="60"/>
              <w:jc w:val="both"/>
              <w:textAlignment w:val="baseline"/>
              <w:outlineLvl w:val="1"/>
              <w:rPr>
                <w:rFonts w:ascii="Verdana" w:hAnsi="Verdana"/>
                <w:bCs/>
                <w:iCs/>
                <w:color w:val="000000"/>
                <w:sz w:val="18"/>
                <w:szCs w:val="18"/>
              </w:rPr>
            </w:pPr>
            <w:r w:rsidRPr="00BC28AA">
              <w:rPr>
                <w:rFonts w:ascii="Verdana" w:hAnsi="Verdana"/>
                <w:bCs/>
                <w:iCs/>
                <w:color w:val="000000"/>
                <w:sz w:val="18"/>
                <w:szCs w:val="18"/>
              </w:rPr>
              <w:lastRenderedPageBreak/>
              <w:t xml:space="preserve">Zamawiający </w:t>
            </w:r>
            <w:r w:rsidRPr="00BC28AA">
              <w:rPr>
                <w:rFonts w:ascii="Verdana" w:hAnsi="Verdana"/>
                <w:b/>
                <w:bCs/>
                <w:iCs/>
                <w:color w:val="000000"/>
                <w:sz w:val="18"/>
                <w:szCs w:val="18"/>
              </w:rPr>
              <w:t xml:space="preserve">żąda złożenia wraz z ofertą </w:t>
            </w:r>
            <w:r w:rsidRPr="00BC28AA">
              <w:rPr>
                <w:rFonts w:ascii="Verdana" w:hAnsi="Verdana"/>
                <w:bCs/>
                <w:iCs/>
                <w:color w:val="000000"/>
                <w:sz w:val="18"/>
                <w:szCs w:val="18"/>
              </w:rPr>
              <w:t>przedmiotowych środków dowodowych na potwierdzenie zgodności oferowanych dostaw z wymaganiami/kryteriami określonymi w opisie przedmiotu zamówienia.</w:t>
            </w:r>
          </w:p>
          <w:p w14:paraId="6CA0AB7C" w14:textId="77777777" w:rsidR="00EC68DE" w:rsidRPr="001B39CB" w:rsidRDefault="00EC68DE" w:rsidP="000A54F8">
            <w:pPr>
              <w:pStyle w:val="Akapitzlist"/>
              <w:spacing w:line="256" w:lineRule="auto"/>
              <w:ind w:left="0"/>
              <w:jc w:val="both"/>
              <w:rPr>
                <w:rFonts w:ascii="Verdana" w:hAnsi="Verdana"/>
                <w:b/>
                <w:bCs/>
                <w:sz w:val="18"/>
                <w:szCs w:val="18"/>
              </w:rPr>
            </w:pPr>
            <w:r w:rsidRPr="001B39CB">
              <w:rPr>
                <w:rFonts w:ascii="Verdana" w:hAnsi="Verdana"/>
                <w:b/>
                <w:bCs/>
                <w:sz w:val="18"/>
                <w:szCs w:val="18"/>
              </w:rPr>
              <w:lastRenderedPageBreak/>
              <w:t>Certyfikaty, atesty i inne dokumenty wskazane w SWZ dla poszczególnych mebli dla pomieszczenia KAP:</w:t>
            </w:r>
          </w:p>
          <w:p w14:paraId="6ADFB5F8" w14:textId="437123BB" w:rsidR="00EC68DE" w:rsidRPr="001B39CB" w:rsidRDefault="00EC68DE" w:rsidP="000A54F8">
            <w:pPr>
              <w:spacing w:line="276" w:lineRule="auto"/>
              <w:jc w:val="both"/>
              <w:rPr>
                <w:rFonts w:ascii="Verdana" w:hAnsi="Verdana"/>
                <w:b/>
                <w:bCs/>
                <w:sz w:val="18"/>
                <w:szCs w:val="18"/>
                <w:u w:val="single"/>
              </w:rPr>
            </w:pPr>
            <w:r w:rsidRPr="001B39CB">
              <w:rPr>
                <w:rFonts w:ascii="Verdana" w:hAnsi="Verdana"/>
                <w:bCs/>
                <w:sz w:val="18"/>
                <w:szCs w:val="18"/>
                <w:u w:val="single"/>
              </w:rPr>
              <w:t>biurk</w:t>
            </w:r>
            <w:r w:rsidR="00AB3D16">
              <w:rPr>
                <w:rFonts w:ascii="Verdana" w:hAnsi="Verdana"/>
                <w:bCs/>
                <w:sz w:val="18"/>
                <w:szCs w:val="18"/>
                <w:u w:val="single"/>
              </w:rPr>
              <w:t>a</w:t>
            </w:r>
          </w:p>
          <w:p w14:paraId="2354EA19" w14:textId="77777777" w:rsidR="00EC68DE" w:rsidRPr="001B39CB" w:rsidRDefault="00EC68DE" w:rsidP="008A1BF4">
            <w:pPr>
              <w:pStyle w:val="Akapitzlist"/>
              <w:numPr>
                <w:ilvl w:val="0"/>
                <w:numId w:val="26"/>
              </w:numPr>
              <w:spacing w:after="0" w:line="276" w:lineRule="auto"/>
              <w:jc w:val="both"/>
              <w:rPr>
                <w:rFonts w:ascii="Verdana" w:hAnsi="Verdana"/>
                <w:color w:val="000000"/>
                <w:sz w:val="18"/>
                <w:szCs w:val="18"/>
              </w:rPr>
            </w:pPr>
            <w:r w:rsidRPr="001B39CB">
              <w:rPr>
                <w:rFonts w:ascii="Verdana" w:hAnsi="Verdana"/>
                <w:color w:val="000000"/>
                <w:sz w:val="18"/>
                <w:szCs w:val="18"/>
              </w:rPr>
              <w:t xml:space="preserve">pozytywne wyniki badań lub certyfikat zgodności z normami dotyczącymi jakości mebli biurowych: PN-EN 527-1 oraz PN-EN 527-2 (lub normami równoważnymi). </w:t>
            </w:r>
          </w:p>
          <w:p w14:paraId="17CE9ABC" w14:textId="24070AA1" w:rsidR="00EC68DE" w:rsidRPr="001B39CB" w:rsidRDefault="00EC68DE" w:rsidP="008A1BF4">
            <w:pPr>
              <w:pStyle w:val="Akapitzlist"/>
              <w:numPr>
                <w:ilvl w:val="0"/>
                <w:numId w:val="26"/>
              </w:numPr>
              <w:spacing w:line="276" w:lineRule="auto"/>
              <w:jc w:val="both"/>
              <w:rPr>
                <w:rFonts w:ascii="Verdana" w:hAnsi="Verdana"/>
                <w:color w:val="000000"/>
                <w:sz w:val="18"/>
                <w:szCs w:val="18"/>
              </w:rPr>
            </w:pPr>
            <w:r w:rsidRPr="001B39CB">
              <w:rPr>
                <w:rFonts w:ascii="Verdana" w:hAnsi="Verdana"/>
                <w:color w:val="000000"/>
                <w:sz w:val="18"/>
                <w:szCs w:val="18"/>
              </w:rPr>
              <w:t xml:space="preserve">dokument potwierdzający spełnienie założeń określonych w Rozporządzenia </w:t>
            </w:r>
            <w:proofErr w:type="spellStart"/>
            <w:r w:rsidRPr="001B39CB">
              <w:rPr>
                <w:rFonts w:ascii="Verdana" w:hAnsi="Verdana"/>
                <w:color w:val="000000"/>
                <w:sz w:val="18"/>
                <w:szCs w:val="18"/>
              </w:rPr>
              <w:t>MPiPS</w:t>
            </w:r>
            <w:proofErr w:type="spellEnd"/>
            <w:r w:rsidRPr="001B39CB">
              <w:rPr>
                <w:rFonts w:ascii="Verdana" w:hAnsi="Verdana"/>
                <w:color w:val="000000"/>
                <w:sz w:val="18"/>
                <w:szCs w:val="18"/>
              </w:rPr>
              <w:t xml:space="preserve"> 1 grudnia 1998r. (Dz.U.98.148.973)  w sprawie bezpieczeństwa i higieny pracy na stanowiskach wyposażonych w monitory ekranowe.</w:t>
            </w:r>
          </w:p>
          <w:p w14:paraId="6C12D60B" w14:textId="77777777" w:rsidR="00EC68DE" w:rsidRPr="001B39CB" w:rsidRDefault="00EC68DE" w:rsidP="000A54F8">
            <w:pPr>
              <w:pStyle w:val="Akapitzlist"/>
              <w:spacing w:after="0" w:line="240" w:lineRule="auto"/>
              <w:ind w:left="0"/>
              <w:jc w:val="both"/>
              <w:rPr>
                <w:rFonts w:ascii="Verdana" w:hAnsi="Verdana"/>
                <w:bCs/>
                <w:sz w:val="18"/>
                <w:szCs w:val="18"/>
                <w:u w:val="single"/>
              </w:rPr>
            </w:pPr>
            <w:r w:rsidRPr="001B39CB">
              <w:rPr>
                <w:rFonts w:ascii="Verdana" w:hAnsi="Verdana"/>
                <w:bCs/>
                <w:sz w:val="18"/>
                <w:szCs w:val="18"/>
                <w:u w:val="single"/>
              </w:rPr>
              <w:t xml:space="preserve">kontener </w:t>
            </w:r>
            <w:proofErr w:type="spellStart"/>
            <w:r w:rsidRPr="001B39CB">
              <w:rPr>
                <w:rFonts w:ascii="Verdana" w:hAnsi="Verdana"/>
                <w:bCs/>
                <w:sz w:val="18"/>
                <w:szCs w:val="18"/>
                <w:u w:val="single"/>
              </w:rPr>
              <w:t>podbiurkowy</w:t>
            </w:r>
            <w:proofErr w:type="spellEnd"/>
          </w:p>
          <w:p w14:paraId="29AA433B" w14:textId="77777777" w:rsidR="00EC68DE" w:rsidRPr="001B39CB" w:rsidRDefault="00EC68DE" w:rsidP="008A1BF4">
            <w:pPr>
              <w:numPr>
                <w:ilvl w:val="0"/>
                <w:numId w:val="27"/>
              </w:numPr>
              <w:suppressAutoHyphens/>
              <w:autoSpaceDN w:val="0"/>
              <w:jc w:val="both"/>
              <w:textAlignment w:val="baseline"/>
              <w:rPr>
                <w:rFonts w:ascii="Verdana" w:hAnsi="Verdana"/>
                <w:b/>
                <w:sz w:val="18"/>
                <w:szCs w:val="18"/>
              </w:rPr>
            </w:pPr>
            <w:r w:rsidRPr="001B39CB">
              <w:rPr>
                <w:rFonts w:ascii="Verdana" w:hAnsi="Verdana"/>
                <w:color w:val="000000"/>
                <w:sz w:val="18"/>
                <w:szCs w:val="18"/>
              </w:rPr>
              <w:t xml:space="preserve">pozytywne wyniki badań lub certyfikat zgodności z normą dotyczącą jakości mebli biurowych wg PN-EN  </w:t>
            </w:r>
            <w:r w:rsidRPr="001B39CB">
              <w:rPr>
                <w:rFonts w:ascii="Verdana" w:hAnsi="Verdana"/>
                <w:bCs/>
                <w:sz w:val="18"/>
                <w:szCs w:val="18"/>
              </w:rPr>
              <w:t xml:space="preserve">16121:2024-05 </w:t>
            </w:r>
            <w:r w:rsidRPr="001B39CB">
              <w:rPr>
                <w:rFonts w:ascii="Verdana" w:hAnsi="Verdana"/>
                <w:color w:val="000000"/>
                <w:sz w:val="18"/>
                <w:szCs w:val="18"/>
              </w:rPr>
              <w:t>lub normy równoważnej.</w:t>
            </w:r>
          </w:p>
          <w:p w14:paraId="28AFF2E2" w14:textId="041CA9A0" w:rsidR="00F878E2" w:rsidRPr="00467AF8" w:rsidRDefault="00F878E2" w:rsidP="002F55B2">
            <w:pPr>
              <w:rPr>
                <w:rFonts w:ascii="Verdana" w:eastAsia="Aptos" w:hAnsi="Verdana"/>
                <w:b/>
                <w:bCs/>
                <w:kern w:val="2"/>
                <w:sz w:val="18"/>
                <w:szCs w:val="18"/>
                <w:lang w:eastAsia="en-US"/>
              </w:rPr>
            </w:pPr>
          </w:p>
        </w:tc>
      </w:tr>
    </w:tbl>
    <w:p w14:paraId="52866A5F" w14:textId="10B8700F" w:rsidR="00B97328" w:rsidRPr="00B97328" w:rsidRDefault="00B97328" w:rsidP="00B97328">
      <w:pPr>
        <w:numPr>
          <w:ilvl w:val="1"/>
          <w:numId w:val="3"/>
        </w:numPr>
        <w:suppressAutoHyphens/>
        <w:autoSpaceDN w:val="0"/>
        <w:ind w:left="1531"/>
        <w:jc w:val="both"/>
        <w:textAlignment w:val="baseline"/>
        <w:outlineLvl w:val="1"/>
        <w:rPr>
          <w:rFonts w:ascii="Verdana" w:hAnsi="Verdana"/>
          <w:bCs/>
          <w:iCs/>
          <w:color w:val="000000"/>
          <w:sz w:val="18"/>
          <w:szCs w:val="18"/>
          <w:lang w:val="x-none"/>
        </w:rPr>
      </w:pPr>
      <w:r w:rsidRPr="00B97328">
        <w:rPr>
          <w:rFonts w:ascii="Verdana" w:hAnsi="Verdana"/>
          <w:bCs/>
          <w:iCs/>
          <w:color w:val="000000"/>
          <w:sz w:val="18"/>
          <w:szCs w:val="18"/>
          <w:lang w:val="x-none"/>
        </w:rPr>
        <w:lastRenderedPageBreak/>
        <w:t xml:space="preserve">Zamawiający przewiduje zorganizowanie </w:t>
      </w:r>
      <w:r w:rsidRPr="00B97328">
        <w:rPr>
          <w:rFonts w:ascii="Verdana" w:hAnsi="Verdana"/>
          <w:b/>
          <w:bCs/>
          <w:iCs/>
          <w:color w:val="000000"/>
          <w:sz w:val="18"/>
          <w:szCs w:val="18"/>
          <w:u w:val="single"/>
          <w:lang w:val="x-none"/>
        </w:rPr>
        <w:t>wizji lokalnej</w:t>
      </w:r>
      <w:r w:rsidRPr="00B97328">
        <w:rPr>
          <w:rFonts w:ascii="Verdana" w:hAnsi="Verdana"/>
          <w:bCs/>
          <w:iCs/>
          <w:color w:val="000000"/>
          <w:sz w:val="18"/>
          <w:szCs w:val="18"/>
          <w:lang w:val="x-none"/>
        </w:rPr>
        <w:t xml:space="preserve"> dla Wykonawców. Osoby delegowane przez zainteresowane firmy proszone są o zgłoszenie się w </w:t>
      </w:r>
      <w:r w:rsidRPr="00B97328">
        <w:rPr>
          <w:rFonts w:ascii="Verdana" w:hAnsi="Verdana"/>
          <w:b/>
          <w:bCs/>
          <w:iCs/>
          <w:color w:val="000000"/>
          <w:sz w:val="18"/>
          <w:szCs w:val="18"/>
          <w:lang w:val="x-none"/>
        </w:rPr>
        <w:t xml:space="preserve">dniu </w:t>
      </w:r>
      <w:r w:rsidR="008D3661">
        <w:rPr>
          <w:rFonts w:ascii="Verdana" w:hAnsi="Verdana"/>
          <w:b/>
          <w:bCs/>
          <w:iCs/>
          <w:color w:val="000000"/>
          <w:sz w:val="18"/>
          <w:szCs w:val="18"/>
          <w:lang w:val="x-none"/>
        </w:rPr>
        <w:t>08.09.2025</w:t>
      </w:r>
      <w:r w:rsidRPr="00B97328">
        <w:rPr>
          <w:rFonts w:ascii="Verdana" w:hAnsi="Verdana"/>
          <w:b/>
          <w:bCs/>
          <w:iCs/>
          <w:color w:val="000000"/>
          <w:sz w:val="18"/>
          <w:szCs w:val="18"/>
          <w:lang w:val="x-none"/>
        </w:rPr>
        <w:t xml:space="preserve"> godz. </w:t>
      </w:r>
      <w:r w:rsidR="008D3661">
        <w:rPr>
          <w:rFonts w:ascii="Verdana" w:hAnsi="Verdana"/>
          <w:b/>
          <w:bCs/>
          <w:iCs/>
          <w:color w:val="000000"/>
          <w:sz w:val="18"/>
          <w:szCs w:val="18"/>
          <w:lang w:val="x-none"/>
        </w:rPr>
        <w:t xml:space="preserve">10:00, </w:t>
      </w:r>
      <w:r w:rsidRPr="00B97328">
        <w:rPr>
          <w:rFonts w:ascii="Verdana" w:hAnsi="Verdana"/>
          <w:b/>
          <w:iCs/>
          <w:color w:val="000000"/>
          <w:sz w:val="18"/>
          <w:szCs w:val="18"/>
          <w:lang w:val="x-none"/>
        </w:rPr>
        <w:t>Miejsce spotkania:</w:t>
      </w:r>
      <w:r w:rsidRPr="00B97328">
        <w:rPr>
          <w:rFonts w:ascii="Verdana" w:hAnsi="Verdana"/>
          <w:bCs/>
          <w:iCs/>
          <w:color w:val="000000"/>
          <w:sz w:val="18"/>
          <w:szCs w:val="18"/>
          <w:lang w:val="x-none"/>
        </w:rPr>
        <w:t xml:space="preserve"> Akademia Górniczo-Hutnicza im. Stanisława Staszica w Krakowie Wydział Inżynierii Mechanicznej i Robotyki, Katedra Automatyzacji Procesów Al. Mickiewicza 30, Kraków </w:t>
      </w:r>
      <w:r w:rsidR="008D3661" w:rsidRPr="008D3661">
        <w:rPr>
          <w:rFonts w:ascii="Verdana" w:hAnsi="Verdana"/>
          <w:bCs/>
          <w:iCs/>
          <w:color w:val="000000"/>
          <w:sz w:val="18"/>
          <w:szCs w:val="18"/>
          <w:lang w:val="x-none"/>
        </w:rPr>
        <w:t>paw. B2, pok.108.3</w:t>
      </w:r>
      <w:r w:rsidRPr="00B97328">
        <w:rPr>
          <w:rFonts w:ascii="Verdana" w:hAnsi="Verdana"/>
          <w:bCs/>
          <w:iCs/>
          <w:color w:val="000000"/>
          <w:sz w:val="18"/>
          <w:szCs w:val="18"/>
          <w:lang w:val="x-none"/>
        </w:rPr>
        <w:t xml:space="preserve">  Udział w wizji lokalnej nie jest obowiązkowy.</w:t>
      </w:r>
      <w:r w:rsidRPr="00B97328">
        <w:t xml:space="preserve"> </w:t>
      </w:r>
    </w:p>
    <w:p w14:paraId="7D04B2B8"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nie przewiduje udzielenia zaliczek na poczet wykonania zamówienia.</w:t>
      </w:r>
    </w:p>
    <w:p w14:paraId="384933E8"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dopuszcza składanie ofert równoważnych.</w:t>
      </w:r>
    </w:p>
    <w:p w14:paraId="6B5916E2"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53CFC081"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418FDFC"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 xml:space="preserve">, dopuszcza rozwiązania równoważne opisywanym. </w:t>
      </w:r>
    </w:p>
    <w:p w14:paraId="2DD4A6AE"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nie dopuszcza składania ofert wariantowych oraz w postaci katalogów elektronicznych</w:t>
      </w:r>
    </w:p>
    <w:p w14:paraId="520B3DE5"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nie dopuszcza składania ofert częściowych. </w:t>
      </w:r>
      <w:r w:rsidRPr="00467AF8">
        <w:rPr>
          <w:rFonts w:ascii="Verdana" w:hAnsi="Verdana"/>
          <w:bCs/>
          <w:iCs/>
          <w:color w:val="000000"/>
          <w:sz w:val="18"/>
          <w:szCs w:val="18"/>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Pr="00467AF8">
        <w:rPr>
          <w:rFonts w:ascii="Verdana" w:hAnsi="Verdana"/>
          <w:bCs/>
          <w:iCs/>
          <w:color w:val="000000"/>
          <w:sz w:val="18"/>
          <w:szCs w:val="18"/>
          <w:lang w:eastAsia="x-none"/>
        </w:rPr>
        <w:br/>
        <w:t>Ponadto niedokonanie podziału na części nie narusza konkurencji poprzez</w:t>
      </w:r>
      <w:r w:rsidRPr="00467AF8">
        <w:rPr>
          <w:rFonts w:ascii="Verdana" w:hAnsi="Verdana"/>
          <w:bCs/>
          <w:iCs/>
          <w:color w:val="000000"/>
          <w:sz w:val="18"/>
          <w:szCs w:val="18"/>
          <w:lang w:eastAsia="x-none"/>
        </w:rPr>
        <w:br/>
        <w:t xml:space="preserve">ograniczenie możliwości ubiegania się o nie. </w:t>
      </w:r>
    </w:p>
    <w:p w14:paraId="14526E7C" w14:textId="77777777" w:rsidR="00561B14" w:rsidRPr="00467AF8" w:rsidRDefault="00561B14" w:rsidP="0077025C">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nie zastrzega możliwości ubiegania się o udzielenie zamówienia wyłącznie przez wykonawców, o których mowa w art. 94 ustaw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w:t>
      </w:r>
    </w:p>
    <w:p w14:paraId="39653AED" w14:textId="77777777" w:rsidR="00561B14" w:rsidRPr="0077025C" w:rsidRDefault="00561B14" w:rsidP="0077025C">
      <w:pPr>
        <w:numPr>
          <w:ilvl w:val="1"/>
          <w:numId w:val="3"/>
        </w:numPr>
        <w:suppressAutoHyphens/>
        <w:autoSpaceDN w:val="0"/>
        <w:ind w:left="1531"/>
        <w:jc w:val="both"/>
        <w:textAlignment w:val="baseline"/>
        <w:outlineLvl w:val="1"/>
        <w:rPr>
          <w:rFonts w:ascii="Verdana" w:hAnsi="Verdana"/>
          <w:bCs/>
          <w:iCs/>
          <w:color w:val="000000"/>
          <w:sz w:val="18"/>
          <w:szCs w:val="18"/>
        </w:rPr>
      </w:pPr>
      <w:r w:rsidRPr="0077025C">
        <w:rPr>
          <w:rFonts w:ascii="Verdana" w:hAnsi="Verdana"/>
          <w:bCs/>
          <w:iCs/>
          <w:color w:val="000000"/>
          <w:sz w:val="18"/>
          <w:szCs w:val="18"/>
        </w:rPr>
        <w:t xml:space="preserve">Zamawiający nie prowadzi postępowania w celu zawarcia umowy ramowej. </w:t>
      </w:r>
    </w:p>
    <w:p w14:paraId="7B92728E" w14:textId="77777777" w:rsidR="00561B14" w:rsidRPr="0077025C" w:rsidRDefault="00561B14" w:rsidP="0077025C">
      <w:pPr>
        <w:numPr>
          <w:ilvl w:val="1"/>
          <w:numId w:val="3"/>
        </w:numPr>
        <w:suppressAutoHyphens/>
        <w:autoSpaceDN w:val="0"/>
        <w:ind w:left="1531"/>
        <w:jc w:val="both"/>
        <w:textAlignment w:val="baseline"/>
        <w:outlineLvl w:val="1"/>
        <w:rPr>
          <w:rFonts w:ascii="Verdana" w:hAnsi="Verdana"/>
          <w:bCs/>
          <w:iCs/>
          <w:color w:val="000000"/>
          <w:sz w:val="18"/>
          <w:szCs w:val="18"/>
        </w:rPr>
      </w:pPr>
      <w:r w:rsidRPr="0077025C">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3C41B755" w14:textId="77777777" w:rsidR="00561B14" w:rsidRPr="0077025C" w:rsidRDefault="00561B14" w:rsidP="0077025C">
      <w:pPr>
        <w:numPr>
          <w:ilvl w:val="1"/>
          <w:numId w:val="3"/>
        </w:numPr>
        <w:suppressAutoHyphens/>
        <w:autoSpaceDN w:val="0"/>
        <w:ind w:left="1531"/>
        <w:jc w:val="both"/>
        <w:textAlignment w:val="baseline"/>
        <w:outlineLvl w:val="1"/>
        <w:rPr>
          <w:rFonts w:ascii="Verdana" w:hAnsi="Verdana"/>
          <w:bCs/>
          <w:iCs/>
          <w:color w:val="000000"/>
          <w:sz w:val="18"/>
          <w:szCs w:val="18"/>
        </w:rPr>
      </w:pPr>
      <w:r w:rsidRPr="0077025C">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40231A8F" w14:textId="44C31B44" w:rsidR="00561B14" w:rsidRPr="0077025C" w:rsidRDefault="00561B14" w:rsidP="0077025C">
      <w:pPr>
        <w:numPr>
          <w:ilvl w:val="1"/>
          <w:numId w:val="3"/>
        </w:numPr>
        <w:suppressAutoHyphens/>
        <w:autoSpaceDN w:val="0"/>
        <w:ind w:left="1531"/>
        <w:jc w:val="both"/>
        <w:textAlignment w:val="baseline"/>
        <w:outlineLvl w:val="1"/>
        <w:rPr>
          <w:rFonts w:ascii="Verdana" w:hAnsi="Verdana"/>
          <w:bCs/>
          <w:iCs/>
          <w:color w:val="000000"/>
          <w:sz w:val="18"/>
          <w:szCs w:val="18"/>
        </w:rPr>
      </w:pPr>
      <w:r w:rsidRPr="0077025C">
        <w:rPr>
          <w:rFonts w:ascii="Verdana" w:hAnsi="Verdana"/>
          <w:bCs/>
          <w:iCs/>
          <w:color w:val="000000"/>
          <w:sz w:val="18"/>
          <w:szCs w:val="18"/>
        </w:rPr>
        <w:t xml:space="preserve">Wykonawca zobowiązany jest do jednoznacznego określenia zaoferowanych w ofercie produktów </w:t>
      </w:r>
      <w:r w:rsidRPr="0077025C">
        <w:rPr>
          <w:rFonts w:ascii="Verdana" w:hAnsi="Verdana"/>
          <w:b/>
          <w:iCs/>
          <w:color w:val="000000"/>
          <w:sz w:val="18"/>
          <w:szCs w:val="18"/>
        </w:rPr>
        <w:t xml:space="preserve">tj. </w:t>
      </w:r>
      <w:r w:rsidR="001E2B13" w:rsidRPr="0077025C">
        <w:rPr>
          <w:rFonts w:ascii="Verdana" w:hAnsi="Verdana"/>
          <w:b/>
          <w:iCs/>
          <w:color w:val="000000"/>
          <w:sz w:val="18"/>
          <w:szCs w:val="18"/>
        </w:rPr>
        <w:t>mebli</w:t>
      </w:r>
      <w:r w:rsidR="0011749C" w:rsidRPr="0077025C">
        <w:rPr>
          <w:rFonts w:ascii="Verdana" w:hAnsi="Verdana"/>
          <w:b/>
          <w:iCs/>
          <w:color w:val="000000"/>
          <w:sz w:val="18"/>
          <w:szCs w:val="18"/>
        </w:rPr>
        <w:t xml:space="preserve"> </w:t>
      </w:r>
      <w:r w:rsidRPr="0077025C">
        <w:rPr>
          <w:rFonts w:ascii="Verdana" w:hAnsi="Verdana"/>
          <w:bCs/>
          <w:iCs/>
          <w:color w:val="000000"/>
          <w:sz w:val="18"/>
          <w:szCs w:val="18"/>
        </w:rPr>
        <w:t xml:space="preserve">charakteryzując </w:t>
      </w:r>
      <w:r w:rsidR="006C5C7B" w:rsidRPr="0077025C">
        <w:rPr>
          <w:rFonts w:ascii="Verdana" w:hAnsi="Verdana"/>
          <w:bCs/>
          <w:iCs/>
          <w:color w:val="000000"/>
          <w:sz w:val="18"/>
          <w:szCs w:val="18"/>
        </w:rPr>
        <w:t>je</w:t>
      </w:r>
      <w:r w:rsidR="00A17E26" w:rsidRPr="0077025C">
        <w:rPr>
          <w:rFonts w:ascii="Verdana" w:hAnsi="Verdana"/>
          <w:bCs/>
          <w:iCs/>
          <w:color w:val="000000"/>
          <w:sz w:val="18"/>
          <w:szCs w:val="18"/>
        </w:rPr>
        <w:t xml:space="preserve"> </w:t>
      </w:r>
      <w:r w:rsidRPr="0077025C">
        <w:rPr>
          <w:rFonts w:ascii="Verdana" w:hAnsi="Verdana"/>
          <w:bCs/>
          <w:iCs/>
          <w:color w:val="000000"/>
          <w:sz w:val="18"/>
          <w:szCs w:val="18"/>
        </w:rPr>
        <w:t xml:space="preserve">poprzez wskazanie na konkretny wyrób </w:t>
      </w:r>
      <w:r w:rsidRPr="0077025C">
        <w:rPr>
          <w:rFonts w:ascii="Verdana" w:hAnsi="Verdana"/>
          <w:bCs/>
          <w:iCs/>
          <w:color w:val="000000"/>
          <w:sz w:val="18"/>
          <w:szCs w:val="18"/>
        </w:rPr>
        <w:lastRenderedPageBreak/>
        <w:t>(producenta</w:t>
      </w:r>
      <w:r w:rsidR="002736B6" w:rsidRPr="0077025C">
        <w:rPr>
          <w:rFonts w:ascii="Verdana" w:hAnsi="Verdana"/>
          <w:bCs/>
          <w:iCs/>
          <w:color w:val="000000"/>
          <w:sz w:val="18"/>
          <w:szCs w:val="18"/>
        </w:rPr>
        <w:t>, model lub wyrób własny</w:t>
      </w:r>
      <w:r w:rsidRPr="0077025C">
        <w:rPr>
          <w:rFonts w:ascii="Verdana" w:hAnsi="Verdana"/>
          <w:bCs/>
          <w:iCs/>
          <w:color w:val="000000"/>
          <w:sz w:val="18"/>
          <w:szCs w:val="18"/>
        </w:rPr>
        <w:t>)</w:t>
      </w:r>
      <w:r w:rsidR="007356F9" w:rsidRPr="0077025C">
        <w:rPr>
          <w:rFonts w:ascii="Verdana" w:eastAsia="Aptos" w:hAnsi="Verdana"/>
          <w:kern w:val="2"/>
          <w:sz w:val="18"/>
          <w:szCs w:val="18"/>
          <w:lang w:eastAsia="en-US"/>
        </w:rPr>
        <w:t xml:space="preserve"> jeśli produkt różnicuje się na modele lub znak towarowy, tj. oznaczenie, które pozwala na ustalenie jednoznacznie i dokładne proponowanego produktu)</w:t>
      </w:r>
      <w:r w:rsidR="00464314" w:rsidRPr="0077025C">
        <w:rPr>
          <w:rFonts w:ascii="Verdana" w:hAnsi="Verdana"/>
          <w:bCs/>
          <w:iCs/>
          <w:color w:val="000000"/>
          <w:sz w:val="18"/>
          <w:szCs w:val="18"/>
        </w:rPr>
        <w:t xml:space="preserve"> </w:t>
      </w:r>
      <w:r w:rsidR="00925F20" w:rsidRPr="0077025C">
        <w:rPr>
          <w:rFonts w:ascii="Verdana" w:hAnsi="Verdana"/>
          <w:bCs/>
          <w:iCs/>
          <w:color w:val="000000"/>
          <w:sz w:val="18"/>
          <w:szCs w:val="18"/>
        </w:rPr>
        <w:t xml:space="preserve">– </w:t>
      </w:r>
      <w:r w:rsidRPr="0077025C">
        <w:rPr>
          <w:rFonts w:ascii="Verdana" w:hAnsi="Verdana"/>
          <w:bCs/>
          <w:iCs/>
          <w:color w:val="00000A"/>
          <w:sz w:val="18"/>
          <w:szCs w:val="18"/>
        </w:rPr>
        <w:t>zgodnie z załącznikiem nr 1 do SWZ.</w:t>
      </w:r>
    </w:p>
    <w:p w14:paraId="1DBEC242" w14:textId="77777777" w:rsidR="00561B14" w:rsidRPr="0077025C"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8" w:name="_Toc258314245"/>
      <w:r w:rsidRPr="0077025C">
        <w:rPr>
          <w:rFonts w:ascii="Verdana" w:hAnsi="Verdana"/>
          <w:b/>
          <w:bCs/>
          <w:caps/>
          <w:kern w:val="3"/>
          <w:sz w:val="18"/>
          <w:szCs w:val="18"/>
        </w:rPr>
        <w:t>INFORMACJA O PRZEDMIOTOWYCH ŚRODKACH DOWODOWYCH:</w:t>
      </w:r>
    </w:p>
    <w:p w14:paraId="3A2F1D71" w14:textId="77777777" w:rsidR="00561B14"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w:t>
      </w:r>
      <w:r w:rsidRPr="00467AF8">
        <w:rPr>
          <w:rFonts w:ascii="Verdana" w:hAnsi="Verdana"/>
          <w:b/>
          <w:bCs/>
          <w:iCs/>
          <w:color w:val="000000"/>
          <w:sz w:val="18"/>
          <w:szCs w:val="18"/>
        </w:rPr>
        <w:t xml:space="preserve">żąda złożenia wraz z ofertą </w:t>
      </w:r>
      <w:r w:rsidRPr="00467AF8">
        <w:rPr>
          <w:rFonts w:ascii="Verdana" w:hAnsi="Verdana"/>
          <w:bCs/>
          <w:iCs/>
          <w:color w:val="000000"/>
          <w:sz w:val="18"/>
          <w:szCs w:val="18"/>
        </w:rPr>
        <w:t>przedmiotowych środków dowodowych na potwierdzenie zgodności oferowanych dostaw z wymaganiami/kryteriami określonymi w opisie przedmiotu zamówienia.</w:t>
      </w:r>
    </w:p>
    <w:p w14:paraId="78F519A3" w14:textId="77D21AD0" w:rsidR="00F80DAB" w:rsidRDefault="00F80DAB" w:rsidP="008A1BF4">
      <w:pPr>
        <w:pStyle w:val="Akapitzlist"/>
        <w:numPr>
          <w:ilvl w:val="0"/>
          <w:numId w:val="22"/>
        </w:numPr>
        <w:suppressAutoHyphens/>
        <w:spacing w:after="0" w:line="240" w:lineRule="auto"/>
        <w:jc w:val="both"/>
        <w:textAlignment w:val="baseline"/>
        <w:rPr>
          <w:rFonts w:ascii="Verdana" w:hAnsi="Verdana"/>
          <w:bCs/>
          <w:iCs/>
          <w:color w:val="000000"/>
          <w:sz w:val="18"/>
          <w:szCs w:val="18"/>
        </w:rPr>
      </w:pPr>
      <w:r>
        <w:rPr>
          <w:rFonts w:ascii="Verdana" w:hAnsi="Verdana"/>
          <w:b/>
          <w:sz w:val="18"/>
          <w:szCs w:val="18"/>
        </w:rPr>
        <w:t xml:space="preserve">Opis techniczny oferowanych mebli </w:t>
      </w:r>
      <w:r>
        <w:rPr>
          <w:rFonts w:ascii="Verdana" w:hAnsi="Verdana"/>
          <w:sz w:val="18"/>
          <w:szCs w:val="18"/>
        </w:rPr>
        <w:t>wraz ze wskazaniem ich wszystkich parametrów technicznych, w zakresie umożliwiającym ocenę spełniania wymagań Zamawiającego określonych w niniejszej SWZ.</w:t>
      </w:r>
    </w:p>
    <w:p w14:paraId="246B26CA" w14:textId="662A69E2" w:rsidR="00E248EC" w:rsidRPr="00467AF8" w:rsidRDefault="00E248EC" w:rsidP="008A1BF4">
      <w:pPr>
        <w:numPr>
          <w:ilvl w:val="0"/>
          <w:numId w:val="22"/>
        </w:numPr>
        <w:tabs>
          <w:tab w:val="left" w:pos="709"/>
        </w:tabs>
        <w:suppressAutoHyphens/>
        <w:autoSpaceDN w:val="0"/>
        <w:spacing w:before="120" w:after="60"/>
        <w:jc w:val="both"/>
        <w:textAlignment w:val="baseline"/>
        <w:outlineLvl w:val="1"/>
        <w:rPr>
          <w:rFonts w:ascii="Verdana" w:hAnsi="Verdana"/>
          <w:sz w:val="18"/>
          <w:szCs w:val="18"/>
        </w:rPr>
      </w:pPr>
      <w:r w:rsidRPr="00467AF8">
        <w:rPr>
          <w:rFonts w:ascii="Verdana" w:hAnsi="Verdana"/>
          <w:b/>
          <w:bCs/>
          <w:sz w:val="18"/>
          <w:szCs w:val="18"/>
        </w:rPr>
        <w:t>dla biur</w:t>
      </w:r>
      <w:r w:rsidR="001E2B13">
        <w:rPr>
          <w:rFonts w:ascii="Verdana" w:hAnsi="Verdana"/>
          <w:b/>
          <w:bCs/>
          <w:sz w:val="18"/>
          <w:szCs w:val="18"/>
        </w:rPr>
        <w:t>ek</w:t>
      </w:r>
    </w:p>
    <w:p w14:paraId="3DBBDF23" w14:textId="5ABB6AF2" w:rsidR="00E248EC" w:rsidRPr="00467AF8" w:rsidRDefault="00E248EC" w:rsidP="008A1BF4">
      <w:pPr>
        <w:numPr>
          <w:ilvl w:val="0"/>
          <w:numId w:val="19"/>
        </w:numPr>
        <w:suppressAutoHyphens/>
        <w:autoSpaceDN w:val="0"/>
        <w:spacing w:before="120" w:after="60"/>
        <w:ind w:left="1418" w:hanging="142"/>
        <w:jc w:val="both"/>
        <w:textAlignment w:val="baseline"/>
        <w:outlineLvl w:val="1"/>
        <w:rPr>
          <w:rFonts w:ascii="Verdana" w:eastAsia="Aptos" w:hAnsi="Verdana"/>
          <w:kern w:val="2"/>
          <w:sz w:val="18"/>
          <w:szCs w:val="18"/>
          <w:lang w:eastAsia="en-US"/>
        </w:rPr>
      </w:pPr>
      <w:r w:rsidRPr="00467AF8">
        <w:rPr>
          <w:rFonts w:ascii="Verdana" w:eastAsia="Aptos" w:hAnsi="Verdana"/>
          <w:kern w:val="2"/>
          <w:sz w:val="18"/>
          <w:szCs w:val="18"/>
          <w:lang w:eastAsia="en-US"/>
        </w:rPr>
        <w:t xml:space="preserve">pozytywne wyniki badań lub certyfikat zgodności z normami dotyczącymi jakości mebli biurowych: PN-EN 527-1 oraz PN-EN 527-2 lub normami równoważnymi. </w:t>
      </w:r>
    </w:p>
    <w:p w14:paraId="7FBC6CC8" w14:textId="77777777" w:rsidR="00F80DAB" w:rsidRDefault="00E248EC" w:rsidP="008A1BF4">
      <w:pPr>
        <w:numPr>
          <w:ilvl w:val="0"/>
          <w:numId w:val="19"/>
        </w:numPr>
        <w:suppressAutoHyphens/>
        <w:autoSpaceDN w:val="0"/>
        <w:spacing w:before="120" w:after="60"/>
        <w:ind w:left="1418" w:hanging="142"/>
        <w:jc w:val="both"/>
        <w:textAlignment w:val="baseline"/>
        <w:outlineLvl w:val="1"/>
        <w:rPr>
          <w:rFonts w:ascii="Verdana" w:eastAsia="Aptos" w:hAnsi="Verdana"/>
          <w:kern w:val="2"/>
          <w:sz w:val="18"/>
          <w:szCs w:val="18"/>
          <w:lang w:eastAsia="en-US"/>
        </w:rPr>
      </w:pPr>
      <w:r w:rsidRPr="00467AF8">
        <w:rPr>
          <w:rFonts w:ascii="Verdana" w:eastAsia="Aptos" w:hAnsi="Verdana"/>
          <w:kern w:val="2"/>
          <w:sz w:val="18"/>
          <w:szCs w:val="18"/>
          <w:lang w:eastAsia="en-US"/>
        </w:rPr>
        <w:t>dokument potwierdzający spełnienie założeń określone w Rozporządzenia Ministra Pracy i Polityki Społecznej z 10 grudnia 1998r. w sprawie bezpieczeństwa i higieny pracy na stanowiskach wyposażonych w monitory ekranowe (Dz.U.98.148.973).</w:t>
      </w:r>
    </w:p>
    <w:p w14:paraId="3696A8C4" w14:textId="4A26E111" w:rsidR="001E2B13" w:rsidRPr="00F80DAB" w:rsidRDefault="001E2B13" w:rsidP="008A1BF4">
      <w:pPr>
        <w:numPr>
          <w:ilvl w:val="0"/>
          <w:numId w:val="22"/>
        </w:numPr>
        <w:suppressAutoHyphens/>
        <w:autoSpaceDN w:val="0"/>
        <w:spacing w:before="120" w:after="60"/>
        <w:jc w:val="both"/>
        <w:textAlignment w:val="baseline"/>
        <w:outlineLvl w:val="1"/>
        <w:rPr>
          <w:rFonts w:ascii="Verdana" w:eastAsia="Aptos" w:hAnsi="Verdana"/>
          <w:kern w:val="2"/>
          <w:sz w:val="18"/>
          <w:szCs w:val="18"/>
          <w:lang w:eastAsia="en-US"/>
        </w:rPr>
      </w:pPr>
      <w:r w:rsidRPr="00F80DAB">
        <w:rPr>
          <w:rFonts w:ascii="Verdana" w:eastAsia="Aptos" w:hAnsi="Verdana"/>
          <w:b/>
          <w:bCs/>
          <w:kern w:val="2"/>
          <w:sz w:val="18"/>
          <w:szCs w:val="18"/>
          <w:lang w:eastAsia="en-US"/>
        </w:rPr>
        <w:t xml:space="preserve">dla kontenera </w:t>
      </w:r>
      <w:proofErr w:type="spellStart"/>
      <w:r w:rsidRPr="00F80DAB">
        <w:rPr>
          <w:rFonts w:ascii="Verdana" w:eastAsia="Aptos" w:hAnsi="Verdana"/>
          <w:b/>
          <w:bCs/>
          <w:kern w:val="2"/>
          <w:sz w:val="18"/>
          <w:szCs w:val="18"/>
          <w:lang w:eastAsia="en-US"/>
        </w:rPr>
        <w:t>podbiurkowego</w:t>
      </w:r>
      <w:proofErr w:type="spellEnd"/>
    </w:p>
    <w:p w14:paraId="525DAD44" w14:textId="6CAA0199" w:rsidR="001E2B13" w:rsidRPr="00467AF8" w:rsidRDefault="001E2B13" w:rsidP="008A1BF4">
      <w:pPr>
        <w:numPr>
          <w:ilvl w:val="0"/>
          <w:numId w:val="18"/>
        </w:numPr>
        <w:suppressAutoHyphens/>
        <w:autoSpaceDN w:val="0"/>
        <w:spacing w:before="120" w:after="60"/>
        <w:ind w:left="1418" w:hanging="201"/>
        <w:jc w:val="both"/>
        <w:textAlignment w:val="baseline"/>
        <w:outlineLvl w:val="1"/>
        <w:rPr>
          <w:rFonts w:ascii="Verdana" w:eastAsia="Aptos" w:hAnsi="Verdana"/>
          <w:kern w:val="2"/>
          <w:sz w:val="18"/>
          <w:szCs w:val="18"/>
          <w:lang w:eastAsia="en-US"/>
        </w:rPr>
      </w:pPr>
      <w:r w:rsidRPr="001E2B13">
        <w:rPr>
          <w:rFonts w:ascii="Verdana" w:eastAsia="Aptos" w:hAnsi="Verdana"/>
          <w:kern w:val="2"/>
          <w:sz w:val="18"/>
          <w:szCs w:val="18"/>
          <w:lang w:eastAsia="en-US"/>
        </w:rPr>
        <w:t>pozytywne wyniki badań lub certyfikat zgodności z normą dotyczącą jakości mebli biurowych</w:t>
      </w:r>
      <w:r>
        <w:rPr>
          <w:rFonts w:ascii="Verdana" w:eastAsia="Aptos" w:hAnsi="Verdana"/>
          <w:kern w:val="2"/>
          <w:sz w:val="18"/>
          <w:szCs w:val="18"/>
          <w:lang w:eastAsia="en-US"/>
        </w:rPr>
        <w:t xml:space="preserve">: </w:t>
      </w:r>
      <w:r w:rsidRPr="001E2B13">
        <w:rPr>
          <w:rFonts w:ascii="Verdana" w:eastAsia="Aptos" w:hAnsi="Verdana"/>
          <w:kern w:val="2"/>
          <w:sz w:val="18"/>
          <w:szCs w:val="18"/>
          <w:lang w:eastAsia="en-US"/>
        </w:rPr>
        <w:t>PN-EN  16121:2024-05 lub normy równoważnej</w:t>
      </w:r>
    </w:p>
    <w:p w14:paraId="2B56202F"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221D7FAC"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2E97B5FA" w14:textId="5340510F" w:rsidR="00467AF8" w:rsidRPr="000A54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może żądać od wykonawców wyjaśnień dotyczących treści przedmiotowych środków dowodowych.</w:t>
      </w:r>
    </w:p>
    <w:p w14:paraId="0D2D140F"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Informacja o przewidywanych zamówieniach, o których mowa w art. 214 ust. 1 pkt 7 i 8 USTAWY PZP</w:t>
      </w:r>
      <w:bookmarkEnd w:id="8"/>
      <w:r w:rsidRPr="00467AF8">
        <w:rPr>
          <w:rFonts w:ascii="Verdana" w:hAnsi="Verdana"/>
          <w:b/>
          <w:bCs/>
          <w:caps/>
          <w:kern w:val="3"/>
          <w:sz w:val="18"/>
          <w:szCs w:val="18"/>
        </w:rPr>
        <w:t>.</w:t>
      </w:r>
    </w:p>
    <w:p w14:paraId="15674DEE" w14:textId="77777777" w:rsidR="002B7905" w:rsidRPr="00467AF8" w:rsidRDefault="00561B14" w:rsidP="00107489">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nie przewiduje udzielenia zamówień, o których mowa w art. 214 ust. 1 pkt 8 ustawy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w:t>
      </w:r>
    </w:p>
    <w:p w14:paraId="37256C11"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9" w:name="_Toc258314246"/>
      <w:r w:rsidRPr="00467AF8">
        <w:rPr>
          <w:rFonts w:ascii="Verdana" w:hAnsi="Verdana"/>
          <w:b/>
          <w:bCs/>
          <w:caps/>
          <w:kern w:val="3"/>
          <w:sz w:val="18"/>
          <w:szCs w:val="18"/>
        </w:rPr>
        <w:t>Termin wykonania zamówienia</w:t>
      </w:r>
      <w:bookmarkEnd w:id="9"/>
    </w:p>
    <w:p w14:paraId="31AFA264" w14:textId="44831CC9"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Zamówienie musi</w:t>
      </w:r>
      <w:r w:rsidRPr="00467AF8">
        <w:rPr>
          <w:rFonts w:ascii="Verdana" w:hAnsi="Verdana"/>
          <w:bCs/>
          <w:iCs/>
          <w:sz w:val="18"/>
          <w:szCs w:val="18"/>
        </w:rPr>
        <w:t xml:space="preserve"> zostać zrealizowane w terminie: </w:t>
      </w:r>
      <w:r w:rsidRPr="00467AF8">
        <w:rPr>
          <w:rFonts w:ascii="Verdana" w:hAnsi="Verdana"/>
          <w:b/>
          <w:iCs/>
          <w:sz w:val="18"/>
          <w:szCs w:val="18"/>
        </w:rPr>
        <w:t xml:space="preserve">do </w:t>
      </w:r>
      <w:r w:rsidR="001E2B13">
        <w:rPr>
          <w:rFonts w:ascii="Verdana" w:hAnsi="Verdana"/>
          <w:b/>
          <w:iCs/>
          <w:sz w:val="18"/>
          <w:szCs w:val="18"/>
        </w:rPr>
        <w:t>30</w:t>
      </w:r>
      <w:r w:rsidR="00D868D2" w:rsidRPr="00467AF8">
        <w:rPr>
          <w:rFonts w:ascii="Verdana" w:hAnsi="Verdana"/>
          <w:b/>
          <w:iCs/>
          <w:sz w:val="18"/>
          <w:szCs w:val="18"/>
        </w:rPr>
        <w:t xml:space="preserve"> </w:t>
      </w:r>
      <w:r w:rsidRPr="00467AF8">
        <w:rPr>
          <w:rFonts w:ascii="Verdana" w:hAnsi="Verdana"/>
          <w:b/>
          <w:iCs/>
          <w:sz w:val="18"/>
          <w:szCs w:val="18"/>
        </w:rPr>
        <w:t>dni od daty podpisania umowy.</w:t>
      </w:r>
      <w:r w:rsidR="0053696B" w:rsidRPr="00467AF8">
        <w:rPr>
          <w:rFonts w:ascii="Verdana" w:hAnsi="Verdana"/>
          <w:b/>
          <w:iCs/>
          <w:color w:val="FF0000"/>
          <w:sz w:val="18"/>
          <w:szCs w:val="18"/>
        </w:rPr>
        <w:t xml:space="preserve"> </w:t>
      </w:r>
    </w:p>
    <w:p w14:paraId="39F5A47B"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10" w:name="_Toc258314247"/>
      <w:r w:rsidRPr="00467AF8">
        <w:rPr>
          <w:rFonts w:ascii="Verdana" w:hAnsi="Verdana"/>
          <w:b/>
          <w:bCs/>
          <w:caps/>
          <w:kern w:val="3"/>
          <w:sz w:val="18"/>
          <w:szCs w:val="18"/>
        </w:rPr>
        <w:t>Informacja o warunkach udziału w postępowaniu</w:t>
      </w:r>
      <w:bookmarkEnd w:id="10"/>
    </w:p>
    <w:p w14:paraId="1FB3C778"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467AF8" w14:paraId="64A7313D"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EF816B1" w14:textId="77777777" w:rsidR="00561B14" w:rsidRPr="00467AF8" w:rsidRDefault="00561B14" w:rsidP="00561B14">
            <w:pPr>
              <w:suppressLineNumbers/>
              <w:suppressAutoHyphens/>
              <w:autoSpaceDN w:val="0"/>
              <w:textAlignment w:val="baseline"/>
              <w:rPr>
                <w:rFonts w:ascii="Verdana" w:hAnsi="Verdana"/>
                <w:sz w:val="18"/>
                <w:szCs w:val="18"/>
              </w:rPr>
            </w:pPr>
            <w:r w:rsidRPr="00467AF8">
              <w:rPr>
                <w:rFonts w:ascii="Verdana" w:hAnsi="Verdana" w:cs="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1E8B64D0" w14:textId="77777777" w:rsidR="00561B14" w:rsidRPr="00467AF8" w:rsidRDefault="00561B14" w:rsidP="00561B14">
            <w:pPr>
              <w:tabs>
                <w:tab w:val="left" w:pos="2552"/>
              </w:tabs>
              <w:suppressAutoHyphens/>
              <w:autoSpaceDN w:val="0"/>
              <w:jc w:val="both"/>
              <w:textAlignment w:val="baseline"/>
              <w:rPr>
                <w:rFonts w:ascii="Verdana" w:hAnsi="Verdana"/>
                <w:sz w:val="18"/>
                <w:szCs w:val="18"/>
              </w:rPr>
            </w:pPr>
            <w:r w:rsidRPr="00467AF8">
              <w:rPr>
                <w:rFonts w:ascii="Verdana" w:eastAsia="Calibri" w:hAnsi="Verdana" w:cs="Verdana"/>
                <w:b/>
                <w:bCs/>
                <w:sz w:val="18"/>
                <w:szCs w:val="18"/>
                <w:lang w:eastAsia="zh-CN"/>
              </w:rPr>
              <w:t>Zdolność do występowania w obrocie gospodarczym</w:t>
            </w:r>
            <w:r w:rsidRPr="00467AF8">
              <w:rPr>
                <w:rFonts w:ascii="Verdana" w:eastAsia="Calibri" w:hAnsi="Verdana" w:cs="Verdana"/>
                <w:sz w:val="18"/>
                <w:szCs w:val="18"/>
                <w:lang w:eastAsia="zh-CN"/>
              </w:rPr>
              <w:t xml:space="preserve"> – Zamawiający nie wyznacza warunku w tym zakresie.</w:t>
            </w:r>
          </w:p>
        </w:tc>
      </w:tr>
      <w:tr w:rsidR="00561B14" w:rsidRPr="00467AF8" w14:paraId="27678601"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7D18DB68" w14:textId="77777777" w:rsidR="00561B14" w:rsidRPr="00467AF8" w:rsidRDefault="00561B14" w:rsidP="00561B14">
            <w:pPr>
              <w:suppressLineNumbers/>
              <w:suppressAutoHyphens/>
              <w:autoSpaceDN w:val="0"/>
              <w:textAlignment w:val="baseline"/>
              <w:rPr>
                <w:rFonts w:ascii="Verdana" w:hAnsi="Verdana"/>
                <w:sz w:val="18"/>
                <w:szCs w:val="18"/>
              </w:rPr>
            </w:pPr>
            <w:r w:rsidRPr="00467AF8">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DA6145A" w14:textId="77777777" w:rsidR="00561B14" w:rsidRPr="00467AF8" w:rsidRDefault="00561B14" w:rsidP="00561B14">
            <w:pPr>
              <w:tabs>
                <w:tab w:val="left" w:pos="1778"/>
                <w:tab w:val="left" w:pos="2552"/>
              </w:tabs>
              <w:suppressAutoHyphens/>
              <w:autoSpaceDN w:val="0"/>
              <w:jc w:val="both"/>
              <w:textAlignment w:val="baseline"/>
              <w:rPr>
                <w:rFonts w:ascii="Verdana" w:hAnsi="Verdana"/>
                <w:sz w:val="18"/>
                <w:szCs w:val="18"/>
              </w:rPr>
            </w:pPr>
            <w:r w:rsidRPr="00467AF8">
              <w:rPr>
                <w:rFonts w:ascii="Verdana" w:hAnsi="Verdana" w:cs="Verdana"/>
                <w:b/>
                <w:bCs/>
                <w:sz w:val="18"/>
                <w:szCs w:val="18"/>
                <w:lang w:eastAsia="zh-CN"/>
              </w:rPr>
              <w:t>Uprawnień do prowadzenia określonej działalności gospodarczej lub zawodowej, o ile wynika to z odrębnych przepisów</w:t>
            </w:r>
            <w:r w:rsidRPr="00467AF8">
              <w:rPr>
                <w:rFonts w:ascii="Verdana" w:hAnsi="Verdana" w:cs="Verdana"/>
                <w:sz w:val="18"/>
                <w:szCs w:val="18"/>
                <w:lang w:eastAsia="zh-CN"/>
              </w:rPr>
              <w:t xml:space="preserve"> – Zamawiający nie wyznacza warunku w tym zakresie.</w:t>
            </w:r>
          </w:p>
        </w:tc>
      </w:tr>
      <w:tr w:rsidR="00561B14" w:rsidRPr="00467AF8" w14:paraId="4F2B70B8"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498CAEE0" w14:textId="77777777" w:rsidR="00561B14" w:rsidRPr="00467AF8" w:rsidRDefault="00561B14" w:rsidP="00561B14">
            <w:pPr>
              <w:suppressLineNumbers/>
              <w:suppressAutoHyphens/>
              <w:autoSpaceDN w:val="0"/>
              <w:textAlignment w:val="baseline"/>
              <w:rPr>
                <w:rFonts w:ascii="Verdana" w:hAnsi="Verdana"/>
                <w:sz w:val="18"/>
                <w:szCs w:val="18"/>
              </w:rPr>
            </w:pPr>
            <w:r w:rsidRPr="00467AF8">
              <w:rPr>
                <w:rFonts w:ascii="Verdana" w:hAnsi="Verdana" w:cs="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51DB166" w14:textId="77777777" w:rsidR="00561B14" w:rsidRPr="00467AF8" w:rsidRDefault="00561B14" w:rsidP="00561B14">
            <w:pPr>
              <w:tabs>
                <w:tab w:val="left" w:pos="1778"/>
                <w:tab w:val="left" w:pos="2552"/>
              </w:tabs>
              <w:suppressAutoHyphens/>
              <w:autoSpaceDN w:val="0"/>
              <w:jc w:val="both"/>
              <w:textAlignment w:val="baseline"/>
              <w:rPr>
                <w:rFonts w:ascii="Verdana" w:hAnsi="Verdana"/>
                <w:sz w:val="18"/>
                <w:szCs w:val="18"/>
              </w:rPr>
            </w:pPr>
            <w:r w:rsidRPr="00467AF8">
              <w:rPr>
                <w:rFonts w:ascii="Verdana" w:hAnsi="Verdana" w:cs="Verdana"/>
                <w:b/>
                <w:bCs/>
                <w:sz w:val="18"/>
                <w:szCs w:val="18"/>
                <w:lang w:eastAsia="zh-CN"/>
              </w:rPr>
              <w:t>Sytuacja ekonomiczna lub finansowa</w:t>
            </w:r>
            <w:r w:rsidRPr="00467AF8">
              <w:rPr>
                <w:rFonts w:ascii="Verdana" w:hAnsi="Verdana" w:cs="Verdana"/>
                <w:sz w:val="18"/>
                <w:szCs w:val="18"/>
                <w:lang w:eastAsia="zh-CN"/>
              </w:rPr>
              <w:t xml:space="preserve"> – Zamawiający nie ustanawia warunku w tym zakresie.</w:t>
            </w:r>
          </w:p>
        </w:tc>
      </w:tr>
      <w:tr w:rsidR="00561B14" w:rsidRPr="00467AF8" w14:paraId="6B77C54D"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50901471" w14:textId="77777777" w:rsidR="00561B14" w:rsidRPr="00467AF8" w:rsidRDefault="00561B14" w:rsidP="00561B14">
            <w:pPr>
              <w:suppressLineNumbers/>
              <w:suppressAutoHyphens/>
              <w:autoSpaceDN w:val="0"/>
              <w:textAlignment w:val="baseline"/>
              <w:rPr>
                <w:rFonts w:ascii="Verdana" w:hAnsi="Verdana"/>
                <w:sz w:val="18"/>
                <w:szCs w:val="18"/>
              </w:rPr>
            </w:pPr>
            <w:r w:rsidRPr="00467AF8">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26D0579" w14:textId="77777777" w:rsidR="00561B14" w:rsidRPr="00467AF8" w:rsidRDefault="00561B14" w:rsidP="00561B14">
            <w:pPr>
              <w:tabs>
                <w:tab w:val="left" w:pos="1778"/>
                <w:tab w:val="left" w:pos="2552"/>
              </w:tabs>
              <w:suppressAutoHyphens/>
              <w:autoSpaceDN w:val="0"/>
              <w:jc w:val="both"/>
              <w:textAlignment w:val="baseline"/>
              <w:rPr>
                <w:rFonts w:ascii="Verdana" w:hAnsi="Verdana"/>
                <w:sz w:val="18"/>
                <w:szCs w:val="18"/>
              </w:rPr>
            </w:pPr>
            <w:r w:rsidRPr="00467AF8">
              <w:rPr>
                <w:rFonts w:ascii="Verdana" w:hAnsi="Verdana"/>
                <w:b/>
                <w:bCs/>
                <w:sz w:val="18"/>
                <w:szCs w:val="18"/>
              </w:rPr>
              <w:t xml:space="preserve">Zdolność techniczna i zawodowa </w:t>
            </w:r>
            <w:r w:rsidRPr="00467AF8">
              <w:rPr>
                <w:rFonts w:ascii="Verdana" w:hAnsi="Verdana" w:cs="Verdana"/>
                <w:sz w:val="18"/>
                <w:szCs w:val="18"/>
                <w:lang w:eastAsia="zh-CN"/>
              </w:rPr>
              <w:t>– Zamawiający nie ustanawia warunku w tym zakresie.</w:t>
            </w:r>
          </w:p>
        </w:tc>
      </w:tr>
    </w:tbl>
    <w:p w14:paraId="6CD90CB6" w14:textId="77777777" w:rsidR="00561B14" w:rsidRPr="00467AF8" w:rsidRDefault="00561B14" w:rsidP="00561B14">
      <w:pPr>
        <w:suppressAutoHyphens/>
        <w:autoSpaceDN w:val="0"/>
        <w:textAlignment w:val="baseline"/>
        <w:rPr>
          <w:rFonts w:ascii="Verdana" w:hAnsi="Verdana"/>
          <w:sz w:val="18"/>
          <w:szCs w:val="18"/>
        </w:rPr>
      </w:pPr>
    </w:p>
    <w:p w14:paraId="5DC99821"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Podstawy wykluczenia wykonawcy Z POSTĘPOWANIA</w:t>
      </w:r>
    </w:p>
    <w:p w14:paraId="19DE0720"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wykluczy z postępowania o udzielenie zamówienia Wykonawcę, wobec którego zachodzą podstawy wykluczenia, o których mowa w art. 108 ust. 1 ustawy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w:t>
      </w:r>
    </w:p>
    <w:p w14:paraId="75C427FF"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013F4585"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11" w:name="_Hlk102995937"/>
      <w:r w:rsidRPr="00467AF8">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11"/>
    </w:p>
    <w:p w14:paraId="735AB7BC"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Stosownie do treści art. 109 ust. 1, pkt 4, pkt 5, pkt 6, pkt 7, pkt 8, pkt 9 i pkt 10 ustawy PZP, Zamawiający wykluczy z postępowania Wykonawcę:</w:t>
      </w:r>
    </w:p>
    <w:p w14:paraId="7A479EE1" w14:textId="77777777" w:rsidR="00561B14" w:rsidRPr="00467AF8" w:rsidRDefault="00561B14" w:rsidP="00561B14">
      <w:pPr>
        <w:suppressAutoHyphens/>
        <w:autoSpaceDN w:val="0"/>
        <w:ind w:left="1416"/>
        <w:textAlignment w:val="baseline"/>
        <w:rPr>
          <w:rFonts w:ascii="Verdana" w:hAnsi="Verdana"/>
          <w:sz w:val="18"/>
          <w:szCs w:val="18"/>
        </w:rPr>
      </w:pPr>
      <w:r w:rsidRPr="00467AF8">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8A72596" w14:textId="77777777" w:rsidR="00561B14" w:rsidRPr="00467AF8" w:rsidRDefault="00561B14" w:rsidP="00561B14">
      <w:pPr>
        <w:suppressAutoHyphens/>
        <w:autoSpaceDN w:val="0"/>
        <w:ind w:left="1416"/>
        <w:textAlignment w:val="baseline"/>
        <w:rPr>
          <w:rFonts w:ascii="Verdana" w:hAnsi="Verdana"/>
          <w:sz w:val="18"/>
          <w:szCs w:val="18"/>
        </w:rPr>
      </w:pPr>
      <w:r w:rsidRPr="00467AF8">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F59AB1C" w14:textId="77777777" w:rsidR="00561B14" w:rsidRPr="00467AF8" w:rsidRDefault="00561B14" w:rsidP="00561B14">
      <w:pPr>
        <w:suppressAutoHyphens/>
        <w:autoSpaceDN w:val="0"/>
        <w:ind w:left="1416"/>
        <w:textAlignment w:val="baseline"/>
        <w:rPr>
          <w:rFonts w:ascii="Verdana" w:hAnsi="Verdana"/>
          <w:sz w:val="18"/>
          <w:szCs w:val="18"/>
        </w:rPr>
      </w:pPr>
      <w:r w:rsidRPr="00467AF8">
        <w:rPr>
          <w:rFonts w:ascii="Verdana" w:hAnsi="Verdana"/>
          <w:sz w:val="18"/>
          <w:szCs w:val="18"/>
        </w:rPr>
        <w:t>pkt 6) jeżeli występuje konflikt interesów w rozumieniu art. 56 ust. 2, którego nie można skutecznie wyeliminować w inny sposób niż przez wykluczenie wykonawcy;</w:t>
      </w:r>
    </w:p>
    <w:p w14:paraId="1E060CD1" w14:textId="77777777" w:rsidR="00561B14" w:rsidRPr="00467AF8" w:rsidRDefault="00561B14" w:rsidP="00561B14">
      <w:pPr>
        <w:suppressAutoHyphens/>
        <w:autoSpaceDN w:val="0"/>
        <w:ind w:left="1416"/>
        <w:textAlignment w:val="baseline"/>
        <w:rPr>
          <w:rFonts w:ascii="Verdana" w:hAnsi="Verdana"/>
          <w:sz w:val="18"/>
          <w:szCs w:val="18"/>
        </w:rPr>
      </w:pPr>
      <w:r w:rsidRPr="00467AF8">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692677E1" w14:textId="77777777" w:rsidR="00561B14" w:rsidRPr="00467AF8" w:rsidRDefault="00561B14" w:rsidP="00F625C3">
      <w:pPr>
        <w:suppressAutoHyphens/>
        <w:autoSpaceDN w:val="0"/>
        <w:ind w:left="1416"/>
        <w:textAlignment w:val="baseline"/>
        <w:rPr>
          <w:rFonts w:ascii="Verdana" w:hAnsi="Verdana"/>
          <w:sz w:val="18"/>
          <w:szCs w:val="18"/>
        </w:rPr>
      </w:pPr>
      <w:r w:rsidRPr="00467AF8">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03D1D74C" w14:textId="77777777" w:rsidR="00561B14" w:rsidRPr="00467AF8" w:rsidRDefault="00561B14" w:rsidP="00F625C3">
      <w:pPr>
        <w:suppressAutoHyphens/>
        <w:autoSpaceDN w:val="0"/>
        <w:ind w:left="1416"/>
        <w:textAlignment w:val="baseline"/>
        <w:rPr>
          <w:rFonts w:ascii="Verdana" w:hAnsi="Verdana"/>
          <w:sz w:val="18"/>
          <w:szCs w:val="18"/>
        </w:rPr>
      </w:pPr>
      <w:r w:rsidRPr="00467AF8">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243D28F2" w14:textId="77777777" w:rsidR="00561B14" w:rsidRPr="00467AF8" w:rsidRDefault="00561B14" w:rsidP="00F625C3">
      <w:pPr>
        <w:suppressAutoHyphens/>
        <w:autoSpaceDN w:val="0"/>
        <w:ind w:left="1416"/>
        <w:textAlignment w:val="baseline"/>
        <w:rPr>
          <w:rFonts w:ascii="Verdana" w:hAnsi="Verdana"/>
          <w:sz w:val="18"/>
          <w:szCs w:val="18"/>
        </w:rPr>
      </w:pPr>
      <w:r w:rsidRPr="00467AF8">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59589771"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36B6A77D"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18442D4C"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Wykluczenie Wykonawcy następuje zgodnie z art. 111 ustawy PZP. </w:t>
      </w:r>
    </w:p>
    <w:p w14:paraId="0A8A69A5"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12" w:name="_Toc258314248"/>
      <w:r w:rsidRPr="00467AF8">
        <w:rPr>
          <w:rFonts w:ascii="Verdana" w:hAnsi="Verdana"/>
          <w:b/>
          <w:bCs/>
          <w:caps/>
          <w:kern w:val="3"/>
          <w:sz w:val="18"/>
          <w:szCs w:val="18"/>
        </w:rPr>
        <w:lastRenderedPageBreak/>
        <w:t>wykaz podmiotowych środków dowodowych</w:t>
      </w:r>
      <w:bookmarkEnd w:id="12"/>
      <w:r w:rsidRPr="00467AF8">
        <w:rPr>
          <w:rFonts w:ascii="Verdana" w:hAnsi="Verdana"/>
          <w:b/>
          <w:bCs/>
          <w:caps/>
          <w:kern w:val="3"/>
          <w:sz w:val="18"/>
          <w:szCs w:val="18"/>
        </w:rPr>
        <w:t xml:space="preserve"> (DOKUMENTY SKŁADANE W CELU POTWIERDZENIA SPEŁNIANIA WARUNKÓW UDZIAŁU W POSTĘPOWANIU ORAZ BRAK PODSTAW WYKLUCZNIA).</w:t>
      </w:r>
    </w:p>
    <w:p w14:paraId="7B0398C8"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467AF8" w14:paraId="74D0A3B6"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409398D" w14:textId="77777777" w:rsidR="00561B14" w:rsidRPr="00467AF8" w:rsidRDefault="00561B14" w:rsidP="00561B14">
            <w:pPr>
              <w:suppressAutoHyphens/>
              <w:autoSpaceDN w:val="0"/>
              <w:jc w:val="both"/>
              <w:textAlignment w:val="baseline"/>
              <w:rPr>
                <w:rFonts w:ascii="Verdana" w:hAnsi="Verdana"/>
                <w:sz w:val="18"/>
                <w:szCs w:val="18"/>
              </w:rPr>
            </w:pPr>
            <w:r w:rsidRPr="00467AF8">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0F1AAAC" w14:textId="77777777" w:rsidR="00561B14" w:rsidRPr="00467AF8" w:rsidRDefault="00561B14" w:rsidP="00561B14">
            <w:pPr>
              <w:suppressAutoHyphens/>
              <w:autoSpaceDN w:val="0"/>
              <w:jc w:val="both"/>
              <w:textAlignment w:val="baseline"/>
              <w:rPr>
                <w:rFonts w:ascii="Verdana" w:hAnsi="Verdana"/>
                <w:sz w:val="18"/>
                <w:szCs w:val="18"/>
              </w:rPr>
            </w:pPr>
            <w:r w:rsidRPr="00467AF8">
              <w:rPr>
                <w:rFonts w:ascii="Verdana" w:hAnsi="Verdana"/>
                <w:b/>
                <w:bCs/>
                <w:iCs/>
                <w:sz w:val="18"/>
                <w:szCs w:val="18"/>
                <w:lang w:eastAsia="zh-CN"/>
              </w:rPr>
              <w:t>Oświadczenie o nie podleganiu wykluczeniu z postępowania oraz o spełnianiu warunków udziału w postępowaniu</w:t>
            </w:r>
            <w:r w:rsidRPr="00467AF8">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22D30CC" w14:textId="77777777" w:rsidR="00561B14" w:rsidRPr="00467AF8" w:rsidRDefault="00561B14" w:rsidP="00561B14">
            <w:pPr>
              <w:suppressAutoHyphens/>
              <w:autoSpaceDN w:val="0"/>
              <w:jc w:val="both"/>
              <w:textAlignment w:val="baseline"/>
              <w:rPr>
                <w:rFonts w:ascii="Verdana" w:hAnsi="Verdana"/>
                <w:sz w:val="18"/>
                <w:szCs w:val="18"/>
              </w:rPr>
            </w:pPr>
            <w:r w:rsidRPr="00467AF8">
              <w:rPr>
                <w:rFonts w:ascii="Verdana" w:hAnsi="Verdana"/>
                <w:iCs/>
                <w:sz w:val="18"/>
                <w:szCs w:val="18"/>
                <w:lang w:eastAsia="zh-CN"/>
              </w:rPr>
              <w:t xml:space="preserve">Edytowalny wzór </w:t>
            </w:r>
            <w:proofErr w:type="spellStart"/>
            <w:r w:rsidRPr="00467AF8">
              <w:rPr>
                <w:rFonts w:ascii="Verdana" w:hAnsi="Verdana"/>
                <w:iCs/>
                <w:sz w:val="18"/>
                <w:szCs w:val="18"/>
                <w:lang w:eastAsia="zh-CN"/>
              </w:rPr>
              <w:t>JEDZa</w:t>
            </w:r>
            <w:proofErr w:type="spellEnd"/>
            <w:r w:rsidRPr="00467AF8">
              <w:rPr>
                <w:rFonts w:ascii="Verdana" w:hAnsi="Verdana"/>
                <w:iCs/>
                <w:sz w:val="18"/>
                <w:szCs w:val="18"/>
                <w:lang w:eastAsia="zh-CN"/>
              </w:rPr>
              <w:t xml:space="preserve"> stanowi załącznik nr 2 do SWZ. </w:t>
            </w:r>
          </w:p>
          <w:p w14:paraId="2AB5D150" w14:textId="69934152" w:rsidR="00561B14" w:rsidRPr="00467AF8" w:rsidRDefault="00561B14" w:rsidP="00561B14">
            <w:pPr>
              <w:suppressAutoHyphens/>
              <w:autoSpaceDN w:val="0"/>
              <w:jc w:val="both"/>
              <w:textAlignment w:val="baseline"/>
              <w:rPr>
                <w:rFonts w:ascii="Verdana" w:hAnsi="Verdana"/>
                <w:sz w:val="18"/>
                <w:szCs w:val="18"/>
              </w:rPr>
            </w:pPr>
            <w:r w:rsidRPr="00467AF8">
              <w:rPr>
                <w:rFonts w:ascii="Verdana" w:hAnsi="Verdana"/>
                <w:bCs/>
                <w:iCs/>
                <w:sz w:val="18"/>
                <w:szCs w:val="18"/>
                <w:lang w:eastAsia="zh-CN"/>
              </w:rPr>
              <w:t>Zamawiający utworzył plik ESPD (</w:t>
            </w:r>
            <w:proofErr w:type="spellStart"/>
            <w:r w:rsidRPr="00467AF8">
              <w:rPr>
                <w:rFonts w:ascii="Verdana" w:hAnsi="Verdana"/>
                <w:bCs/>
                <w:iCs/>
                <w:sz w:val="18"/>
                <w:szCs w:val="18"/>
                <w:lang w:eastAsia="zh-CN"/>
              </w:rPr>
              <w:t>eJEDZ</w:t>
            </w:r>
            <w:proofErr w:type="spellEnd"/>
            <w:r w:rsidRPr="00467AF8">
              <w:rPr>
                <w:rFonts w:ascii="Verdana" w:hAnsi="Verdana"/>
                <w:bCs/>
                <w:iCs/>
                <w:sz w:val="18"/>
                <w:szCs w:val="18"/>
                <w:lang w:eastAsia="zh-CN"/>
              </w:rPr>
              <w:t xml:space="preserve">), który jest zamieszczony na stronie: http://www.dzp.agh.edu.pl/ pod ogłoszeniem o przetargu o sygn. </w:t>
            </w:r>
            <w:r w:rsidR="0077025C" w:rsidRPr="0077025C">
              <w:rPr>
                <w:rFonts w:ascii="Verdana" w:hAnsi="Verdana"/>
                <w:b/>
                <w:iCs/>
                <w:sz w:val="18"/>
                <w:szCs w:val="18"/>
                <w:lang w:eastAsia="zh-CN"/>
              </w:rPr>
              <w:t>KC-</w:t>
            </w:r>
            <w:r w:rsidRPr="0077025C">
              <w:rPr>
                <w:rFonts w:ascii="Verdana" w:hAnsi="Verdana"/>
                <w:b/>
                <w:iCs/>
                <w:sz w:val="18"/>
                <w:szCs w:val="18"/>
                <w:lang w:eastAsia="zh-CN"/>
              </w:rPr>
              <w:t>DE</w:t>
            </w:r>
            <w:r w:rsidRPr="00467AF8">
              <w:rPr>
                <w:rFonts w:ascii="Verdana" w:hAnsi="Verdana"/>
                <w:b/>
                <w:iCs/>
                <w:sz w:val="18"/>
                <w:szCs w:val="18"/>
                <w:lang w:eastAsia="zh-CN"/>
              </w:rPr>
              <w:t>-zp.272-</w:t>
            </w:r>
            <w:r w:rsidR="001E2B13">
              <w:rPr>
                <w:rFonts w:ascii="Verdana" w:hAnsi="Verdana"/>
                <w:b/>
                <w:iCs/>
                <w:sz w:val="18"/>
                <w:szCs w:val="18"/>
                <w:lang w:eastAsia="zh-CN"/>
              </w:rPr>
              <w:t>482</w:t>
            </w:r>
            <w:r w:rsidRPr="00467AF8">
              <w:rPr>
                <w:rFonts w:ascii="Verdana" w:hAnsi="Verdana"/>
                <w:b/>
                <w:iCs/>
                <w:sz w:val="18"/>
                <w:szCs w:val="18"/>
                <w:lang w:eastAsia="zh-CN"/>
              </w:rPr>
              <w:t>/2</w:t>
            </w:r>
            <w:r w:rsidR="001B4110" w:rsidRPr="00467AF8">
              <w:rPr>
                <w:rFonts w:ascii="Verdana" w:hAnsi="Verdana"/>
                <w:b/>
                <w:iCs/>
                <w:sz w:val="18"/>
                <w:szCs w:val="18"/>
                <w:lang w:eastAsia="zh-CN"/>
              </w:rPr>
              <w:t>5</w:t>
            </w:r>
            <w:r w:rsidRPr="00467AF8">
              <w:rPr>
                <w:rFonts w:ascii="Verdana" w:hAnsi="Verdana"/>
                <w:bCs/>
                <w:iCs/>
                <w:sz w:val="18"/>
                <w:szCs w:val="18"/>
                <w:lang w:eastAsia="zh-CN"/>
              </w:rPr>
              <w:t xml:space="preserve">, </w:t>
            </w:r>
            <w:r w:rsidRPr="00467AF8">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14" w:history="1">
              <w:r w:rsidRPr="00467AF8">
                <w:rPr>
                  <w:rFonts w:ascii="Verdana" w:hAnsi="Verdana"/>
                  <w:i/>
                  <w:color w:val="0000FF"/>
                  <w:sz w:val="18"/>
                  <w:szCs w:val="18"/>
                  <w:u w:val="single"/>
                  <w:lang w:eastAsia="zh-CN"/>
                </w:rPr>
                <w:t>http://espd.uzp.gov.pl</w:t>
              </w:r>
            </w:hyperlink>
            <w:r w:rsidRPr="00467AF8">
              <w:rPr>
                <w:rFonts w:ascii="Verdana" w:hAnsi="Verdana"/>
                <w:sz w:val="18"/>
                <w:szCs w:val="18"/>
                <w:lang w:eastAsia="zh-CN"/>
              </w:rPr>
              <w:t xml:space="preserve">  </w:t>
            </w:r>
          </w:p>
          <w:p w14:paraId="1C2BA8C8" w14:textId="77777777" w:rsidR="00561B14" w:rsidRPr="00467AF8" w:rsidRDefault="00561B14" w:rsidP="00561B14">
            <w:pPr>
              <w:suppressAutoHyphens/>
              <w:autoSpaceDN w:val="0"/>
              <w:jc w:val="both"/>
              <w:textAlignment w:val="baseline"/>
              <w:rPr>
                <w:rFonts w:ascii="Verdana" w:hAnsi="Verdana"/>
                <w:sz w:val="18"/>
                <w:szCs w:val="18"/>
                <w:lang w:eastAsia="zh-CN"/>
              </w:rPr>
            </w:pPr>
            <w:r w:rsidRPr="00467AF8">
              <w:rPr>
                <w:rFonts w:ascii="Verdana" w:hAnsi="Verdana"/>
                <w:sz w:val="18"/>
                <w:szCs w:val="18"/>
                <w:lang w:eastAsia="zh-CN"/>
              </w:rPr>
              <w:t xml:space="preserve">Uzupełniony ESPD należy podpisać podpisem kwalifikowanym. </w:t>
            </w:r>
          </w:p>
          <w:p w14:paraId="51F6B568" w14:textId="77777777" w:rsidR="00561B14" w:rsidRPr="00467AF8" w:rsidRDefault="00561B14" w:rsidP="00561B14">
            <w:pPr>
              <w:widowControl w:val="0"/>
              <w:suppressAutoHyphens/>
              <w:autoSpaceDN w:val="0"/>
              <w:jc w:val="both"/>
              <w:textAlignment w:val="baseline"/>
              <w:rPr>
                <w:rFonts w:ascii="Verdana" w:hAnsi="Verdana"/>
                <w:sz w:val="18"/>
                <w:szCs w:val="18"/>
              </w:rPr>
            </w:pPr>
            <w:r w:rsidRPr="00467AF8">
              <w:rPr>
                <w:rFonts w:ascii="Verdana" w:hAnsi="Verdana"/>
                <w:sz w:val="18"/>
                <w:szCs w:val="18"/>
                <w:lang w:eastAsia="zh-CN"/>
              </w:rPr>
              <w:t>Zamawiający informuje, iż na stronie Urzędu Zamówień Publicznych:</w:t>
            </w:r>
            <w:r w:rsidRPr="00467AF8">
              <w:rPr>
                <w:rFonts w:ascii="Verdana" w:hAnsi="Verdana"/>
                <w:bCs/>
                <w:sz w:val="18"/>
                <w:szCs w:val="18"/>
                <w:lang w:eastAsia="zh-CN"/>
              </w:rPr>
              <w:t xml:space="preserve"> </w:t>
            </w:r>
            <w:hyperlink r:id="rId15" w:history="1">
              <w:r w:rsidRPr="00467AF8">
                <w:rPr>
                  <w:rFonts w:ascii="Verdana" w:hAnsi="Verdana"/>
                  <w:i/>
                  <w:color w:val="0000FF"/>
                  <w:sz w:val="18"/>
                  <w:szCs w:val="18"/>
                  <w:u w:val="single"/>
                  <w:lang w:eastAsia="zh-CN"/>
                </w:rPr>
                <w:t>https://www.uzp.gov.pl/__data/assets/pdf_file/0015/32415/Jednolity-Europejski-Dokument-Zamowienia-instrukcja.pdf</w:t>
              </w:r>
            </w:hyperlink>
            <w:r w:rsidRPr="00467AF8">
              <w:rPr>
                <w:rFonts w:ascii="Verdana" w:hAnsi="Verdana"/>
                <w:sz w:val="18"/>
                <w:szCs w:val="18"/>
                <w:lang w:eastAsia="zh-CN"/>
              </w:rPr>
              <w:t xml:space="preserve"> dostępna jest Instrukcja Wypełniania Jednolitego Europejskiego Dokumentu Zamówienia (w języku polskim).</w:t>
            </w:r>
          </w:p>
          <w:p w14:paraId="009A2BD4" w14:textId="77777777" w:rsidR="00561B14" w:rsidRPr="00467AF8" w:rsidRDefault="00561B14" w:rsidP="00561B14">
            <w:pPr>
              <w:suppressAutoHyphens/>
              <w:autoSpaceDN w:val="0"/>
              <w:jc w:val="both"/>
              <w:textAlignment w:val="baseline"/>
              <w:rPr>
                <w:rFonts w:ascii="Verdana" w:hAnsi="Verdana"/>
                <w:sz w:val="18"/>
                <w:szCs w:val="18"/>
              </w:rPr>
            </w:pPr>
            <w:r w:rsidRPr="00467AF8">
              <w:rPr>
                <w:rFonts w:ascii="Verdana" w:hAnsi="Verdana"/>
                <w:sz w:val="18"/>
                <w:szCs w:val="18"/>
                <w:lang w:eastAsia="zh-CN"/>
              </w:rPr>
              <w:t xml:space="preserve">W przypadku </w:t>
            </w:r>
            <w:r w:rsidRPr="00467AF8">
              <w:rPr>
                <w:rFonts w:ascii="Verdana" w:hAnsi="Verdana"/>
                <w:b/>
                <w:sz w:val="18"/>
                <w:szCs w:val="18"/>
                <w:lang w:eastAsia="zh-CN"/>
              </w:rPr>
              <w:t>wspólnego ubiegania się o zamówienie przez wykonawców</w:t>
            </w:r>
            <w:r w:rsidRPr="00467AF8">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35901DB6" w14:textId="77777777" w:rsidR="00561B14" w:rsidRPr="00467AF8" w:rsidRDefault="00561B14" w:rsidP="00561B14">
            <w:pPr>
              <w:suppressAutoHyphens/>
              <w:autoSpaceDN w:val="0"/>
              <w:jc w:val="both"/>
              <w:textAlignment w:val="baseline"/>
              <w:rPr>
                <w:rFonts w:ascii="Verdana" w:hAnsi="Verdana"/>
                <w:sz w:val="18"/>
                <w:szCs w:val="18"/>
              </w:rPr>
            </w:pPr>
            <w:r w:rsidRPr="00467AF8">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61B14" w:rsidRPr="00467AF8" w14:paraId="1AB05DCF"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03256532" w14:textId="77777777" w:rsidR="00561B14" w:rsidRPr="00467AF8" w:rsidRDefault="00561B14" w:rsidP="00561B14">
            <w:pPr>
              <w:suppressLineNumbers/>
              <w:suppressAutoHyphens/>
              <w:autoSpaceDN w:val="0"/>
              <w:snapToGrid w:val="0"/>
              <w:jc w:val="both"/>
              <w:textAlignment w:val="baseline"/>
              <w:rPr>
                <w:rFonts w:ascii="Verdana" w:hAnsi="Verdana"/>
                <w:sz w:val="18"/>
                <w:szCs w:val="18"/>
              </w:rPr>
            </w:pPr>
            <w:r w:rsidRPr="00467AF8">
              <w:rPr>
                <w:rFonts w:ascii="Verdana" w:hAnsi="Verdana"/>
                <w:color w:val="000000"/>
                <w:sz w:val="18"/>
                <w:szCs w:val="18"/>
                <w:lang w:eastAsia="zh-CN"/>
              </w:rPr>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CA7EE2E" w14:textId="77777777" w:rsidR="008B1338" w:rsidRPr="00467AF8" w:rsidRDefault="00561B14" w:rsidP="00561B14">
            <w:pPr>
              <w:suppressAutoHyphens/>
              <w:autoSpaceDN w:val="0"/>
              <w:snapToGrid w:val="0"/>
              <w:jc w:val="both"/>
              <w:textAlignment w:val="baseline"/>
              <w:rPr>
                <w:rFonts w:ascii="Verdana" w:hAnsi="Verdana"/>
                <w:sz w:val="18"/>
                <w:szCs w:val="18"/>
                <w:lang w:eastAsia="zh-CN"/>
              </w:rPr>
            </w:pPr>
            <w:r w:rsidRPr="00467AF8">
              <w:rPr>
                <w:rFonts w:ascii="Verdana" w:hAnsi="Verdana"/>
                <w:b/>
                <w:bCs/>
                <w:sz w:val="18"/>
                <w:szCs w:val="18"/>
                <w:lang w:eastAsia="zh-CN"/>
              </w:rPr>
              <w:t>Oświadczenie wykonawcy</w:t>
            </w:r>
            <w:r w:rsidRPr="00467AF8">
              <w:rPr>
                <w:rFonts w:ascii="Verdana" w:hAnsi="Verdana"/>
                <w:sz w:val="18"/>
                <w:szCs w:val="18"/>
                <w:lang w:eastAsia="zh-CN"/>
              </w:rPr>
              <w:t xml:space="preserve">, w zakresie art. 108 ust. 1 pkt 5 ustawy PZP, </w:t>
            </w:r>
            <w:r w:rsidRPr="00467AF8">
              <w:rPr>
                <w:rFonts w:ascii="Verdana" w:hAnsi="Verdana"/>
                <w:b/>
                <w:sz w:val="18"/>
                <w:szCs w:val="18"/>
                <w:lang w:eastAsia="zh-CN"/>
              </w:rPr>
              <w:t>o braku przynależności do tej samej grupy kapitałowej</w:t>
            </w:r>
            <w:r w:rsidRPr="00467AF8">
              <w:rPr>
                <w:rFonts w:ascii="Verdana" w:hAnsi="Verdana"/>
                <w:sz w:val="18"/>
                <w:szCs w:val="18"/>
                <w:lang w:eastAsia="zh-CN"/>
              </w:rPr>
              <w:t xml:space="preserve">, w rozumieniu ustawy z dnia 16.02.2007 r. o ochronie konkurencji i konsumentów (Dz. U. z 2019 r. poz. 369), </w:t>
            </w:r>
            <w:r w:rsidRPr="00467AF8">
              <w:rPr>
                <w:rFonts w:ascii="Verdana" w:hAnsi="Verdana"/>
                <w:b/>
                <w:sz w:val="18"/>
                <w:szCs w:val="18"/>
                <w:lang w:eastAsia="zh-CN"/>
              </w:rPr>
              <w:t>z innym wykonawcą, który złożył odrębną ofertę lub</w:t>
            </w:r>
            <w:r w:rsidRPr="00467AF8">
              <w:rPr>
                <w:rFonts w:ascii="Verdana" w:hAnsi="Verdana"/>
                <w:b/>
                <w:bCs/>
                <w:sz w:val="18"/>
                <w:szCs w:val="18"/>
                <w:lang w:eastAsia="zh-CN"/>
              </w:rPr>
              <w:t xml:space="preserve"> ofertę częściową,</w:t>
            </w:r>
            <w:r w:rsidRPr="00467AF8">
              <w:rPr>
                <w:rFonts w:ascii="Verdana" w:hAnsi="Verdana"/>
                <w:sz w:val="18"/>
                <w:szCs w:val="18"/>
                <w:lang w:eastAsia="zh-CN"/>
              </w:rPr>
              <w:t xml:space="preserve"> albo </w:t>
            </w:r>
            <w:r w:rsidRPr="00467AF8">
              <w:rPr>
                <w:rFonts w:ascii="Verdana" w:hAnsi="Verdana"/>
                <w:b/>
                <w:bCs/>
                <w:sz w:val="18"/>
                <w:szCs w:val="18"/>
                <w:lang w:eastAsia="zh-CN"/>
              </w:rPr>
              <w:t>oświadczenia o przynależności do tej samej grupy kapitałowej</w:t>
            </w:r>
            <w:r w:rsidRPr="00467AF8">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467AF8">
              <w:rPr>
                <w:rFonts w:ascii="Verdana" w:hAnsi="Verdana"/>
                <w:b/>
                <w:bCs/>
                <w:sz w:val="18"/>
                <w:szCs w:val="18"/>
                <w:lang w:eastAsia="zh-CN"/>
              </w:rPr>
              <w:t>załącznik nr 3 do SWZ</w:t>
            </w:r>
            <w:r w:rsidRPr="00467AF8">
              <w:rPr>
                <w:rFonts w:ascii="Verdana" w:hAnsi="Verdana"/>
                <w:sz w:val="18"/>
                <w:szCs w:val="18"/>
                <w:lang w:eastAsia="zh-CN"/>
              </w:rPr>
              <w:t>;</w:t>
            </w:r>
          </w:p>
          <w:p w14:paraId="61692B56" w14:textId="77777777" w:rsidR="008B1338" w:rsidRPr="00467AF8" w:rsidRDefault="008B1338" w:rsidP="00561B14">
            <w:pPr>
              <w:suppressAutoHyphens/>
              <w:autoSpaceDN w:val="0"/>
              <w:snapToGrid w:val="0"/>
              <w:jc w:val="both"/>
              <w:textAlignment w:val="baseline"/>
              <w:rPr>
                <w:rFonts w:ascii="Verdana" w:hAnsi="Verdana"/>
                <w:sz w:val="18"/>
                <w:szCs w:val="18"/>
                <w:lang w:eastAsia="zh-CN"/>
              </w:rPr>
            </w:pPr>
          </w:p>
        </w:tc>
      </w:tr>
      <w:tr w:rsidR="00561B14" w:rsidRPr="00467AF8" w14:paraId="7CEF4854"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7B0B8053" w14:textId="77777777" w:rsidR="00561B14" w:rsidRPr="00467AF8"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467AF8">
              <w:rPr>
                <w:rFonts w:ascii="Verdana" w:hAnsi="Verdana" w:cs="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346DDDA" w14:textId="77777777" w:rsidR="00561B14" w:rsidRPr="00467AF8" w:rsidRDefault="00561B14" w:rsidP="00561B14">
            <w:pPr>
              <w:suppressAutoHyphens/>
              <w:autoSpaceDN w:val="0"/>
              <w:snapToGrid w:val="0"/>
              <w:jc w:val="both"/>
              <w:textAlignment w:val="baseline"/>
              <w:rPr>
                <w:rFonts w:ascii="Verdana" w:hAnsi="Verdana"/>
                <w:sz w:val="18"/>
                <w:szCs w:val="18"/>
                <w:lang w:eastAsia="zh-CN"/>
              </w:rPr>
            </w:pPr>
            <w:r w:rsidRPr="00467AF8">
              <w:rPr>
                <w:rFonts w:ascii="Verdana" w:hAnsi="Verdana"/>
                <w:b/>
                <w:sz w:val="18"/>
                <w:szCs w:val="18"/>
                <w:lang w:eastAsia="zh-CN"/>
              </w:rPr>
              <w:t xml:space="preserve">Informacja z Krajowego Rejestru Karnego </w:t>
            </w:r>
            <w:r w:rsidRPr="00467AF8">
              <w:rPr>
                <w:rFonts w:ascii="Verdana" w:hAnsi="Verdana"/>
                <w:sz w:val="18"/>
                <w:szCs w:val="18"/>
                <w:lang w:eastAsia="zh-CN"/>
              </w:rPr>
              <w:t>w zakresie dotyczącym podstaw wykluczenia wskazanych w art. 108 ust. 1 pkt 1, 2 i 4 ustawy PZP sporządzona nie wcześniej niż 6 miesięcy przed jej złożeniem.</w:t>
            </w:r>
          </w:p>
          <w:p w14:paraId="50B9A4AC" w14:textId="77777777" w:rsidR="00561B14" w:rsidRPr="00467AF8" w:rsidRDefault="00561B14" w:rsidP="00561B14">
            <w:pPr>
              <w:suppressAutoHyphens/>
              <w:autoSpaceDN w:val="0"/>
              <w:snapToGrid w:val="0"/>
              <w:jc w:val="both"/>
              <w:textAlignment w:val="baseline"/>
              <w:rPr>
                <w:rFonts w:ascii="Verdana" w:hAnsi="Verdana"/>
                <w:sz w:val="18"/>
                <w:szCs w:val="18"/>
              </w:rPr>
            </w:pPr>
          </w:p>
        </w:tc>
      </w:tr>
      <w:tr w:rsidR="00561B14" w:rsidRPr="00467AF8" w14:paraId="5B2BBBCB"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02B6BA4D" w14:textId="77777777" w:rsidR="00561B14" w:rsidRPr="00467AF8" w:rsidRDefault="00561B14" w:rsidP="00561B14">
            <w:pPr>
              <w:suppressLineNumbers/>
              <w:suppressAutoHyphens/>
              <w:autoSpaceDN w:val="0"/>
              <w:snapToGrid w:val="0"/>
              <w:jc w:val="both"/>
              <w:textAlignment w:val="baseline"/>
              <w:rPr>
                <w:rFonts w:ascii="Verdana" w:hAnsi="Verdana" w:cs="Verdana"/>
                <w:color w:val="000000"/>
                <w:sz w:val="18"/>
                <w:szCs w:val="18"/>
                <w:lang w:eastAsia="zh-CN"/>
              </w:rPr>
            </w:pPr>
            <w:r w:rsidRPr="00467AF8">
              <w:rPr>
                <w:rFonts w:ascii="Verdana" w:hAnsi="Verdana" w:cs="Verdana"/>
                <w:color w:val="000000"/>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715D226" w14:textId="77777777" w:rsidR="00561B14" w:rsidRPr="00467AF8" w:rsidRDefault="00561B14" w:rsidP="00561B14">
            <w:pPr>
              <w:suppressAutoHyphens/>
              <w:autoSpaceDN w:val="0"/>
              <w:snapToGrid w:val="0"/>
              <w:jc w:val="both"/>
              <w:textAlignment w:val="baseline"/>
              <w:rPr>
                <w:rFonts w:ascii="Verdana" w:hAnsi="Verdana"/>
                <w:sz w:val="18"/>
                <w:szCs w:val="18"/>
              </w:rPr>
            </w:pPr>
            <w:r w:rsidRPr="00467AF8">
              <w:rPr>
                <w:rFonts w:ascii="Verdana" w:hAnsi="Verdana"/>
                <w:b/>
                <w:color w:val="000000"/>
                <w:sz w:val="18"/>
                <w:szCs w:val="18"/>
                <w:lang w:eastAsia="zh-CN"/>
              </w:rPr>
              <w:t>Odpisu lub informacji z Krajowego Rejestru Sądowego lub z Centralnej Ewidencji i Informacji o Działalności Gospodarczej,</w:t>
            </w:r>
            <w:r w:rsidRPr="00467AF8">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37D0503C" w14:textId="77777777" w:rsidR="00561B14" w:rsidRPr="00467AF8" w:rsidRDefault="00561B14" w:rsidP="00561B14">
      <w:pPr>
        <w:suppressAutoHyphens/>
        <w:autoSpaceDN w:val="0"/>
        <w:textAlignment w:val="baseline"/>
        <w:rPr>
          <w:rFonts w:ascii="Verdana" w:hAnsi="Verdana"/>
          <w:sz w:val="18"/>
          <w:szCs w:val="18"/>
        </w:rPr>
      </w:pPr>
    </w:p>
    <w:p w14:paraId="4DA2E071"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7C89364C"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 odniesieniu do podwykonawców Zamawiający nie żąda złożenia podmiotowych środków dowodowych.</w:t>
      </w:r>
    </w:p>
    <w:p w14:paraId="36F50D5A"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nie wezwie wykonawcy do złożenia podmiotowych środków dowodowych, jeżeli:</w:t>
      </w:r>
    </w:p>
    <w:p w14:paraId="720E0664" w14:textId="77777777" w:rsidR="00561B14" w:rsidRPr="00467AF8" w:rsidRDefault="00561B14" w:rsidP="000A54F8">
      <w:pPr>
        <w:suppressAutoHyphens/>
        <w:autoSpaceDN w:val="0"/>
        <w:ind w:left="1531" w:firstLine="28"/>
        <w:textAlignment w:val="baseline"/>
        <w:rPr>
          <w:rFonts w:ascii="Verdana" w:hAnsi="Verdana"/>
          <w:sz w:val="18"/>
          <w:szCs w:val="18"/>
        </w:rPr>
      </w:pPr>
      <w:r w:rsidRPr="00467AF8">
        <w:rPr>
          <w:rFonts w:ascii="Verdana" w:hAnsi="Verdana"/>
          <w:sz w:val="18"/>
          <w:szCs w:val="18"/>
        </w:rPr>
        <w:t xml:space="preserve">a) może je uzyskać za pomocą bezpłatnych i ogólnodostępnych baz danych, w szczególności rejestrów publicznych w rozumieniu ustawy z 17.2.2005 r. o informatyzacji działalności podmiotów realizujących zadania publiczne, o ile </w:t>
      </w:r>
      <w:r w:rsidRPr="00467AF8">
        <w:rPr>
          <w:rFonts w:ascii="Verdana" w:hAnsi="Verdana"/>
          <w:sz w:val="18"/>
          <w:szCs w:val="18"/>
        </w:rPr>
        <w:lastRenderedPageBreak/>
        <w:t>wykonawca wskazał w oświadczeniu, o którym mowa w art. 125 ust. 1 PZP, dane umożliwiające dostęp do tych środków;</w:t>
      </w:r>
    </w:p>
    <w:p w14:paraId="1F181C39" w14:textId="77777777" w:rsidR="00561B14" w:rsidRPr="00467AF8" w:rsidRDefault="00561B14" w:rsidP="000A54F8">
      <w:pPr>
        <w:suppressAutoHyphens/>
        <w:autoSpaceDN w:val="0"/>
        <w:ind w:left="1559"/>
        <w:textAlignment w:val="baseline"/>
        <w:rPr>
          <w:rFonts w:ascii="Verdana" w:hAnsi="Verdana"/>
          <w:sz w:val="18"/>
          <w:szCs w:val="18"/>
        </w:rPr>
      </w:pPr>
      <w:r w:rsidRPr="00467AF8">
        <w:rPr>
          <w:rFonts w:ascii="Verdana" w:hAnsi="Verdana"/>
          <w:sz w:val="18"/>
          <w:szCs w:val="18"/>
        </w:rPr>
        <w:t>b) podmiotowym środkiem dowodowym jest oświadczenie, którego treść odpowiada zakresowi oświadczenia, o którym mowa w art. 125 ust. 1 PZP.</w:t>
      </w:r>
    </w:p>
    <w:p w14:paraId="7AFF6DC7"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3423588A"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B0879AD"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561B14" w:rsidRPr="00467AF8" w14:paraId="0282F26F"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F30CFFF" w14:textId="77777777" w:rsidR="00561B14" w:rsidRPr="00467AF8" w:rsidRDefault="00561B14" w:rsidP="00561B14">
            <w:pPr>
              <w:jc w:val="both"/>
              <w:rPr>
                <w:rFonts w:ascii="Verdana" w:hAnsi="Verdana"/>
                <w:sz w:val="18"/>
                <w:szCs w:val="18"/>
              </w:rPr>
            </w:pPr>
            <w:r w:rsidRPr="00467AF8">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A81D90" w14:textId="77777777" w:rsidR="00561B14" w:rsidRPr="00467AF8" w:rsidRDefault="00561B14" w:rsidP="00561B14">
            <w:pPr>
              <w:jc w:val="both"/>
              <w:rPr>
                <w:rFonts w:ascii="Verdana" w:hAnsi="Verdana"/>
                <w:sz w:val="18"/>
                <w:szCs w:val="18"/>
              </w:rPr>
            </w:pPr>
            <w:r w:rsidRPr="00467AF8">
              <w:rPr>
                <w:rFonts w:ascii="Verdana" w:hAnsi="Verdana"/>
                <w:b/>
                <w:sz w:val="18"/>
                <w:szCs w:val="18"/>
                <w:lang w:eastAsia="zh-CN"/>
              </w:rPr>
              <w:t>Wymagany dokument</w:t>
            </w:r>
          </w:p>
        </w:tc>
      </w:tr>
      <w:tr w:rsidR="00561B14" w:rsidRPr="00467AF8" w14:paraId="6D2FE1AA"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49B4CFC" w14:textId="77777777" w:rsidR="00561B14" w:rsidRPr="00467AF8" w:rsidRDefault="00561B14" w:rsidP="00561B14">
            <w:pPr>
              <w:jc w:val="both"/>
              <w:rPr>
                <w:rFonts w:ascii="Verdana" w:hAnsi="Verdana"/>
                <w:sz w:val="18"/>
                <w:szCs w:val="18"/>
              </w:rPr>
            </w:pPr>
            <w:r w:rsidRPr="00467AF8">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55664" w14:textId="77777777" w:rsidR="00561B14" w:rsidRPr="00467AF8" w:rsidRDefault="00561B14" w:rsidP="00561B14">
            <w:pPr>
              <w:jc w:val="both"/>
              <w:rPr>
                <w:rFonts w:ascii="Verdana" w:hAnsi="Verdana"/>
                <w:sz w:val="18"/>
                <w:szCs w:val="18"/>
              </w:rPr>
            </w:pPr>
            <w:r w:rsidRPr="00467AF8">
              <w:rPr>
                <w:rFonts w:ascii="Verdana" w:hAnsi="Verdana"/>
                <w:sz w:val="18"/>
                <w:szCs w:val="18"/>
                <w:lang w:eastAsia="zh-CN"/>
              </w:rPr>
              <w:t>zamiast informacji z Krajowego Rejestru Karnego, o której mo</w:t>
            </w:r>
            <w:r w:rsidRPr="00467AF8">
              <w:rPr>
                <w:rFonts w:ascii="Verdana" w:hAnsi="Verdana"/>
                <w:color w:val="000000"/>
                <w:sz w:val="18"/>
                <w:szCs w:val="18"/>
                <w:lang w:eastAsia="zh-CN"/>
              </w:rPr>
              <w:t>wa w 10.</w:t>
            </w:r>
            <w:r w:rsidRPr="00467AF8">
              <w:rPr>
                <w:rFonts w:ascii="Verdana" w:hAnsi="Verdana"/>
                <w:b/>
                <w:bCs/>
                <w:color w:val="000000"/>
                <w:sz w:val="18"/>
                <w:szCs w:val="18"/>
                <w:lang w:eastAsia="zh-CN"/>
              </w:rPr>
              <w:t xml:space="preserve"> 1. 3</w:t>
            </w:r>
            <w:r w:rsidRPr="00467AF8">
              <w:rPr>
                <w:rFonts w:ascii="Verdana" w:hAnsi="Verdana"/>
                <w:color w:val="000000"/>
                <w:sz w:val="18"/>
                <w:szCs w:val="18"/>
                <w:lang w:eastAsia="zh-CN"/>
              </w:rPr>
              <w:t xml:space="preserve">. </w:t>
            </w:r>
            <w:r w:rsidRPr="00467AF8">
              <w:rPr>
                <w:rFonts w:ascii="Verdana" w:hAnsi="Verdana"/>
                <w:sz w:val="18"/>
                <w:szCs w:val="18"/>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467AF8">
              <w:rPr>
                <w:rFonts w:ascii="Verdana" w:hAnsi="Verdana"/>
                <w:color w:val="000000"/>
                <w:sz w:val="18"/>
                <w:szCs w:val="18"/>
                <w:lang w:eastAsia="zh-CN"/>
              </w:rPr>
              <w:t>.</w:t>
            </w:r>
            <w:r w:rsidRPr="00467AF8">
              <w:rPr>
                <w:rFonts w:ascii="Verdana" w:hAnsi="Verdana"/>
                <w:b/>
                <w:bCs/>
                <w:color w:val="000000"/>
                <w:sz w:val="18"/>
                <w:szCs w:val="18"/>
                <w:lang w:eastAsia="zh-CN"/>
              </w:rPr>
              <w:t xml:space="preserve"> 1. 3.</w:t>
            </w:r>
            <w:r w:rsidRPr="00467AF8">
              <w:rPr>
                <w:rFonts w:ascii="Verdana" w:hAnsi="Verdana"/>
                <w:color w:val="000000"/>
                <w:sz w:val="18"/>
                <w:szCs w:val="18"/>
                <w:lang w:eastAsia="zh-CN"/>
              </w:rPr>
              <w:t xml:space="preserve"> Dokument powinien być  - wystawione nie wcześniej niż 6 miesięcy przed jego złożeniem</w:t>
            </w:r>
          </w:p>
        </w:tc>
      </w:tr>
      <w:tr w:rsidR="00561B14" w:rsidRPr="00467AF8" w14:paraId="4C1B0C1A"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60F11E75" w14:textId="77777777" w:rsidR="00561B14" w:rsidRPr="00467AF8" w:rsidRDefault="00561B14" w:rsidP="00561B14">
            <w:pPr>
              <w:jc w:val="both"/>
              <w:rPr>
                <w:rFonts w:ascii="Verdana" w:hAnsi="Verdana"/>
                <w:sz w:val="18"/>
                <w:szCs w:val="18"/>
                <w:lang w:eastAsia="zh-CN"/>
              </w:rPr>
            </w:pPr>
            <w:r w:rsidRPr="00467AF8">
              <w:rPr>
                <w:rFonts w:ascii="Verdana" w:hAnsi="Verdana"/>
                <w:sz w:val="18"/>
                <w:szCs w:val="18"/>
                <w:lang w:eastAsia="zh-CN"/>
              </w:rPr>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1D2A5755" w14:textId="77777777" w:rsidR="00561B14" w:rsidRPr="00467AF8" w:rsidRDefault="00561B14" w:rsidP="00561B14">
            <w:pPr>
              <w:jc w:val="both"/>
              <w:rPr>
                <w:rFonts w:ascii="Verdana" w:hAnsi="Verdana"/>
                <w:sz w:val="18"/>
                <w:szCs w:val="18"/>
              </w:rPr>
            </w:pPr>
            <w:r w:rsidRPr="00467AF8">
              <w:rPr>
                <w:rFonts w:ascii="Verdana" w:hAnsi="Verdana"/>
                <w:color w:val="000000"/>
                <w:sz w:val="18"/>
                <w:szCs w:val="18"/>
                <w:lang w:eastAsia="zh-CN"/>
              </w:rPr>
              <w:t>zamiast odpisu albo informacji z Krajowego Rejestru Sądowego lub z Centralnej Ewidencji i Informacji o Działalności Gospodarczej, o których mowa w pkt 10.</w:t>
            </w:r>
            <w:r w:rsidRPr="00467AF8">
              <w:rPr>
                <w:rFonts w:ascii="Verdana" w:hAnsi="Verdana"/>
                <w:bCs/>
                <w:color w:val="000000"/>
                <w:sz w:val="18"/>
                <w:szCs w:val="18"/>
                <w:lang w:eastAsia="zh-CN"/>
              </w:rPr>
              <w:t xml:space="preserve"> 1. 4</w:t>
            </w:r>
            <w:r w:rsidRPr="00467AF8">
              <w:rPr>
                <w:rFonts w:ascii="Verdana" w:hAnsi="Verdana"/>
                <w:color w:val="000000"/>
                <w:sz w:val="18"/>
                <w:szCs w:val="18"/>
                <w:lang w:eastAsia="zh-CN"/>
              </w:rPr>
              <w:t xml:space="preserve"> – składa dokument lub dokumenty wystawione w kraju, w którym Wykonawca ma siedzibę lub miejsce zamieszkania, potwierdzające odpowiednio, że:</w:t>
            </w:r>
          </w:p>
          <w:p w14:paraId="7C650FC6" w14:textId="77777777" w:rsidR="00561B14" w:rsidRPr="00467AF8" w:rsidRDefault="00561B14" w:rsidP="00561B14">
            <w:pPr>
              <w:jc w:val="both"/>
              <w:rPr>
                <w:rFonts w:ascii="Verdana" w:hAnsi="Verdana"/>
                <w:color w:val="000000"/>
                <w:sz w:val="18"/>
                <w:szCs w:val="18"/>
                <w:lang w:eastAsia="zh-CN"/>
              </w:rPr>
            </w:pPr>
            <w:r w:rsidRPr="00467AF8">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467AF8" w14:paraId="6C9C3DA6"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4AC0DF2" w14:textId="77777777" w:rsidR="00561B14" w:rsidRPr="00467AF8" w:rsidRDefault="00561B14" w:rsidP="00561B14">
            <w:pPr>
              <w:jc w:val="both"/>
              <w:rPr>
                <w:rFonts w:ascii="Verdana" w:hAnsi="Verdana"/>
                <w:sz w:val="18"/>
                <w:szCs w:val="18"/>
              </w:rPr>
            </w:pPr>
            <w:r w:rsidRPr="00467AF8">
              <w:rPr>
                <w:rFonts w:ascii="Verdana" w:hAnsi="Verdana"/>
                <w:sz w:val="18"/>
                <w:szCs w:val="18"/>
              </w:rPr>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179FE837" w14:textId="77777777" w:rsidR="00561B14" w:rsidRPr="00467AF8" w:rsidRDefault="00561B14" w:rsidP="00561B14">
            <w:pPr>
              <w:jc w:val="both"/>
              <w:rPr>
                <w:rFonts w:ascii="Verdana" w:hAnsi="Verdana"/>
                <w:sz w:val="18"/>
                <w:szCs w:val="18"/>
                <w:lang w:eastAsia="zh-CN"/>
              </w:rPr>
            </w:pPr>
            <w:r w:rsidRPr="00467AF8">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467AF8" w14:paraId="12440DFC"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0F607EF" w14:textId="77777777" w:rsidR="00561B14" w:rsidRPr="00467AF8" w:rsidRDefault="00561B14" w:rsidP="00561B14">
            <w:pPr>
              <w:jc w:val="both"/>
              <w:rPr>
                <w:rFonts w:ascii="Verdana" w:hAnsi="Verdana"/>
                <w:sz w:val="18"/>
                <w:szCs w:val="18"/>
              </w:rPr>
            </w:pPr>
            <w:r w:rsidRPr="00467AF8">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399B34C4" w14:textId="77777777" w:rsidR="00561B14" w:rsidRPr="00467AF8" w:rsidRDefault="00561B14" w:rsidP="00561B14">
            <w:pPr>
              <w:jc w:val="both"/>
              <w:rPr>
                <w:rFonts w:ascii="Verdana" w:hAnsi="Verdana"/>
                <w:sz w:val="18"/>
                <w:szCs w:val="18"/>
                <w:lang w:eastAsia="zh-CN"/>
              </w:rPr>
            </w:pPr>
            <w:r w:rsidRPr="00467AF8">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57D93AA9" w14:textId="77777777" w:rsidR="00561B14" w:rsidRPr="00467AF8" w:rsidRDefault="00561B14" w:rsidP="00561B14">
      <w:pPr>
        <w:suppressAutoHyphens/>
        <w:autoSpaceDN w:val="0"/>
        <w:spacing w:before="120" w:after="60"/>
        <w:jc w:val="both"/>
        <w:textAlignment w:val="baseline"/>
        <w:outlineLvl w:val="1"/>
        <w:rPr>
          <w:rFonts w:ascii="Verdana" w:hAnsi="Verdana"/>
          <w:bCs/>
          <w:iCs/>
          <w:color w:val="000000"/>
          <w:sz w:val="18"/>
          <w:szCs w:val="18"/>
        </w:rPr>
      </w:pPr>
    </w:p>
    <w:p w14:paraId="43AC557D"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45586C0F"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w:t>
      </w:r>
      <w:r w:rsidRPr="00467AF8">
        <w:rPr>
          <w:rFonts w:ascii="Verdana" w:hAnsi="Verdana"/>
          <w:bCs/>
          <w:iCs/>
          <w:color w:val="000000"/>
          <w:sz w:val="18"/>
          <w:szCs w:val="18"/>
        </w:rPr>
        <w:lastRenderedPageBreak/>
        <w:t xml:space="preserve">zamieszkania, wskazujące na podmiotowe środki dowodowe stanowiące podstawę wpisu lub uzyskania certyfikacji, chyba że zamawiający ma uzasadnione podstawy do zakwestionowania informacji wynikających z zaświadczenia lub certyfikatu. </w:t>
      </w:r>
    </w:p>
    <w:p w14:paraId="6C365882"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7BEE63FE" w14:textId="77777777" w:rsidR="00561B14" w:rsidRPr="00467AF8" w:rsidRDefault="00561B14" w:rsidP="000A54F8">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 przypadku gdy podmiotowe środki dowodowe, przedmiotowe środki dowodowe,</w:t>
      </w:r>
      <w:r w:rsidR="00A90E87" w:rsidRPr="00467AF8">
        <w:rPr>
          <w:rFonts w:ascii="Verdana" w:hAnsi="Verdana"/>
          <w:bCs/>
          <w:iCs/>
          <w:color w:val="000000"/>
          <w:sz w:val="18"/>
          <w:szCs w:val="18"/>
        </w:rPr>
        <w:t xml:space="preserve"> </w:t>
      </w:r>
      <w:r w:rsidRPr="00467AF8">
        <w:rPr>
          <w:rFonts w:ascii="Verdana" w:hAnsi="Verdana"/>
          <w:bCs/>
          <w:iCs/>
          <w:color w:val="000000"/>
          <w:sz w:val="18"/>
          <w:szCs w:val="18"/>
        </w:rPr>
        <w:t>inne dokumenty, w tym dokumenty, potwierdzające umocowanie do reprezentowania, zostały wystawione przez upoważnione podmioty jako dokument w</w:t>
      </w:r>
      <w:r w:rsidR="00A90E87" w:rsidRPr="00467AF8">
        <w:rPr>
          <w:rFonts w:ascii="Verdana" w:hAnsi="Verdana"/>
          <w:bCs/>
          <w:iCs/>
          <w:color w:val="000000"/>
          <w:sz w:val="18"/>
          <w:szCs w:val="18"/>
        </w:rPr>
        <w:t xml:space="preserve"> </w:t>
      </w:r>
      <w:r w:rsidRPr="00467AF8">
        <w:rPr>
          <w:rFonts w:ascii="Verdana" w:hAnsi="Verdana"/>
          <w:bCs/>
          <w:iCs/>
          <w:color w:val="000000"/>
          <w:sz w:val="18"/>
          <w:szCs w:val="18"/>
        </w:rPr>
        <w:t xml:space="preserve">postaci papierowej, przekazuje się cyfrowe odwzorowanie tego dokumentu opatrzone kwalifikowanym podpisem elektronicznym, poświadczające zgodność cyfrowego odwzorowania z dokumentem w postaci papierowej. </w:t>
      </w:r>
      <w:bookmarkStart w:id="13" w:name="_Toc258314249"/>
    </w:p>
    <w:p w14:paraId="037EEF5A"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INFORMACJA DLA WYKONAWCÓW zamierzających powierzyć wykonanie części zamówienia podwykonawcom</w:t>
      </w:r>
    </w:p>
    <w:p w14:paraId="37B10EB6"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Wykonawca może powierzyć wykonanie części zamówienia Podwykonawcom. </w:t>
      </w:r>
    </w:p>
    <w:p w14:paraId="1E8E2CBE"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4F573995"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6048EAAF"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Informacja dla wykonawców wspólnie ubiegających się o udzielenie zamówienia</w:t>
      </w:r>
    </w:p>
    <w:p w14:paraId="68602871"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BFC7455"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Pełnomocnictwo należy dołączyć do oferty i powinno ono zawierać w szczególności wskazanie:</w:t>
      </w:r>
    </w:p>
    <w:p w14:paraId="2F07AF55" w14:textId="77777777" w:rsidR="00561B14" w:rsidRPr="00467AF8" w:rsidRDefault="00561B14" w:rsidP="00F625C3">
      <w:pPr>
        <w:numPr>
          <w:ilvl w:val="0"/>
          <w:numId w:val="4"/>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postępowania o udzielenie zamówienie publicznego, którego dotyczy;</w:t>
      </w:r>
    </w:p>
    <w:p w14:paraId="54DE0A2C" w14:textId="77777777" w:rsidR="00561B14" w:rsidRPr="00467AF8" w:rsidRDefault="00561B14" w:rsidP="00F625C3">
      <w:pPr>
        <w:numPr>
          <w:ilvl w:val="0"/>
          <w:numId w:val="4"/>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wszystkich Wykonawców ubiegających się wspólnie o udzielenie zamówienia;</w:t>
      </w:r>
    </w:p>
    <w:p w14:paraId="65391FF6" w14:textId="77777777" w:rsidR="00561B14" w:rsidRPr="00467AF8" w:rsidRDefault="00561B14" w:rsidP="00F625C3">
      <w:pPr>
        <w:numPr>
          <w:ilvl w:val="0"/>
          <w:numId w:val="4"/>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ustanowionego pełnomocnika oraz zakresu jego  umocowania.</w:t>
      </w:r>
    </w:p>
    <w:p w14:paraId="5B8C025F"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 </w:t>
      </w:r>
      <w:r w:rsidRPr="00467AF8">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543E6D5" w14:textId="77777777" w:rsidR="00561B14" w:rsidRPr="00467AF8" w:rsidRDefault="00561B14" w:rsidP="00F625C3">
      <w:pPr>
        <w:numPr>
          <w:ilvl w:val="0"/>
          <w:numId w:val="3"/>
        </w:numPr>
        <w:suppressAutoHyphens/>
        <w:autoSpaceDN w:val="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Informacje o sposobie porozumiewania się zamawiającego z Wykonawcami</w:t>
      </w:r>
      <w:bookmarkEnd w:id="13"/>
    </w:p>
    <w:p w14:paraId="38FB3792"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16" w:history="1">
        <w:r w:rsidRPr="00467AF8">
          <w:rPr>
            <w:rFonts w:ascii="Verdana" w:hAnsi="Verdana"/>
            <w:bCs/>
            <w:iCs/>
            <w:color w:val="000000"/>
            <w:sz w:val="18"/>
            <w:szCs w:val="18"/>
            <w:u w:val="single"/>
          </w:rPr>
          <w:t>https://e-propublico.pl</w:t>
        </w:r>
      </w:hyperlink>
      <w:r w:rsidR="00A054FD" w:rsidRPr="00467AF8">
        <w:rPr>
          <w:rFonts w:ascii="Verdana" w:hAnsi="Verdana"/>
          <w:sz w:val="18"/>
          <w:szCs w:val="18"/>
        </w:rPr>
        <w:t xml:space="preserve"> lub poczty elektronicznej dzp@agh.edu.pl.</w:t>
      </w:r>
    </w:p>
    <w:p w14:paraId="188FACBD"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14" w:name="_Hlk37863747"/>
      <w:r w:rsidRPr="00467AF8">
        <w:rPr>
          <w:rFonts w:ascii="Verdana" w:hAnsi="Verdana"/>
          <w:bCs/>
          <w:iCs/>
          <w:color w:val="000000"/>
          <w:sz w:val="18"/>
          <w:szCs w:val="18"/>
        </w:rPr>
        <w:t>Korzystanie z Platformy przez Wykonawcę jest bezpłatne</w:t>
      </w:r>
      <w:bookmarkEnd w:id="14"/>
      <w:r w:rsidRPr="00467AF8">
        <w:rPr>
          <w:rFonts w:ascii="Verdana" w:hAnsi="Verdana"/>
          <w:bCs/>
          <w:iCs/>
          <w:color w:val="000000"/>
          <w:sz w:val="18"/>
          <w:szCs w:val="18"/>
        </w:rPr>
        <w:t>.</w:t>
      </w:r>
    </w:p>
    <w:p w14:paraId="5AE29A30" w14:textId="1F6C63FB" w:rsidR="00561B14" w:rsidRPr="0077025C" w:rsidRDefault="00561B14" w:rsidP="0077025C">
      <w:pPr>
        <w:pStyle w:val="Nagwek2"/>
        <w:numPr>
          <w:ilvl w:val="1"/>
          <w:numId w:val="3"/>
        </w:numPr>
        <w:suppressAutoHyphens/>
        <w:autoSpaceDN w:val="0"/>
        <w:textAlignment w:val="baseline"/>
        <w:rPr>
          <w:rFonts w:ascii="Verdana" w:hAnsi="Verdana"/>
          <w:b/>
          <w:bCs w:val="0"/>
          <w:sz w:val="18"/>
          <w:szCs w:val="18"/>
          <w:lang w:val="pl-PL" w:eastAsia="pl-PL"/>
        </w:rPr>
      </w:pPr>
      <w:bookmarkStart w:id="15" w:name="_Hlk37863788"/>
      <w:r w:rsidRPr="0077025C">
        <w:rPr>
          <w:rFonts w:ascii="Verdana" w:hAnsi="Verdana"/>
          <w:sz w:val="18"/>
          <w:szCs w:val="18"/>
        </w:rPr>
        <w:t xml:space="preserve">Na Platformie postępowanie prowadzone jest pod nazwą: </w:t>
      </w:r>
      <w:bookmarkEnd w:id="15"/>
      <w:r w:rsidR="0077025C" w:rsidRPr="0077025C">
        <w:rPr>
          <w:rFonts w:ascii="Verdana" w:hAnsi="Verdana"/>
          <w:b/>
          <w:bCs w:val="0"/>
          <w:sz w:val="18"/>
          <w:szCs w:val="18"/>
          <w:lang w:val="pl-PL" w:eastAsia="pl-PL"/>
        </w:rPr>
        <w:t xml:space="preserve">Dostawa i montaż mebli do pomieszczenia 108.4 KAP w hali H-B1B2 dla </w:t>
      </w:r>
      <w:proofErr w:type="spellStart"/>
      <w:r w:rsidR="0077025C" w:rsidRPr="0077025C">
        <w:rPr>
          <w:rFonts w:ascii="Verdana" w:hAnsi="Verdana"/>
          <w:b/>
          <w:bCs w:val="0"/>
          <w:sz w:val="18"/>
          <w:szCs w:val="18"/>
          <w:lang w:val="pl-PL" w:eastAsia="pl-PL"/>
        </w:rPr>
        <w:t>WIMiR</w:t>
      </w:r>
      <w:proofErr w:type="spellEnd"/>
      <w:r w:rsidR="0077025C" w:rsidRPr="0077025C">
        <w:rPr>
          <w:rFonts w:ascii="Verdana" w:hAnsi="Verdana"/>
          <w:b/>
          <w:bCs w:val="0"/>
          <w:sz w:val="18"/>
          <w:szCs w:val="18"/>
          <w:lang w:val="pl-PL" w:eastAsia="pl-PL"/>
        </w:rPr>
        <w:t xml:space="preserve">  KC-DE-zp.272-482/25</w:t>
      </w:r>
      <w:r w:rsidR="001B4110" w:rsidRPr="0077025C">
        <w:rPr>
          <w:rFonts w:ascii="Verdana" w:hAnsi="Verdana"/>
          <w:b/>
          <w:sz w:val="18"/>
          <w:szCs w:val="18"/>
        </w:rPr>
        <w:t>.</w:t>
      </w:r>
    </w:p>
    <w:p w14:paraId="424200E0"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16" w:name="_Hlk37863807"/>
      <w:r w:rsidRPr="00467AF8">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467AF8">
        <w:rPr>
          <w:rFonts w:ascii="Verdana" w:hAnsi="Verdana"/>
          <w:bCs/>
          <w:iCs/>
          <w:color w:val="0000FF"/>
          <w:sz w:val="18"/>
          <w:szCs w:val="18"/>
          <w:u w:val="single"/>
        </w:rPr>
        <w:t>https://e-propublico.pl</w:t>
      </w:r>
      <w:r w:rsidRPr="00467AF8">
        <w:rPr>
          <w:rFonts w:ascii="Verdana" w:hAnsi="Verdana"/>
          <w:bCs/>
          <w:iCs/>
          <w:color w:val="000000"/>
          <w:sz w:val="18"/>
          <w:szCs w:val="18"/>
        </w:rPr>
        <w:t xml:space="preserve"> oraz uznaje go za wiążący</w:t>
      </w:r>
      <w:bookmarkEnd w:id="16"/>
      <w:r w:rsidRPr="00467AF8">
        <w:rPr>
          <w:rFonts w:ascii="Verdana" w:hAnsi="Verdana"/>
          <w:bCs/>
          <w:iCs/>
          <w:color w:val="000000"/>
          <w:sz w:val="18"/>
          <w:szCs w:val="18"/>
        </w:rPr>
        <w:t>.</w:t>
      </w:r>
    </w:p>
    <w:p w14:paraId="79285841"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17" w:name="_Hlk37863841"/>
      <w:r w:rsidRPr="00467AF8">
        <w:rPr>
          <w:rFonts w:ascii="Verdana" w:hAnsi="Verdana"/>
          <w:bCs/>
          <w:iCs/>
          <w:color w:val="000000"/>
          <w:sz w:val="18"/>
          <w:szCs w:val="18"/>
        </w:rPr>
        <w:t>Wykonawca zamierzający wziąć udział w postępowaniu musi posiadać konto na Platformie</w:t>
      </w:r>
      <w:bookmarkEnd w:id="17"/>
      <w:r w:rsidRPr="00467AF8">
        <w:rPr>
          <w:rFonts w:ascii="Verdana" w:hAnsi="Verdana"/>
          <w:bCs/>
          <w:iCs/>
          <w:color w:val="000000"/>
          <w:sz w:val="18"/>
          <w:szCs w:val="18"/>
        </w:rPr>
        <w:t>.</w:t>
      </w:r>
    </w:p>
    <w:p w14:paraId="1BCEAF60"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18" w:name="_Hlk37863867"/>
      <w:r w:rsidRPr="00467AF8">
        <w:rPr>
          <w:rFonts w:ascii="Verdana" w:hAnsi="Verdana"/>
          <w:bCs/>
          <w:iCs/>
          <w:color w:val="000000"/>
          <w:sz w:val="18"/>
          <w:szCs w:val="18"/>
        </w:rPr>
        <w:t>Do złożenia oferty konieczne jest posiadanie przez osobę upoważnioną do reprezentowania Wykonawcy ważnego kwalifikowanego podpisu elektronicznego</w:t>
      </w:r>
      <w:bookmarkEnd w:id="18"/>
      <w:r w:rsidRPr="00467AF8">
        <w:rPr>
          <w:rFonts w:ascii="Verdana" w:hAnsi="Verdana"/>
          <w:bCs/>
          <w:iCs/>
          <w:color w:val="000000"/>
          <w:sz w:val="18"/>
          <w:szCs w:val="18"/>
        </w:rPr>
        <w:t>.</w:t>
      </w:r>
    </w:p>
    <w:p w14:paraId="632AAFCB"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19" w:name="_Hlk37936911"/>
      <w:r w:rsidRPr="00467AF8">
        <w:rPr>
          <w:rFonts w:ascii="Verdana" w:hAnsi="Verdana"/>
          <w:bCs/>
          <w:iCs/>
          <w:color w:val="000000"/>
          <w:sz w:val="18"/>
          <w:szCs w:val="18"/>
        </w:rPr>
        <w:lastRenderedPageBreak/>
        <w:t>Zalecenia Zamawiającego odnośnie kwalifikowanego podpisu elektronicznego</w:t>
      </w:r>
      <w:bookmarkEnd w:id="19"/>
      <w:r w:rsidRPr="00467AF8">
        <w:rPr>
          <w:rFonts w:ascii="Verdana" w:hAnsi="Verdana"/>
          <w:bCs/>
          <w:iCs/>
          <w:color w:val="000000"/>
          <w:sz w:val="18"/>
          <w:szCs w:val="18"/>
        </w:rPr>
        <w:t>:</w:t>
      </w:r>
    </w:p>
    <w:p w14:paraId="77A6E83E" w14:textId="77777777" w:rsidR="00561B14" w:rsidRPr="00467AF8" w:rsidRDefault="00561B14" w:rsidP="008A1BF4">
      <w:pPr>
        <w:numPr>
          <w:ilvl w:val="0"/>
          <w:numId w:val="15"/>
        </w:numPr>
        <w:suppressAutoHyphens/>
        <w:autoSpaceDN w:val="0"/>
        <w:jc w:val="both"/>
        <w:textAlignment w:val="baseline"/>
        <w:outlineLvl w:val="1"/>
        <w:rPr>
          <w:rFonts w:ascii="Verdana" w:hAnsi="Verdana"/>
          <w:bCs/>
          <w:iCs/>
          <w:color w:val="000000"/>
          <w:sz w:val="18"/>
          <w:szCs w:val="18"/>
        </w:rPr>
      </w:pPr>
      <w:bookmarkStart w:id="20" w:name="_Hlk37936930"/>
      <w:r w:rsidRPr="00467AF8">
        <w:rPr>
          <w:rFonts w:ascii="Verdana" w:hAnsi="Verdana"/>
          <w:bCs/>
          <w:iCs/>
          <w:color w:val="000000"/>
          <w:sz w:val="18"/>
          <w:szCs w:val="18"/>
        </w:rPr>
        <w:t xml:space="preserve">dokumenty sporządzone i przesyłane w formacie .pdf zaleca się podpisywać kwalifikowanym podpisem elektronicznym w formacie </w:t>
      </w:r>
      <w:proofErr w:type="spellStart"/>
      <w:r w:rsidRPr="00467AF8">
        <w:rPr>
          <w:rFonts w:ascii="Verdana" w:hAnsi="Verdana"/>
          <w:bCs/>
          <w:iCs/>
          <w:color w:val="000000"/>
          <w:sz w:val="18"/>
          <w:szCs w:val="18"/>
        </w:rPr>
        <w:t>PAdES</w:t>
      </w:r>
      <w:bookmarkEnd w:id="20"/>
      <w:proofErr w:type="spellEnd"/>
      <w:r w:rsidRPr="00467AF8">
        <w:rPr>
          <w:rFonts w:ascii="Verdana" w:hAnsi="Verdana"/>
          <w:bCs/>
          <w:iCs/>
          <w:color w:val="000000"/>
          <w:sz w:val="18"/>
          <w:szCs w:val="18"/>
        </w:rPr>
        <w:t>;</w:t>
      </w:r>
    </w:p>
    <w:p w14:paraId="59288922" w14:textId="77777777" w:rsidR="00561B14" w:rsidRPr="00467AF8" w:rsidRDefault="00561B14" w:rsidP="008A1BF4">
      <w:pPr>
        <w:numPr>
          <w:ilvl w:val="0"/>
          <w:numId w:val="15"/>
        </w:numPr>
        <w:suppressAutoHyphens/>
        <w:autoSpaceDN w:val="0"/>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dokumenty sporządzone i przesyłane w formacie innym niż .pdf (np.: .</w:t>
      </w:r>
      <w:proofErr w:type="spellStart"/>
      <w:r w:rsidRPr="00467AF8">
        <w:rPr>
          <w:rFonts w:ascii="Verdana" w:hAnsi="Verdana"/>
          <w:bCs/>
          <w:iCs/>
          <w:color w:val="000000"/>
          <w:sz w:val="18"/>
          <w:szCs w:val="18"/>
        </w:rPr>
        <w:t>doc</w:t>
      </w:r>
      <w:proofErr w:type="spellEnd"/>
      <w:r w:rsidRPr="00467AF8">
        <w:rPr>
          <w:rFonts w:ascii="Verdana" w:hAnsi="Verdana"/>
          <w:bCs/>
          <w:iCs/>
          <w:color w:val="000000"/>
          <w:sz w:val="18"/>
          <w:szCs w:val="18"/>
        </w:rPr>
        <w:t>, .</w:t>
      </w:r>
      <w:proofErr w:type="spellStart"/>
      <w:r w:rsidRPr="00467AF8">
        <w:rPr>
          <w:rFonts w:ascii="Verdana" w:hAnsi="Verdana"/>
          <w:bCs/>
          <w:iCs/>
          <w:color w:val="000000"/>
          <w:sz w:val="18"/>
          <w:szCs w:val="18"/>
        </w:rPr>
        <w:t>docx</w:t>
      </w:r>
      <w:proofErr w:type="spellEnd"/>
      <w:r w:rsidRPr="00467AF8">
        <w:rPr>
          <w:rFonts w:ascii="Verdana" w:hAnsi="Verdana"/>
          <w:bCs/>
          <w:iCs/>
          <w:color w:val="000000"/>
          <w:sz w:val="18"/>
          <w:szCs w:val="18"/>
        </w:rPr>
        <w:t>, .</w:t>
      </w:r>
      <w:proofErr w:type="spellStart"/>
      <w:r w:rsidRPr="00467AF8">
        <w:rPr>
          <w:rFonts w:ascii="Verdana" w:hAnsi="Verdana"/>
          <w:bCs/>
          <w:iCs/>
          <w:color w:val="000000"/>
          <w:sz w:val="18"/>
          <w:szCs w:val="18"/>
        </w:rPr>
        <w:t>xlsx</w:t>
      </w:r>
      <w:proofErr w:type="spellEnd"/>
      <w:r w:rsidRPr="00467AF8">
        <w:rPr>
          <w:rFonts w:ascii="Verdana" w:hAnsi="Verdana"/>
          <w:bCs/>
          <w:iCs/>
          <w:color w:val="000000"/>
          <w:sz w:val="18"/>
          <w:szCs w:val="18"/>
        </w:rPr>
        <w:t>, .</w:t>
      </w:r>
      <w:proofErr w:type="spellStart"/>
      <w:r w:rsidRPr="00467AF8">
        <w:rPr>
          <w:rFonts w:ascii="Verdana" w:hAnsi="Verdana"/>
          <w:bCs/>
          <w:iCs/>
          <w:color w:val="000000"/>
          <w:sz w:val="18"/>
          <w:szCs w:val="18"/>
        </w:rPr>
        <w:t>xml</w:t>
      </w:r>
      <w:proofErr w:type="spellEnd"/>
      <w:r w:rsidRPr="00467AF8">
        <w:rPr>
          <w:rFonts w:ascii="Verdana" w:hAnsi="Verdana"/>
          <w:bCs/>
          <w:iCs/>
          <w:color w:val="000000"/>
          <w:sz w:val="18"/>
          <w:szCs w:val="18"/>
        </w:rPr>
        <w:t xml:space="preserve">) zaleca się podpisywać kwalifikowanym podpisem elektronicznym w formacie </w:t>
      </w:r>
      <w:proofErr w:type="spellStart"/>
      <w:r w:rsidRPr="00467AF8">
        <w:rPr>
          <w:rFonts w:ascii="Verdana" w:hAnsi="Verdana"/>
          <w:bCs/>
          <w:iCs/>
          <w:color w:val="000000"/>
          <w:sz w:val="18"/>
          <w:szCs w:val="18"/>
        </w:rPr>
        <w:t>XAdES</w:t>
      </w:r>
      <w:proofErr w:type="spellEnd"/>
      <w:r w:rsidRPr="00467AF8">
        <w:rPr>
          <w:rFonts w:ascii="Verdana" w:hAnsi="Verdana"/>
          <w:bCs/>
          <w:iCs/>
          <w:color w:val="000000"/>
          <w:sz w:val="18"/>
          <w:szCs w:val="18"/>
        </w:rPr>
        <w:t>;</w:t>
      </w:r>
    </w:p>
    <w:p w14:paraId="0321CBE0" w14:textId="77777777" w:rsidR="00561B14" w:rsidRPr="00467AF8" w:rsidRDefault="00561B14" w:rsidP="008A1BF4">
      <w:pPr>
        <w:numPr>
          <w:ilvl w:val="0"/>
          <w:numId w:val="15"/>
        </w:numPr>
        <w:suppressAutoHyphens/>
        <w:autoSpaceDN w:val="0"/>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do składania kwalifikowanego podpisu elektronicznego zaleca się stosowanie algorytmu SHA-2 (lub wyższego).</w:t>
      </w:r>
    </w:p>
    <w:p w14:paraId="429700C7"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21" w:name="_Hlk37937004"/>
      <w:r w:rsidRPr="00467AF8">
        <w:rPr>
          <w:rFonts w:ascii="Verdana" w:hAnsi="Verdana"/>
          <w:bCs/>
          <w:iCs/>
          <w:color w:val="000000"/>
          <w:sz w:val="18"/>
          <w:szCs w:val="18"/>
        </w:rPr>
        <w:t>Zamawiający określa następujące wymagania sprzętowo – aplikacyjne pozwalające na korzystanie z Platformy</w:t>
      </w:r>
      <w:bookmarkEnd w:id="21"/>
      <w:r w:rsidRPr="00467AF8">
        <w:rPr>
          <w:rFonts w:ascii="Verdana" w:hAnsi="Verdana"/>
          <w:bCs/>
          <w:iCs/>
          <w:color w:val="000000"/>
          <w:sz w:val="18"/>
          <w:szCs w:val="18"/>
        </w:rPr>
        <w:t>:</w:t>
      </w:r>
    </w:p>
    <w:p w14:paraId="3605B92C" w14:textId="77777777" w:rsidR="00561B14" w:rsidRPr="00467AF8" w:rsidRDefault="00561B14" w:rsidP="002414D7">
      <w:pPr>
        <w:numPr>
          <w:ilvl w:val="0"/>
          <w:numId w:val="5"/>
        </w:numPr>
        <w:suppressAutoHyphens/>
        <w:autoSpaceDN w:val="0"/>
        <w:jc w:val="both"/>
        <w:textAlignment w:val="baseline"/>
        <w:outlineLvl w:val="1"/>
        <w:rPr>
          <w:rFonts w:ascii="Verdana" w:hAnsi="Verdana"/>
          <w:bCs/>
          <w:iCs/>
          <w:color w:val="000000"/>
          <w:sz w:val="18"/>
          <w:szCs w:val="18"/>
        </w:rPr>
      </w:pPr>
      <w:bookmarkStart w:id="22" w:name="_Hlk37937034"/>
      <w:r w:rsidRPr="00467AF8">
        <w:rPr>
          <w:rFonts w:ascii="Verdana" w:hAnsi="Verdana"/>
          <w:bCs/>
          <w:iCs/>
          <w:color w:val="000000"/>
          <w:sz w:val="18"/>
          <w:szCs w:val="18"/>
        </w:rPr>
        <w:t>stały dostęp do sieci Internet</w:t>
      </w:r>
      <w:bookmarkEnd w:id="22"/>
      <w:r w:rsidRPr="00467AF8">
        <w:rPr>
          <w:rFonts w:ascii="Verdana" w:hAnsi="Verdana"/>
          <w:bCs/>
          <w:iCs/>
          <w:color w:val="000000"/>
          <w:sz w:val="18"/>
          <w:szCs w:val="18"/>
        </w:rPr>
        <w:t>;</w:t>
      </w:r>
    </w:p>
    <w:p w14:paraId="149DA687" w14:textId="77777777" w:rsidR="00561B14" w:rsidRPr="00467AF8" w:rsidRDefault="00561B14" w:rsidP="002414D7">
      <w:pPr>
        <w:numPr>
          <w:ilvl w:val="0"/>
          <w:numId w:val="5"/>
        </w:numPr>
        <w:suppressAutoHyphens/>
        <w:autoSpaceDN w:val="0"/>
        <w:jc w:val="both"/>
        <w:textAlignment w:val="baseline"/>
        <w:rPr>
          <w:rFonts w:ascii="Verdana" w:hAnsi="Verdana"/>
          <w:bCs/>
          <w:iCs/>
          <w:sz w:val="18"/>
          <w:szCs w:val="18"/>
        </w:rPr>
      </w:pPr>
      <w:bookmarkStart w:id="23" w:name="_Hlk37937050"/>
      <w:r w:rsidRPr="00467AF8">
        <w:rPr>
          <w:rFonts w:ascii="Verdana" w:hAnsi="Verdana"/>
          <w:bCs/>
          <w:iCs/>
          <w:sz w:val="18"/>
          <w:szCs w:val="18"/>
        </w:rPr>
        <w:t>posiadanie dowolnej i aktywnej skrzynki poczty elektronicznej (e-mail)</w:t>
      </w:r>
      <w:bookmarkEnd w:id="23"/>
      <w:r w:rsidRPr="00467AF8">
        <w:rPr>
          <w:rFonts w:ascii="Verdana" w:hAnsi="Verdana"/>
          <w:bCs/>
          <w:iCs/>
          <w:sz w:val="18"/>
          <w:szCs w:val="18"/>
        </w:rPr>
        <w:t>,</w:t>
      </w:r>
    </w:p>
    <w:p w14:paraId="7F0A3ED7" w14:textId="77777777" w:rsidR="00561B14" w:rsidRPr="00467AF8" w:rsidRDefault="00561B14" w:rsidP="002414D7">
      <w:pPr>
        <w:numPr>
          <w:ilvl w:val="0"/>
          <w:numId w:val="5"/>
        </w:numPr>
        <w:suppressAutoHyphens/>
        <w:autoSpaceDN w:val="0"/>
        <w:jc w:val="both"/>
        <w:textAlignment w:val="baseline"/>
        <w:rPr>
          <w:rFonts w:ascii="Verdana" w:hAnsi="Verdana"/>
          <w:sz w:val="18"/>
          <w:szCs w:val="18"/>
        </w:rPr>
      </w:pPr>
      <w:bookmarkStart w:id="24" w:name="_Hlk37937074"/>
      <w:r w:rsidRPr="00467AF8">
        <w:rPr>
          <w:rFonts w:ascii="Verdana" w:hAnsi="Verdana"/>
          <w:sz w:val="18"/>
          <w:szCs w:val="18"/>
        </w:rPr>
        <w:t>komputer z zainstalowanym systemem operacyjnym Windows 7</w:t>
      </w:r>
      <w:r w:rsidR="00157D1E" w:rsidRPr="00467AF8">
        <w:rPr>
          <w:rFonts w:ascii="Verdana" w:hAnsi="Verdana"/>
          <w:sz w:val="18"/>
          <w:szCs w:val="18"/>
        </w:rPr>
        <w:t xml:space="preserve"> </w:t>
      </w:r>
      <w:r w:rsidRPr="00467AF8">
        <w:rPr>
          <w:rFonts w:ascii="Verdana" w:hAnsi="Verdana"/>
          <w:sz w:val="18"/>
          <w:szCs w:val="18"/>
        </w:rPr>
        <w:t>(lub nowszym) albo Linux</w:t>
      </w:r>
      <w:bookmarkEnd w:id="24"/>
      <w:r w:rsidRPr="00467AF8">
        <w:rPr>
          <w:rFonts w:ascii="Verdana" w:hAnsi="Verdana"/>
          <w:bCs/>
          <w:iCs/>
          <w:sz w:val="18"/>
          <w:szCs w:val="18"/>
        </w:rPr>
        <w:t>,</w:t>
      </w:r>
    </w:p>
    <w:p w14:paraId="4719A7FB" w14:textId="77777777" w:rsidR="00561B14" w:rsidRPr="00467AF8" w:rsidRDefault="00561B14" w:rsidP="002414D7">
      <w:pPr>
        <w:numPr>
          <w:ilvl w:val="0"/>
          <w:numId w:val="5"/>
        </w:numPr>
        <w:suppressAutoHyphens/>
        <w:autoSpaceDN w:val="0"/>
        <w:jc w:val="both"/>
        <w:textAlignment w:val="baseline"/>
        <w:rPr>
          <w:rFonts w:ascii="Verdana" w:hAnsi="Verdana"/>
          <w:sz w:val="18"/>
          <w:szCs w:val="18"/>
        </w:rPr>
      </w:pPr>
      <w:bookmarkStart w:id="25" w:name="_Hlk37937092"/>
      <w:r w:rsidRPr="00467AF8">
        <w:rPr>
          <w:rFonts w:ascii="Verdana" w:hAnsi="Verdana"/>
          <w:bCs/>
          <w:iCs/>
          <w:sz w:val="18"/>
          <w:szCs w:val="18"/>
        </w:rPr>
        <w:t>zainstalowana dowolna przeglądarka internetowa</w:t>
      </w:r>
      <w:r w:rsidRPr="00467AF8">
        <w:rPr>
          <w:rFonts w:ascii="Verdana" w:hAnsi="Verdana"/>
          <w:sz w:val="18"/>
          <w:szCs w:val="18"/>
        </w:rPr>
        <w:t xml:space="preserve"> - Platforma współpracuje</w:t>
      </w:r>
      <w:r w:rsidR="00BE7135" w:rsidRPr="00467AF8">
        <w:rPr>
          <w:rFonts w:ascii="Verdana" w:hAnsi="Verdana"/>
          <w:sz w:val="18"/>
          <w:szCs w:val="18"/>
        </w:rPr>
        <w:t xml:space="preserve"> </w:t>
      </w:r>
      <w:r w:rsidRPr="00467AF8">
        <w:rPr>
          <w:rFonts w:ascii="Verdana" w:hAnsi="Verdana"/>
          <w:sz w:val="18"/>
          <w:szCs w:val="18"/>
        </w:rPr>
        <w:t xml:space="preserve">z najnowszymi, stabilnymi wersjami wszystkich głównych przeglądarek internetowych (Internet Explorer 10+, Microsoft Edge, Mozilla </w:t>
      </w:r>
      <w:proofErr w:type="spellStart"/>
      <w:r w:rsidRPr="00467AF8">
        <w:rPr>
          <w:rFonts w:ascii="Verdana" w:hAnsi="Verdana"/>
          <w:sz w:val="18"/>
          <w:szCs w:val="18"/>
        </w:rPr>
        <w:t>Firefox</w:t>
      </w:r>
      <w:proofErr w:type="spellEnd"/>
      <w:r w:rsidRPr="00467AF8">
        <w:rPr>
          <w:rFonts w:ascii="Verdana" w:hAnsi="Verdana"/>
          <w:sz w:val="18"/>
          <w:szCs w:val="18"/>
        </w:rPr>
        <w:t>, Google Chrome, Opera)</w:t>
      </w:r>
      <w:bookmarkEnd w:id="25"/>
      <w:r w:rsidRPr="00467AF8">
        <w:rPr>
          <w:rFonts w:ascii="Verdana" w:hAnsi="Verdana"/>
          <w:bCs/>
          <w:iCs/>
          <w:sz w:val="18"/>
          <w:szCs w:val="18"/>
        </w:rPr>
        <w:t>,</w:t>
      </w:r>
    </w:p>
    <w:p w14:paraId="3E4E14FC" w14:textId="77777777" w:rsidR="00561B14" w:rsidRPr="00467AF8" w:rsidRDefault="00561B14" w:rsidP="002414D7">
      <w:pPr>
        <w:numPr>
          <w:ilvl w:val="0"/>
          <w:numId w:val="5"/>
        </w:numPr>
        <w:suppressAutoHyphens/>
        <w:autoSpaceDN w:val="0"/>
        <w:jc w:val="both"/>
        <w:textAlignment w:val="baseline"/>
        <w:rPr>
          <w:rFonts w:ascii="Verdana" w:hAnsi="Verdana"/>
          <w:sz w:val="18"/>
          <w:szCs w:val="18"/>
        </w:rPr>
      </w:pPr>
      <w:bookmarkStart w:id="26" w:name="_Hlk37937106"/>
      <w:r w:rsidRPr="00467AF8">
        <w:rPr>
          <w:rFonts w:ascii="Verdana" w:hAnsi="Verdana"/>
          <w:bCs/>
          <w:iCs/>
          <w:color w:val="000000"/>
          <w:sz w:val="18"/>
          <w:szCs w:val="18"/>
        </w:rPr>
        <w:t xml:space="preserve">włączona obsługa JavaScript oraz </w:t>
      </w:r>
      <w:proofErr w:type="spellStart"/>
      <w:r w:rsidRPr="00467AF8">
        <w:rPr>
          <w:rFonts w:ascii="Verdana" w:hAnsi="Verdana"/>
          <w:bCs/>
          <w:iCs/>
          <w:color w:val="000000"/>
          <w:sz w:val="18"/>
          <w:szCs w:val="18"/>
        </w:rPr>
        <w:t>Cookies</w:t>
      </w:r>
      <w:bookmarkEnd w:id="26"/>
      <w:proofErr w:type="spellEnd"/>
      <w:r w:rsidRPr="00467AF8">
        <w:rPr>
          <w:rFonts w:ascii="Verdana" w:hAnsi="Verdana"/>
          <w:bCs/>
          <w:iCs/>
          <w:color w:val="000000"/>
          <w:sz w:val="18"/>
          <w:szCs w:val="18"/>
        </w:rPr>
        <w:t>.</w:t>
      </w:r>
    </w:p>
    <w:p w14:paraId="5487E85A"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dopuszcza następujący format przesyłanych danych: pliki o wielkości do </w:t>
      </w:r>
      <w:r w:rsidR="00D65B7B" w:rsidRPr="00467AF8">
        <w:rPr>
          <w:rFonts w:ascii="Verdana" w:hAnsi="Verdana"/>
          <w:bCs/>
          <w:iCs/>
          <w:color w:val="000000"/>
          <w:sz w:val="18"/>
          <w:szCs w:val="18"/>
        </w:rPr>
        <w:t>2</w:t>
      </w:r>
      <w:r w:rsidRPr="00467AF8">
        <w:rPr>
          <w:rFonts w:ascii="Verdana" w:hAnsi="Verdana"/>
          <w:bCs/>
          <w:iCs/>
          <w:color w:val="000000"/>
          <w:sz w:val="18"/>
          <w:szCs w:val="18"/>
        </w:rPr>
        <w:t>50 MB w formatach: .pdf, .</w:t>
      </w:r>
      <w:proofErr w:type="spellStart"/>
      <w:r w:rsidRPr="00467AF8">
        <w:rPr>
          <w:rFonts w:ascii="Verdana" w:hAnsi="Verdana"/>
          <w:bCs/>
          <w:iCs/>
          <w:color w:val="000000"/>
          <w:sz w:val="18"/>
          <w:szCs w:val="18"/>
        </w:rPr>
        <w:t>doc</w:t>
      </w:r>
      <w:proofErr w:type="spellEnd"/>
      <w:r w:rsidRPr="00467AF8">
        <w:rPr>
          <w:rFonts w:ascii="Verdana" w:hAnsi="Verdana"/>
          <w:bCs/>
          <w:iCs/>
          <w:color w:val="000000"/>
          <w:sz w:val="18"/>
          <w:szCs w:val="18"/>
        </w:rPr>
        <w:t>, .</w:t>
      </w:r>
      <w:proofErr w:type="spellStart"/>
      <w:r w:rsidRPr="00467AF8">
        <w:rPr>
          <w:rFonts w:ascii="Verdana" w:hAnsi="Verdana"/>
          <w:bCs/>
          <w:iCs/>
          <w:color w:val="000000"/>
          <w:sz w:val="18"/>
          <w:szCs w:val="18"/>
        </w:rPr>
        <w:t>docx</w:t>
      </w:r>
      <w:proofErr w:type="spellEnd"/>
      <w:r w:rsidRPr="00467AF8">
        <w:rPr>
          <w:rFonts w:ascii="Verdana" w:hAnsi="Verdana"/>
          <w:bCs/>
          <w:iCs/>
          <w:color w:val="000000"/>
          <w:sz w:val="18"/>
          <w:szCs w:val="18"/>
        </w:rPr>
        <w:t>., .</w:t>
      </w:r>
      <w:proofErr w:type="spellStart"/>
      <w:r w:rsidRPr="00467AF8">
        <w:rPr>
          <w:rFonts w:ascii="Verdana" w:hAnsi="Verdana"/>
          <w:bCs/>
          <w:iCs/>
          <w:color w:val="000000"/>
          <w:sz w:val="18"/>
          <w:szCs w:val="18"/>
        </w:rPr>
        <w:t>xlsx</w:t>
      </w:r>
      <w:proofErr w:type="spellEnd"/>
      <w:r w:rsidRPr="00467AF8">
        <w:rPr>
          <w:rFonts w:ascii="Verdana" w:hAnsi="Verdana"/>
          <w:bCs/>
          <w:iCs/>
          <w:color w:val="000000"/>
          <w:sz w:val="18"/>
          <w:szCs w:val="18"/>
        </w:rPr>
        <w:t>, .</w:t>
      </w:r>
      <w:proofErr w:type="spellStart"/>
      <w:r w:rsidRPr="00467AF8">
        <w:rPr>
          <w:rFonts w:ascii="Verdana" w:hAnsi="Verdana"/>
          <w:bCs/>
          <w:iCs/>
          <w:color w:val="000000"/>
          <w:sz w:val="18"/>
          <w:szCs w:val="18"/>
        </w:rPr>
        <w:t>xml</w:t>
      </w:r>
      <w:proofErr w:type="spellEnd"/>
      <w:r w:rsidRPr="00467AF8">
        <w:rPr>
          <w:rFonts w:ascii="Verdana" w:hAnsi="Verdana"/>
          <w:bCs/>
          <w:iCs/>
          <w:color w:val="000000"/>
          <w:sz w:val="18"/>
          <w:szCs w:val="18"/>
        </w:rPr>
        <w:t>.</w:t>
      </w:r>
    </w:p>
    <w:p w14:paraId="7CE9B89B"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27" w:name="_Hlk37937156"/>
      <w:r w:rsidRPr="00467AF8">
        <w:rPr>
          <w:rFonts w:ascii="Verdana" w:hAnsi="Verdana"/>
          <w:bCs/>
          <w:iCs/>
          <w:color w:val="000000"/>
          <w:sz w:val="18"/>
          <w:szCs w:val="18"/>
        </w:rPr>
        <w:t>Zamawiający określa następujące informacje na temat kodowania i czasu odbioru danych</w:t>
      </w:r>
      <w:bookmarkEnd w:id="27"/>
      <w:r w:rsidRPr="00467AF8">
        <w:rPr>
          <w:rFonts w:ascii="Verdana" w:hAnsi="Verdana"/>
          <w:bCs/>
          <w:iCs/>
          <w:color w:val="000000"/>
          <w:sz w:val="18"/>
          <w:szCs w:val="18"/>
        </w:rPr>
        <w:t>:</w:t>
      </w:r>
    </w:p>
    <w:p w14:paraId="2D5C1270"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28" w:name="_Hlk37937178"/>
      <w:r w:rsidRPr="00467AF8">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467AF8">
        <w:rPr>
          <w:rFonts w:ascii="Verdana" w:hAnsi="Verdana"/>
          <w:bCs/>
          <w:iCs/>
          <w:color w:val="000000"/>
          <w:sz w:val="18"/>
          <w:szCs w:val="18"/>
        </w:rPr>
        <w:t>;</w:t>
      </w:r>
    </w:p>
    <w:p w14:paraId="403C1D8B" w14:textId="77777777" w:rsidR="00561B14" w:rsidRPr="00467AF8" w:rsidRDefault="00561B14" w:rsidP="002414D7">
      <w:pPr>
        <w:numPr>
          <w:ilvl w:val="0"/>
          <w:numId w:val="6"/>
        </w:numPr>
        <w:suppressAutoHyphens/>
        <w:autoSpaceDN w:val="0"/>
        <w:jc w:val="both"/>
        <w:textAlignment w:val="baseline"/>
        <w:rPr>
          <w:rFonts w:ascii="Verdana" w:hAnsi="Verdana"/>
          <w:bCs/>
          <w:iCs/>
          <w:sz w:val="18"/>
          <w:szCs w:val="18"/>
        </w:rPr>
      </w:pPr>
      <w:bookmarkStart w:id="29" w:name="_Hlk37937196"/>
      <w:r w:rsidRPr="00467AF8">
        <w:rPr>
          <w:rFonts w:ascii="Verdana" w:hAnsi="Verdana"/>
          <w:bCs/>
          <w:iCs/>
          <w:sz w:val="18"/>
          <w:szCs w:val="18"/>
        </w:rPr>
        <w:t>oznaczenie czasu odbioru danych przez Platformę stanowi przyporządkowaną do dokumentu elektronicznego datę oraz dokładny czas (</w:t>
      </w:r>
      <w:proofErr w:type="spellStart"/>
      <w:r w:rsidRPr="00467AF8">
        <w:rPr>
          <w:rFonts w:ascii="Verdana" w:hAnsi="Verdana"/>
          <w:bCs/>
          <w:iCs/>
          <w:sz w:val="18"/>
          <w:szCs w:val="18"/>
        </w:rPr>
        <w:t>hh:mm:ss</w:t>
      </w:r>
      <w:proofErr w:type="spellEnd"/>
      <w:r w:rsidRPr="00467AF8">
        <w:rPr>
          <w:rFonts w:ascii="Verdana" w:hAnsi="Verdana"/>
          <w:bCs/>
          <w:iCs/>
          <w:sz w:val="18"/>
          <w:szCs w:val="18"/>
        </w:rPr>
        <w:t>), widoczne przy  wysłanym dokumencie w kolumnie ”Data przesłania”</w:t>
      </w:r>
      <w:bookmarkEnd w:id="29"/>
      <w:r w:rsidRPr="00467AF8">
        <w:rPr>
          <w:rFonts w:ascii="Verdana" w:hAnsi="Verdana"/>
          <w:bCs/>
          <w:iCs/>
          <w:sz w:val="18"/>
          <w:szCs w:val="18"/>
        </w:rPr>
        <w:t>;</w:t>
      </w:r>
    </w:p>
    <w:p w14:paraId="5D462294"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30" w:name="_Hlk37937220"/>
      <w:r w:rsidRPr="00467AF8">
        <w:rPr>
          <w:rFonts w:ascii="Verdana" w:hAnsi="Verdana"/>
          <w:bCs/>
          <w:iCs/>
          <w:color w:val="000000"/>
          <w:sz w:val="18"/>
          <w:szCs w:val="18"/>
        </w:rPr>
        <w:t>o terminie przesłania decyduje czas pełnego przeprocesowania transakcji pliku na Platformie</w:t>
      </w:r>
      <w:bookmarkEnd w:id="30"/>
      <w:r w:rsidRPr="00467AF8">
        <w:rPr>
          <w:rFonts w:ascii="Verdana" w:hAnsi="Verdana"/>
          <w:bCs/>
          <w:iCs/>
          <w:color w:val="000000"/>
          <w:sz w:val="18"/>
          <w:szCs w:val="18"/>
        </w:rPr>
        <w:t>.</w:t>
      </w:r>
    </w:p>
    <w:p w14:paraId="66A973BC"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31" w:name="_Hlk37864389"/>
      <w:r w:rsidRPr="00467AF8">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31"/>
    </w:p>
    <w:p w14:paraId="0DC9E9B0"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32" w:name="_Hlk37864921"/>
      <w:bookmarkStart w:id="33" w:name="_Hlk37865118"/>
      <w:r w:rsidRPr="00467AF8">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32"/>
      <w:bookmarkEnd w:id="33"/>
    </w:p>
    <w:p w14:paraId="1616B81E"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WSKAZANIE OSÓB UPRAWNIONYCH DO KOMUNIKOWANIA SIĘ Z WYKONAWCAMI</w:t>
      </w:r>
    </w:p>
    <w:p w14:paraId="00A20CB3"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Osobami uprawnionymi do kontaktu z Wykonawcami są:</w:t>
      </w:r>
    </w:p>
    <w:p w14:paraId="63CDF289"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4" w:name="_Toc258314250"/>
      <w:r w:rsidRPr="00467AF8">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304623" w14:paraId="21FD47BA" w14:textId="77777777" w:rsidTr="00E64844">
        <w:tc>
          <w:tcPr>
            <w:tcW w:w="8636" w:type="dxa"/>
            <w:tcMar>
              <w:top w:w="0" w:type="dxa"/>
              <w:left w:w="108" w:type="dxa"/>
              <w:bottom w:w="0" w:type="dxa"/>
              <w:right w:w="108" w:type="dxa"/>
            </w:tcMar>
            <w:hideMark/>
          </w:tcPr>
          <w:p w14:paraId="6EDE64DC" w14:textId="2951A3DA" w:rsidR="00561B14" w:rsidRPr="00304623" w:rsidRDefault="00561B14" w:rsidP="00561B14">
            <w:pPr>
              <w:suppressAutoHyphens/>
              <w:autoSpaceDN w:val="0"/>
              <w:textAlignment w:val="baseline"/>
              <w:rPr>
                <w:rFonts w:ascii="Verdana" w:hAnsi="Verdana"/>
                <w:color w:val="0563C1"/>
                <w:sz w:val="18"/>
                <w:szCs w:val="18"/>
                <w:u w:val="single"/>
              </w:rPr>
            </w:pPr>
            <w:r w:rsidRPr="00304623">
              <w:rPr>
                <w:rFonts w:ascii="Verdana" w:hAnsi="Verdana"/>
                <w:sz w:val="18"/>
                <w:szCs w:val="18"/>
              </w:rPr>
              <w:t xml:space="preserve">mgr </w:t>
            </w:r>
            <w:r w:rsidR="00304623" w:rsidRPr="00304623">
              <w:rPr>
                <w:rFonts w:ascii="Verdana" w:hAnsi="Verdana"/>
                <w:sz w:val="18"/>
                <w:szCs w:val="18"/>
              </w:rPr>
              <w:t>Lucyna Śliw</w:t>
            </w:r>
            <w:r w:rsidR="00304623">
              <w:rPr>
                <w:rFonts w:ascii="Verdana" w:hAnsi="Verdana"/>
                <w:sz w:val="18"/>
                <w:szCs w:val="18"/>
              </w:rPr>
              <w:t>a-Naporowska</w:t>
            </w:r>
            <w:r w:rsidRPr="00304623">
              <w:rPr>
                <w:rFonts w:ascii="Verdana" w:hAnsi="Verdana"/>
                <w:sz w:val="18"/>
                <w:szCs w:val="18"/>
              </w:rPr>
              <w:t xml:space="preserve"> - tel.: (12) 617 </w:t>
            </w:r>
            <w:r w:rsidR="00304623">
              <w:rPr>
                <w:rFonts w:ascii="Verdana" w:hAnsi="Verdana"/>
                <w:sz w:val="18"/>
                <w:szCs w:val="18"/>
              </w:rPr>
              <w:t>47 82</w:t>
            </w:r>
            <w:r w:rsidRPr="00304623">
              <w:rPr>
                <w:rFonts w:ascii="Verdana" w:hAnsi="Verdana"/>
                <w:sz w:val="18"/>
                <w:szCs w:val="18"/>
              </w:rPr>
              <w:t xml:space="preserve">, e-mail: </w:t>
            </w:r>
            <w:hyperlink r:id="rId17" w:history="1">
              <w:r w:rsidRPr="00304623">
                <w:rPr>
                  <w:rFonts w:ascii="Verdana" w:hAnsi="Verdana"/>
                  <w:color w:val="0563C1"/>
                  <w:sz w:val="18"/>
                  <w:szCs w:val="18"/>
                  <w:u w:val="single"/>
                </w:rPr>
                <w:t>dzp@agh.edu.pl</w:t>
              </w:r>
            </w:hyperlink>
          </w:p>
          <w:p w14:paraId="64D03139" w14:textId="77777777" w:rsidR="00561B14" w:rsidRPr="00304623" w:rsidRDefault="00561B14" w:rsidP="00561B14">
            <w:pPr>
              <w:suppressAutoHyphens/>
              <w:autoSpaceDN w:val="0"/>
              <w:textAlignment w:val="baseline"/>
              <w:rPr>
                <w:rFonts w:ascii="Verdana" w:hAnsi="Verdana"/>
                <w:color w:val="0563C1"/>
                <w:sz w:val="18"/>
                <w:szCs w:val="18"/>
                <w:u w:val="single"/>
              </w:rPr>
            </w:pPr>
          </w:p>
        </w:tc>
      </w:tr>
    </w:tbl>
    <w:p w14:paraId="0CB57341"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OPIS SPO</w:t>
      </w:r>
      <w:bookmarkStart w:id="35" w:name="_Hlk37938975"/>
      <w:r w:rsidRPr="00467AF8">
        <w:rPr>
          <w:rFonts w:ascii="Verdana" w:hAnsi="Verdana"/>
          <w:b/>
          <w:bCs/>
          <w:caps/>
          <w:kern w:val="3"/>
          <w:sz w:val="18"/>
          <w:szCs w:val="18"/>
        </w:rPr>
        <w:t>SOBU UDZIELANIA WYJAŚNIEŃ TREŚCI SWZ</w:t>
      </w:r>
      <w:bookmarkEnd w:id="35"/>
    </w:p>
    <w:p w14:paraId="28133F6F"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36" w:name="_Hlk37783375"/>
      <w:bookmarkStart w:id="37" w:name="_Hlk37938993"/>
      <w:r w:rsidRPr="00467AF8">
        <w:rPr>
          <w:rFonts w:ascii="Verdana" w:hAnsi="Verdana"/>
          <w:bCs/>
          <w:iCs/>
          <w:color w:val="000000"/>
          <w:sz w:val="18"/>
          <w:szCs w:val="18"/>
        </w:rPr>
        <w:t>Wykonawca może zwrócić się do Zamawiającego z wnioskiem o wyjaśnienie treści SWZ, przekazanym za pośrednictwem Platformy (karta ”Zapytania/Wyjaśnienia)</w:t>
      </w:r>
      <w:r w:rsidRPr="00467AF8">
        <w:rPr>
          <w:rFonts w:ascii="Verdana" w:hAnsi="Verdana"/>
          <w:bCs/>
          <w:iCs/>
          <w:sz w:val="18"/>
          <w:szCs w:val="18"/>
        </w:rPr>
        <w:t>.</w:t>
      </w:r>
      <w:bookmarkStart w:id="38" w:name="_Hlk37783409"/>
      <w:bookmarkEnd w:id="36"/>
    </w:p>
    <w:p w14:paraId="05754F5B"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8"/>
    </w:p>
    <w:p w14:paraId="00721B39"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348AFFEC"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Przedłużenie terminu składania ofert, nie wpływa na bieg terminu składania wniosku o wyjaśnienie treści SWZ.</w:t>
      </w:r>
    </w:p>
    <w:p w14:paraId="5388CCA3"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Treść zapytań wraz z wyjaśnieniami Zamawiający udostępni na stronie internetowej prowadzonego postępowania, bez ujawniania źródła zapytania.</w:t>
      </w:r>
    </w:p>
    <w:p w14:paraId="421F6EA1" w14:textId="77777777" w:rsidR="006C5C7B"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 </w:t>
      </w:r>
      <w:bookmarkEnd w:id="37"/>
      <w:r w:rsidRPr="00467AF8">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4AE3FDBD"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Wymagania dotycz</w:t>
      </w:r>
      <w:r w:rsidRPr="00467AF8">
        <w:rPr>
          <w:rFonts w:ascii="Verdana" w:eastAsia="TimesNewRoman" w:hAnsi="Verdana" w:cs="TimesNewRoman"/>
          <w:b/>
          <w:bCs/>
          <w:caps/>
          <w:kern w:val="3"/>
          <w:sz w:val="18"/>
          <w:szCs w:val="18"/>
        </w:rPr>
        <w:t>ą</w:t>
      </w:r>
      <w:r w:rsidRPr="00467AF8">
        <w:rPr>
          <w:rFonts w:ascii="Verdana" w:hAnsi="Verdana"/>
          <w:b/>
          <w:bCs/>
          <w:caps/>
          <w:kern w:val="3"/>
          <w:sz w:val="18"/>
          <w:szCs w:val="18"/>
        </w:rPr>
        <w:t>ce wadium</w:t>
      </w:r>
      <w:bookmarkEnd w:id="34"/>
    </w:p>
    <w:p w14:paraId="278A210A"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lastRenderedPageBreak/>
        <w:t>W postępowaniu nie jest przewidziane składanie wadium.</w:t>
      </w:r>
    </w:p>
    <w:p w14:paraId="79224D41"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9" w:name="_Toc258314251"/>
      <w:r w:rsidRPr="00467AF8">
        <w:rPr>
          <w:rFonts w:ascii="Verdana" w:hAnsi="Verdana"/>
          <w:b/>
          <w:bCs/>
          <w:caps/>
          <w:kern w:val="3"/>
          <w:sz w:val="18"/>
          <w:szCs w:val="18"/>
        </w:rPr>
        <w:t>Termin zwi</w:t>
      </w:r>
      <w:r w:rsidRPr="00467AF8">
        <w:rPr>
          <w:rFonts w:ascii="Verdana" w:eastAsia="TimesNewRoman" w:hAnsi="Verdana" w:cs="TimesNewRoman"/>
          <w:b/>
          <w:bCs/>
          <w:caps/>
          <w:kern w:val="3"/>
          <w:sz w:val="18"/>
          <w:szCs w:val="18"/>
        </w:rPr>
        <w:t>ą</w:t>
      </w:r>
      <w:r w:rsidRPr="00467AF8">
        <w:rPr>
          <w:rFonts w:ascii="Verdana" w:hAnsi="Verdana"/>
          <w:b/>
          <w:bCs/>
          <w:caps/>
          <w:kern w:val="3"/>
          <w:sz w:val="18"/>
          <w:szCs w:val="18"/>
        </w:rPr>
        <w:t>zania ofert</w:t>
      </w:r>
      <w:r w:rsidRPr="00467AF8">
        <w:rPr>
          <w:rFonts w:ascii="Verdana" w:eastAsia="TimesNewRoman" w:hAnsi="Verdana" w:cs="TimesNewRoman"/>
          <w:b/>
          <w:bCs/>
          <w:caps/>
          <w:kern w:val="3"/>
          <w:sz w:val="18"/>
          <w:szCs w:val="18"/>
        </w:rPr>
        <w:t>ą</w:t>
      </w:r>
      <w:bookmarkEnd w:id="39"/>
    </w:p>
    <w:p w14:paraId="33FAA189" w14:textId="58BF8A1C"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Wykonawca pozostaje związany ofertą do dnia</w:t>
      </w:r>
      <w:r w:rsidR="00A94EB5" w:rsidRPr="00467AF8">
        <w:rPr>
          <w:rFonts w:ascii="Verdana" w:hAnsi="Verdana"/>
          <w:bCs/>
          <w:iCs/>
          <w:color w:val="000000"/>
          <w:sz w:val="18"/>
          <w:szCs w:val="18"/>
        </w:rPr>
        <w:t xml:space="preserve"> </w:t>
      </w:r>
      <w:r w:rsidR="00BA4072">
        <w:rPr>
          <w:rFonts w:ascii="Verdana" w:hAnsi="Verdana"/>
          <w:b/>
          <w:bCs/>
          <w:iCs/>
          <w:color w:val="000000"/>
          <w:sz w:val="18"/>
          <w:szCs w:val="18"/>
          <w:highlight w:val="yellow"/>
        </w:rPr>
        <w:t>28/12</w:t>
      </w:r>
      <w:r w:rsidRPr="00304623">
        <w:rPr>
          <w:rFonts w:ascii="Verdana" w:hAnsi="Verdana"/>
          <w:b/>
          <w:bCs/>
          <w:iCs/>
          <w:color w:val="000000"/>
          <w:sz w:val="18"/>
          <w:szCs w:val="18"/>
          <w:highlight w:val="yellow"/>
        </w:rPr>
        <w:t>/202</w:t>
      </w:r>
      <w:r w:rsidR="0039639A" w:rsidRPr="00304623">
        <w:rPr>
          <w:rFonts w:ascii="Verdana" w:hAnsi="Verdana"/>
          <w:b/>
          <w:bCs/>
          <w:iCs/>
          <w:color w:val="000000"/>
          <w:sz w:val="18"/>
          <w:szCs w:val="18"/>
          <w:highlight w:val="yellow"/>
        </w:rPr>
        <w:t>5</w:t>
      </w:r>
      <w:r w:rsidRPr="00304623">
        <w:rPr>
          <w:rFonts w:ascii="Verdana" w:hAnsi="Verdana"/>
          <w:b/>
          <w:bCs/>
          <w:iCs/>
          <w:color w:val="000000"/>
          <w:sz w:val="18"/>
          <w:szCs w:val="18"/>
          <w:highlight w:val="yellow"/>
        </w:rPr>
        <w:t>.</w:t>
      </w:r>
    </w:p>
    <w:p w14:paraId="3113E667"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Bieg terminu związania ofertą rozpoczyna się wraz z upływem terminu składania ofert.</w:t>
      </w:r>
    </w:p>
    <w:p w14:paraId="637ACAE4"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78C685FC"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730F09BB"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40" w:name="_Toc258314252"/>
      <w:r w:rsidRPr="00467AF8">
        <w:rPr>
          <w:rFonts w:ascii="Verdana" w:hAnsi="Verdana"/>
          <w:b/>
          <w:bCs/>
          <w:caps/>
          <w:kern w:val="3"/>
          <w:sz w:val="18"/>
          <w:szCs w:val="18"/>
        </w:rPr>
        <w:t>Opis sposobu przygotowywania ofert</w:t>
      </w:r>
      <w:bookmarkEnd w:id="40"/>
    </w:p>
    <w:p w14:paraId="22F54E6F"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37CEC9C6"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Wykonawca może złożyć tylko jedną ofertę.</w:t>
      </w:r>
    </w:p>
    <w:p w14:paraId="131F756B"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Tre</w:t>
      </w:r>
      <w:r w:rsidRPr="00467AF8">
        <w:rPr>
          <w:rFonts w:ascii="Verdana" w:eastAsia="TimesNewRoman" w:hAnsi="Verdana" w:cs="TimesNewRoman"/>
          <w:bCs/>
          <w:iCs/>
          <w:color w:val="000000"/>
          <w:sz w:val="18"/>
          <w:szCs w:val="18"/>
        </w:rPr>
        <w:t xml:space="preserve">ść </w:t>
      </w:r>
      <w:r w:rsidRPr="00467AF8">
        <w:rPr>
          <w:rFonts w:ascii="Verdana" w:hAnsi="Verdana"/>
          <w:bCs/>
          <w:iCs/>
          <w:color w:val="000000"/>
          <w:sz w:val="18"/>
          <w:szCs w:val="18"/>
        </w:rPr>
        <w:t>oferty musi być zgodna z wymaganiami Zamawiającego określonymi w niniejszej SWZ.</w:t>
      </w:r>
    </w:p>
    <w:p w14:paraId="38E83E19"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Oferta musi zawierać następujące oświadczenia i dokumenty:</w:t>
      </w:r>
    </w:p>
    <w:tbl>
      <w:tblPr>
        <w:tblW w:w="8926" w:type="dxa"/>
        <w:tblInd w:w="680" w:type="dxa"/>
        <w:tblCellMar>
          <w:left w:w="10" w:type="dxa"/>
          <w:right w:w="10" w:type="dxa"/>
        </w:tblCellMar>
        <w:tblLook w:val="04A0" w:firstRow="1" w:lastRow="0" w:firstColumn="1" w:lastColumn="0" w:noHBand="0" w:noVBand="1"/>
      </w:tblPr>
      <w:tblGrid>
        <w:gridCol w:w="562"/>
        <w:gridCol w:w="8364"/>
      </w:tblGrid>
      <w:tr w:rsidR="00561B14" w:rsidRPr="00467AF8" w14:paraId="78859D0B" w14:textId="77777777" w:rsidTr="00BC28AA">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A30FB6" w14:textId="77777777" w:rsidR="00561B14" w:rsidRPr="00467AF8" w:rsidRDefault="00561B14" w:rsidP="00561B14">
            <w:pPr>
              <w:suppressAutoHyphens/>
              <w:autoSpaceDN w:val="0"/>
              <w:textAlignment w:val="baseline"/>
              <w:rPr>
                <w:rFonts w:ascii="Verdana" w:hAnsi="Verdana"/>
                <w:sz w:val="18"/>
                <w:szCs w:val="18"/>
              </w:rPr>
            </w:pPr>
            <w:r w:rsidRPr="00467AF8">
              <w:rPr>
                <w:rFonts w:ascii="Verdana" w:hAnsi="Verdana"/>
                <w:sz w:val="18"/>
                <w:szCs w:val="18"/>
              </w:rPr>
              <w:t>1</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9E8FA9" w14:textId="77777777" w:rsidR="00561B14" w:rsidRPr="00467AF8" w:rsidRDefault="00561B14" w:rsidP="00561B14">
            <w:pPr>
              <w:suppressAutoHyphens/>
              <w:autoSpaceDN w:val="0"/>
              <w:textAlignment w:val="baseline"/>
              <w:rPr>
                <w:rFonts w:ascii="Verdana" w:hAnsi="Verdana"/>
                <w:b/>
                <w:bCs/>
                <w:sz w:val="18"/>
                <w:szCs w:val="18"/>
              </w:rPr>
            </w:pPr>
            <w:r w:rsidRPr="00467AF8">
              <w:rPr>
                <w:rFonts w:ascii="Verdana" w:hAnsi="Verdana"/>
                <w:b/>
                <w:bCs/>
                <w:sz w:val="18"/>
                <w:szCs w:val="18"/>
              </w:rPr>
              <w:t xml:space="preserve">Formularz oferty. </w:t>
            </w:r>
          </w:p>
          <w:p w14:paraId="3FFA185E" w14:textId="77777777" w:rsidR="00561B14" w:rsidRPr="00467AF8" w:rsidRDefault="00561B14" w:rsidP="00561B14">
            <w:pPr>
              <w:suppressAutoHyphens/>
              <w:autoSpaceDN w:val="0"/>
              <w:textAlignment w:val="baseline"/>
              <w:rPr>
                <w:rFonts w:ascii="Verdana" w:hAnsi="Verdana"/>
                <w:sz w:val="18"/>
                <w:szCs w:val="18"/>
              </w:rPr>
            </w:pPr>
            <w:r w:rsidRPr="00467AF8">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BC28AA" w:rsidRPr="00467AF8" w14:paraId="4CEC2908" w14:textId="77777777" w:rsidTr="00BC28AA">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B7E1B" w14:textId="3A58890D" w:rsidR="00BC28AA" w:rsidRPr="00467AF8" w:rsidRDefault="00BC28AA" w:rsidP="00561B14">
            <w:pPr>
              <w:suppressAutoHyphens/>
              <w:autoSpaceDN w:val="0"/>
              <w:textAlignment w:val="baseline"/>
              <w:rPr>
                <w:rFonts w:ascii="Verdana" w:hAnsi="Verdana"/>
                <w:sz w:val="18"/>
                <w:szCs w:val="18"/>
              </w:rPr>
            </w:pPr>
            <w:r>
              <w:rPr>
                <w:rFonts w:ascii="Verdana" w:hAnsi="Verdana"/>
                <w:sz w:val="18"/>
                <w:szCs w:val="18"/>
              </w:rPr>
              <w:t>2</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19DB6" w14:textId="5277006F" w:rsidR="00BC28AA" w:rsidRPr="00467AF8" w:rsidRDefault="00BC28AA" w:rsidP="00561B14">
            <w:pPr>
              <w:suppressAutoHyphens/>
              <w:autoSpaceDN w:val="0"/>
              <w:textAlignment w:val="baseline"/>
              <w:rPr>
                <w:rFonts w:ascii="Verdana" w:hAnsi="Verdana"/>
                <w:b/>
                <w:bCs/>
                <w:sz w:val="18"/>
                <w:szCs w:val="18"/>
              </w:rPr>
            </w:pPr>
            <w:r w:rsidRPr="00BC28AA">
              <w:rPr>
                <w:rFonts w:ascii="Verdana" w:hAnsi="Verdana"/>
                <w:b/>
                <w:bCs/>
                <w:sz w:val="18"/>
                <w:szCs w:val="18"/>
              </w:rPr>
              <w:t xml:space="preserve">Opis techniczny </w:t>
            </w:r>
            <w:r w:rsidRPr="00BC28AA">
              <w:rPr>
                <w:rFonts w:ascii="Verdana" w:hAnsi="Verdana"/>
                <w:sz w:val="18"/>
                <w:szCs w:val="18"/>
              </w:rPr>
              <w:t>oferowanych mebli wraz ze wskazaniem ich wszystkich parametrów technicznych, w zakresie umożliwiającym ocenę spełniania wymagań Zamawiającego określonych w niniejszej SWZ.</w:t>
            </w:r>
          </w:p>
        </w:tc>
      </w:tr>
      <w:tr w:rsidR="001B4110" w:rsidRPr="00467AF8" w14:paraId="4DC14A71" w14:textId="77777777" w:rsidTr="00BC28AA">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96967" w14:textId="059E310C" w:rsidR="001B4110" w:rsidRPr="00467AF8" w:rsidRDefault="00BC28AA" w:rsidP="00561B14">
            <w:pPr>
              <w:suppressAutoHyphens/>
              <w:autoSpaceDN w:val="0"/>
              <w:textAlignment w:val="baseline"/>
              <w:rPr>
                <w:rFonts w:ascii="Verdana" w:hAnsi="Verdana"/>
                <w:sz w:val="18"/>
                <w:szCs w:val="18"/>
              </w:rPr>
            </w:pPr>
            <w:r>
              <w:rPr>
                <w:rFonts w:ascii="Verdana" w:hAnsi="Verdana"/>
                <w:sz w:val="18"/>
                <w:szCs w:val="18"/>
              </w:rPr>
              <w:t>3</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06C09" w14:textId="6DA658B3" w:rsidR="00304623" w:rsidRPr="00304623" w:rsidRDefault="00304623" w:rsidP="008A1BF4">
            <w:pPr>
              <w:numPr>
                <w:ilvl w:val="0"/>
                <w:numId w:val="21"/>
              </w:numPr>
              <w:suppressAutoHyphens/>
              <w:autoSpaceDN w:val="0"/>
              <w:ind w:left="316" w:right="34"/>
              <w:jc w:val="both"/>
              <w:textAlignment w:val="baseline"/>
              <w:rPr>
                <w:rFonts w:ascii="Verdana" w:hAnsi="Verdana"/>
                <w:b/>
                <w:bCs/>
                <w:sz w:val="18"/>
                <w:szCs w:val="18"/>
              </w:rPr>
            </w:pPr>
            <w:r w:rsidRPr="00304623">
              <w:rPr>
                <w:rFonts w:ascii="Verdana" w:hAnsi="Verdana"/>
                <w:b/>
                <w:bCs/>
                <w:sz w:val="18"/>
                <w:szCs w:val="18"/>
              </w:rPr>
              <w:t>dla biurek</w:t>
            </w:r>
          </w:p>
          <w:p w14:paraId="271D9254" w14:textId="77777777" w:rsidR="00304623" w:rsidRPr="00304623" w:rsidRDefault="00304623" w:rsidP="008A1BF4">
            <w:pPr>
              <w:numPr>
                <w:ilvl w:val="0"/>
                <w:numId w:val="18"/>
              </w:numPr>
              <w:suppressAutoHyphens/>
              <w:autoSpaceDN w:val="0"/>
              <w:ind w:left="888" w:right="34"/>
              <w:jc w:val="both"/>
              <w:textAlignment w:val="baseline"/>
              <w:rPr>
                <w:rFonts w:ascii="Verdana" w:hAnsi="Verdana"/>
                <w:sz w:val="18"/>
                <w:szCs w:val="18"/>
              </w:rPr>
            </w:pPr>
            <w:r w:rsidRPr="00304623">
              <w:rPr>
                <w:rFonts w:ascii="Verdana" w:hAnsi="Verdana"/>
                <w:sz w:val="18"/>
                <w:szCs w:val="18"/>
              </w:rPr>
              <w:t xml:space="preserve">pozytywne wyniki badań lub certyfikat zgodności z normami dotyczącymi jakości mebli biurowych: PN-EN 527-1 oraz PN-EN 527-2 lub normami równoważnymi. </w:t>
            </w:r>
          </w:p>
          <w:p w14:paraId="34835A23" w14:textId="77777777" w:rsidR="00304623" w:rsidRPr="00304623" w:rsidRDefault="00304623" w:rsidP="008A1BF4">
            <w:pPr>
              <w:numPr>
                <w:ilvl w:val="0"/>
                <w:numId w:val="18"/>
              </w:numPr>
              <w:suppressAutoHyphens/>
              <w:autoSpaceDN w:val="0"/>
              <w:ind w:left="888" w:right="34"/>
              <w:jc w:val="both"/>
              <w:textAlignment w:val="baseline"/>
              <w:rPr>
                <w:rFonts w:ascii="Verdana" w:hAnsi="Verdana"/>
                <w:sz w:val="18"/>
                <w:szCs w:val="18"/>
              </w:rPr>
            </w:pPr>
            <w:r w:rsidRPr="00304623">
              <w:rPr>
                <w:rFonts w:ascii="Verdana" w:hAnsi="Verdana"/>
                <w:sz w:val="18"/>
                <w:szCs w:val="18"/>
              </w:rPr>
              <w:t>dokument potwierdzający spełnienie założeń określone w Rozporządzenia Ministra Pracy i Polityki Społecznej z 10 grudnia 1998r. w sprawie bezpieczeństwa i higieny pracy na stanowiskach wyposażonych w monitory ekranowe (Dz.U.98.148.973).</w:t>
            </w:r>
          </w:p>
          <w:p w14:paraId="2E25BE58" w14:textId="459B4686" w:rsidR="00304623" w:rsidRPr="00304623" w:rsidRDefault="00BC28AA" w:rsidP="008A1BF4">
            <w:pPr>
              <w:numPr>
                <w:ilvl w:val="0"/>
                <w:numId w:val="21"/>
              </w:numPr>
              <w:suppressAutoHyphens/>
              <w:autoSpaceDN w:val="0"/>
              <w:ind w:left="174" w:right="34" w:hanging="239"/>
              <w:jc w:val="both"/>
              <w:textAlignment w:val="baseline"/>
              <w:rPr>
                <w:rFonts w:ascii="Verdana" w:hAnsi="Verdana"/>
                <w:b/>
                <w:bCs/>
                <w:sz w:val="18"/>
                <w:szCs w:val="18"/>
              </w:rPr>
            </w:pPr>
            <w:r>
              <w:rPr>
                <w:rFonts w:ascii="Verdana" w:hAnsi="Verdana"/>
                <w:b/>
                <w:bCs/>
                <w:sz w:val="18"/>
                <w:szCs w:val="18"/>
              </w:rPr>
              <w:t xml:space="preserve">  </w:t>
            </w:r>
            <w:r w:rsidR="00304623" w:rsidRPr="00304623">
              <w:rPr>
                <w:rFonts w:ascii="Verdana" w:hAnsi="Verdana"/>
                <w:b/>
                <w:bCs/>
                <w:sz w:val="18"/>
                <w:szCs w:val="18"/>
              </w:rPr>
              <w:t xml:space="preserve">dla kontenera </w:t>
            </w:r>
            <w:proofErr w:type="spellStart"/>
            <w:r w:rsidR="00304623" w:rsidRPr="00304623">
              <w:rPr>
                <w:rFonts w:ascii="Verdana" w:hAnsi="Verdana"/>
                <w:b/>
                <w:bCs/>
                <w:sz w:val="18"/>
                <w:szCs w:val="18"/>
              </w:rPr>
              <w:t>podbiurkowego</w:t>
            </w:r>
            <w:proofErr w:type="spellEnd"/>
          </w:p>
          <w:p w14:paraId="5CA1FF05" w14:textId="6DFDE868" w:rsidR="001B4110" w:rsidRPr="00304623" w:rsidRDefault="00304623" w:rsidP="008A1BF4">
            <w:pPr>
              <w:numPr>
                <w:ilvl w:val="0"/>
                <w:numId w:val="20"/>
              </w:numPr>
              <w:suppressAutoHyphens/>
              <w:autoSpaceDN w:val="0"/>
              <w:ind w:left="888" w:right="34"/>
              <w:jc w:val="both"/>
              <w:textAlignment w:val="baseline"/>
              <w:rPr>
                <w:rFonts w:ascii="Verdana" w:hAnsi="Verdana"/>
                <w:sz w:val="18"/>
                <w:szCs w:val="18"/>
              </w:rPr>
            </w:pPr>
            <w:r w:rsidRPr="00304623">
              <w:rPr>
                <w:rFonts w:ascii="Verdana" w:hAnsi="Verdana"/>
                <w:sz w:val="18"/>
                <w:szCs w:val="18"/>
              </w:rPr>
              <w:t>pozytywne wyniki badań lub certyfikat zgodności z normą dotyczącą jakości mebli biurowych: PN-EN  16121:2024-05 lub normy równoważnej</w:t>
            </w:r>
          </w:p>
        </w:tc>
      </w:tr>
      <w:tr w:rsidR="00561B14" w:rsidRPr="00467AF8" w14:paraId="1F2C9113" w14:textId="77777777" w:rsidTr="00BC28AA">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51B2E9" w14:textId="5ADA2653" w:rsidR="00561B14" w:rsidRPr="00467AF8" w:rsidRDefault="00BC28AA" w:rsidP="00561B14">
            <w:pPr>
              <w:suppressAutoHyphens/>
              <w:autoSpaceDN w:val="0"/>
              <w:textAlignment w:val="baseline"/>
              <w:rPr>
                <w:rFonts w:ascii="Verdana" w:hAnsi="Verdana"/>
                <w:sz w:val="18"/>
                <w:szCs w:val="18"/>
              </w:rPr>
            </w:pPr>
            <w:r>
              <w:rPr>
                <w:rFonts w:ascii="Verdana" w:hAnsi="Verdana"/>
                <w:sz w:val="18"/>
                <w:szCs w:val="18"/>
              </w:rPr>
              <w:t>4</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4950A9" w14:textId="77777777" w:rsidR="00561B14" w:rsidRPr="00467AF8" w:rsidRDefault="00561B14" w:rsidP="00561B14">
            <w:pPr>
              <w:suppressAutoHyphens/>
              <w:autoSpaceDN w:val="0"/>
              <w:textAlignment w:val="baseline"/>
              <w:rPr>
                <w:rFonts w:ascii="Verdana" w:hAnsi="Verdana"/>
                <w:b/>
                <w:bCs/>
                <w:sz w:val="18"/>
                <w:szCs w:val="18"/>
              </w:rPr>
            </w:pPr>
            <w:r w:rsidRPr="00467AF8">
              <w:rPr>
                <w:rFonts w:ascii="Verdana" w:hAnsi="Verdana"/>
                <w:b/>
                <w:bCs/>
                <w:sz w:val="18"/>
                <w:szCs w:val="18"/>
              </w:rPr>
              <w:t>Pełnomocnictwo lub inny dokument potwierdzający umocowanie do reprezentowania wykonawcy.</w:t>
            </w:r>
          </w:p>
          <w:p w14:paraId="471937C0" w14:textId="427DAA9A" w:rsidR="008B1338" w:rsidRPr="00467AF8" w:rsidRDefault="00561B14" w:rsidP="00561B14">
            <w:pPr>
              <w:suppressAutoHyphens/>
              <w:autoSpaceDN w:val="0"/>
              <w:textAlignment w:val="baseline"/>
              <w:rPr>
                <w:rFonts w:ascii="Verdana" w:hAnsi="Verdana"/>
                <w:sz w:val="18"/>
                <w:szCs w:val="18"/>
              </w:rPr>
            </w:pPr>
            <w:r w:rsidRPr="00467AF8">
              <w:rPr>
                <w:rFonts w:ascii="Verdana" w:hAnsi="Verdana"/>
                <w:sz w:val="18"/>
                <w:szCs w:val="18"/>
              </w:rPr>
              <w:t xml:space="preserve">Upoważnienie osób podpisujących ofertę wynikać musi bezpośrednio z dokumentów dołączonych do oferty. Jeżeli upoważnienie takie nie wynika wprost z dokumentów rejestrowych (KRS, </w:t>
            </w:r>
            <w:proofErr w:type="spellStart"/>
            <w:r w:rsidRPr="00467AF8">
              <w:rPr>
                <w:rFonts w:ascii="Verdana" w:hAnsi="Verdana"/>
                <w:sz w:val="18"/>
                <w:szCs w:val="18"/>
              </w:rPr>
              <w:t>CEiDG</w:t>
            </w:r>
            <w:proofErr w:type="spellEnd"/>
            <w:r w:rsidRPr="00467AF8">
              <w:rPr>
                <w:rFonts w:ascii="Verdana" w:hAnsi="Verdana"/>
                <w:sz w:val="18"/>
                <w:szCs w:val="18"/>
              </w:rPr>
              <w:t xml:space="preserve"> lub innego właściwego rejestru), to do oferty należy dołączyć inny dokument potwierdzający umocowanie do reprezentowania wykonawcy.</w:t>
            </w:r>
          </w:p>
          <w:p w14:paraId="2D7C9353" w14:textId="77777777" w:rsidR="00561B14" w:rsidRPr="00467AF8" w:rsidRDefault="00561B14" w:rsidP="00561B14">
            <w:pPr>
              <w:suppressAutoHyphens/>
              <w:autoSpaceDN w:val="0"/>
              <w:textAlignment w:val="baseline"/>
              <w:rPr>
                <w:rFonts w:ascii="Verdana" w:hAnsi="Verdana"/>
                <w:sz w:val="18"/>
                <w:szCs w:val="18"/>
              </w:rPr>
            </w:pPr>
          </w:p>
        </w:tc>
      </w:tr>
      <w:tr w:rsidR="00561B14" w:rsidRPr="00467AF8" w14:paraId="28AFAA2F" w14:textId="77777777" w:rsidTr="00BC28AA">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C6490B" w14:textId="7268B31D" w:rsidR="00561B14" w:rsidRPr="00467AF8" w:rsidRDefault="00BC28AA" w:rsidP="00561B14">
            <w:pPr>
              <w:suppressAutoHyphens/>
              <w:autoSpaceDN w:val="0"/>
              <w:textAlignment w:val="baseline"/>
              <w:rPr>
                <w:rFonts w:ascii="Verdana" w:hAnsi="Verdana"/>
                <w:sz w:val="18"/>
                <w:szCs w:val="18"/>
              </w:rPr>
            </w:pPr>
            <w:r>
              <w:rPr>
                <w:rFonts w:ascii="Verdana" w:hAnsi="Verdana"/>
                <w:sz w:val="18"/>
                <w:szCs w:val="18"/>
              </w:rPr>
              <w:t>5</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ECD4E1" w14:textId="77777777" w:rsidR="00561B14" w:rsidRPr="00467AF8" w:rsidRDefault="00561B14" w:rsidP="00561B14">
            <w:pPr>
              <w:suppressAutoHyphens/>
              <w:autoSpaceDN w:val="0"/>
              <w:textAlignment w:val="baseline"/>
              <w:rPr>
                <w:rFonts w:ascii="Verdana" w:hAnsi="Verdana"/>
                <w:b/>
                <w:bCs/>
                <w:sz w:val="18"/>
                <w:szCs w:val="18"/>
              </w:rPr>
            </w:pPr>
            <w:r w:rsidRPr="00467AF8">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6209CDF" w14:textId="77777777" w:rsidR="00561B14" w:rsidRPr="00467AF8" w:rsidRDefault="00561B14" w:rsidP="00561B14">
      <w:pPr>
        <w:suppressAutoHyphens/>
        <w:autoSpaceDN w:val="0"/>
        <w:textAlignment w:val="baseline"/>
        <w:rPr>
          <w:rFonts w:ascii="Verdana" w:hAnsi="Verdana"/>
          <w:sz w:val="18"/>
          <w:szCs w:val="18"/>
        </w:rPr>
      </w:pPr>
    </w:p>
    <w:p w14:paraId="5C2F0202"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1" w:name="_Hlk37839542"/>
      <w:bookmarkStart w:id="42" w:name="_Hlk37866106"/>
      <w:r w:rsidRPr="00467AF8">
        <w:rPr>
          <w:rFonts w:ascii="Verdana" w:hAnsi="Verdana"/>
          <w:bCs/>
          <w:iCs/>
          <w:color w:val="000000"/>
          <w:sz w:val="18"/>
          <w:szCs w:val="18"/>
        </w:rPr>
        <w:t xml:space="preserve">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w:t>
      </w:r>
      <w:r w:rsidRPr="00467AF8">
        <w:rPr>
          <w:rFonts w:ascii="Verdana" w:hAnsi="Verdana"/>
          <w:bCs/>
          <w:iCs/>
          <w:color w:val="000000"/>
          <w:sz w:val="18"/>
          <w:szCs w:val="18"/>
        </w:rPr>
        <w:lastRenderedPageBreak/>
        <w:t>prawidłowość umocowania na dzień złożenia oferty lub oświadczenia, o którym mowa w art. 125 ust. 1 PZP.</w:t>
      </w:r>
    </w:p>
    <w:p w14:paraId="126CEF41"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782352FF"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41"/>
      <w:bookmarkEnd w:id="42"/>
    </w:p>
    <w:p w14:paraId="7E33FE4A"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43" w:name="_Hlk37939197"/>
      <w:r w:rsidRPr="00467AF8">
        <w:rPr>
          <w:rFonts w:ascii="Verdana" w:hAnsi="Verdana"/>
          <w:bCs/>
          <w:iCs/>
          <w:color w:val="000000"/>
          <w:sz w:val="18"/>
          <w:szCs w:val="18"/>
        </w:rPr>
        <w:t xml:space="preserve">Zamawiający informuje, iż zgodnie z art. 18 ust. 3 ustawy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3"/>
      <w:r w:rsidRPr="00467AF8">
        <w:rPr>
          <w:rFonts w:ascii="Verdana" w:hAnsi="Verdana"/>
          <w:bCs/>
          <w:iCs/>
          <w:color w:val="000000"/>
          <w:sz w:val="18"/>
          <w:szCs w:val="18"/>
        </w:rPr>
        <w:t>:</w:t>
      </w:r>
    </w:p>
    <w:p w14:paraId="2BAF4E40" w14:textId="77777777" w:rsidR="00561B14" w:rsidRPr="00467AF8" w:rsidRDefault="00561B14" w:rsidP="002414D7">
      <w:pPr>
        <w:numPr>
          <w:ilvl w:val="2"/>
          <w:numId w:val="7"/>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wraz z przekazaniem takich informacji, zastrzegł, że nie mogą być one udostępniane;</w:t>
      </w:r>
    </w:p>
    <w:p w14:paraId="7F59C058" w14:textId="77777777" w:rsidR="00561B14" w:rsidRPr="00467AF8" w:rsidRDefault="00561B14" w:rsidP="002414D7">
      <w:pPr>
        <w:numPr>
          <w:ilvl w:val="2"/>
          <w:numId w:val="7"/>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wykazał, załączając stosowne uzasadnienie, iż zastrzeżone informacje stanowią tajemnicę przedsiębiorstwa.</w:t>
      </w:r>
      <w:bookmarkStart w:id="44" w:name="_Hlk37939296"/>
    </w:p>
    <w:p w14:paraId="3134DAAB" w14:textId="77777777" w:rsidR="00561B14" w:rsidRPr="00467AF8" w:rsidRDefault="00561B14" w:rsidP="002414D7">
      <w:pPr>
        <w:numPr>
          <w:ilvl w:val="2"/>
          <w:numId w:val="7"/>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53B59EC6"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45" w:name="_Hlk38143710"/>
      <w:r w:rsidRPr="00467AF8">
        <w:rPr>
          <w:rFonts w:ascii="Verdana" w:hAnsi="Verdana"/>
          <w:bCs/>
          <w:iCs/>
          <w:color w:val="000000"/>
          <w:sz w:val="18"/>
          <w:szCs w:val="18"/>
        </w:rPr>
        <w:t xml:space="preserve">Wykonawca nie może zastrzec informacji, o których mowa w art. 222 ust. 5 ustawy </w:t>
      </w:r>
      <w:proofErr w:type="spellStart"/>
      <w:r w:rsidRPr="00467AF8">
        <w:rPr>
          <w:rFonts w:ascii="Verdana" w:hAnsi="Verdana"/>
          <w:bCs/>
          <w:iCs/>
          <w:color w:val="000000"/>
          <w:sz w:val="18"/>
          <w:szCs w:val="18"/>
        </w:rPr>
        <w:t>Pzp</w:t>
      </w:r>
      <w:bookmarkEnd w:id="44"/>
      <w:bookmarkEnd w:id="45"/>
      <w:proofErr w:type="spellEnd"/>
      <w:r w:rsidRPr="00467AF8">
        <w:rPr>
          <w:rFonts w:ascii="Verdana" w:hAnsi="Verdana"/>
          <w:bCs/>
          <w:iCs/>
          <w:color w:val="000000"/>
          <w:sz w:val="18"/>
          <w:szCs w:val="18"/>
        </w:rPr>
        <w:t>.</w:t>
      </w:r>
    </w:p>
    <w:p w14:paraId="7998E4CC"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46" w:name="_Hlk37928068"/>
      <w:r w:rsidRPr="00467AF8">
        <w:rPr>
          <w:rFonts w:ascii="Verdana" w:hAnsi="Verdana"/>
          <w:bCs/>
          <w:iCs/>
          <w:color w:val="000000"/>
          <w:sz w:val="18"/>
          <w:szCs w:val="18"/>
        </w:rPr>
        <w:t>Opis sposobu przygotowania oferty składanej w formie elektronicznej</w:t>
      </w:r>
      <w:bookmarkEnd w:id="46"/>
      <w:r w:rsidRPr="00467AF8">
        <w:rPr>
          <w:rFonts w:ascii="Verdana" w:hAnsi="Verdana"/>
          <w:bCs/>
          <w:iCs/>
          <w:color w:val="000000"/>
          <w:sz w:val="18"/>
          <w:szCs w:val="18"/>
        </w:rPr>
        <w:t>:</w:t>
      </w:r>
    </w:p>
    <w:p w14:paraId="798E6243"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47" w:name="_Hlk37866429"/>
      <w:r w:rsidRPr="00467AF8">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467AF8">
        <w:rPr>
          <w:rFonts w:ascii="Verdana" w:hAnsi="Verdana"/>
          <w:b/>
          <w:bCs/>
          <w:i/>
          <w:iCs/>
          <w:color w:val="000000"/>
          <w:sz w:val="18"/>
          <w:szCs w:val="18"/>
        </w:rPr>
        <w:t>Zgłoś udział w postępowaniu</w:t>
      </w:r>
      <w:r w:rsidRPr="00467AF8">
        <w:rPr>
          <w:rFonts w:ascii="Verdana" w:hAnsi="Verdana"/>
          <w:bCs/>
          <w:iCs/>
          <w:color w:val="000000"/>
          <w:sz w:val="18"/>
          <w:szCs w:val="18"/>
        </w:rPr>
        <w:t>”</w:t>
      </w:r>
      <w:bookmarkEnd w:id="47"/>
      <w:r w:rsidRPr="00467AF8">
        <w:rPr>
          <w:rFonts w:ascii="Verdana" w:hAnsi="Verdana"/>
          <w:bCs/>
          <w:iCs/>
          <w:color w:val="000000"/>
          <w:sz w:val="18"/>
          <w:szCs w:val="18"/>
        </w:rPr>
        <w:t xml:space="preserve"> na karcie Informacje ogólne”;</w:t>
      </w:r>
      <w:bookmarkStart w:id="48" w:name="_Hlk37866441"/>
    </w:p>
    <w:p w14:paraId="665CA3CA" w14:textId="77777777" w:rsidR="00561B14" w:rsidRPr="00467AF8" w:rsidRDefault="00561B14" w:rsidP="002414D7">
      <w:pPr>
        <w:numPr>
          <w:ilvl w:val="0"/>
          <w:numId w:val="8"/>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 xml:space="preserve">w przypadku, </w:t>
      </w:r>
      <w:bookmarkStart w:id="49" w:name="_Hlk37939646"/>
      <w:bookmarkStart w:id="50" w:name="_Hlk37866474"/>
      <w:bookmarkEnd w:id="48"/>
      <w:r w:rsidRPr="00467AF8">
        <w:rPr>
          <w:rFonts w:ascii="Verdana" w:eastAsia="Calibri" w:hAnsi="Verdana"/>
          <w:sz w:val="18"/>
          <w:szCs w:val="18"/>
          <w:lang w:eastAsia="en-US"/>
        </w:rPr>
        <w:t>gdy Wykonawca nie posiada konta na Platformie, należy skorzystać z funkcji ”</w:t>
      </w:r>
      <w:r w:rsidRPr="00467AF8">
        <w:rPr>
          <w:rFonts w:ascii="Verdana" w:eastAsia="Calibri" w:hAnsi="Verdana"/>
          <w:b/>
          <w:i/>
          <w:sz w:val="18"/>
          <w:szCs w:val="18"/>
          <w:lang w:eastAsia="en-US"/>
        </w:rPr>
        <w:t>Zarejestruj</w:t>
      </w:r>
      <w:r w:rsidRPr="00467AF8">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B047B8A" w14:textId="77777777" w:rsidR="00561B14" w:rsidRPr="00467AF8" w:rsidRDefault="00561B14" w:rsidP="002414D7">
      <w:pPr>
        <w:numPr>
          <w:ilvl w:val="0"/>
          <w:numId w:val="8"/>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 xml:space="preserve">oferta </w:t>
      </w:r>
      <w:bookmarkEnd w:id="49"/>
      <w:r w:rsidRPr="00467AF8">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67AF8">
        <w:rPr>
          <w:rFonts w:ascii="Verdana" w:eastAsia="Calibri" w:hAnsi="Verdana"/>
          <w:b/>
          <w:i/>
          <w:sz w:val="18"/>
          <w:szCs w:val="18"/>
          <w:lang w:eastAsia="en-US"/>
        </w:rPr>
        <w:t>Załącz plik</w:t>
      </w:r>
      <w:r w:rsidRPr="00467AF8">
        <w:rPr>
          <w:rFonts w:ascii="Verdana" w:eastAsia="Calibri" w:hAnsi="Verdana"/>
          <w:sz w:val="18"/>
          <w:szCs w:val="18"/>
          <w:lang w:eastAsia="en-US"/>
        </w:rPr>
        <w:t>” i użycie przycisku ”</w:t>
      </w:r>
      <w:r w:rsidRPr="00467AF8">
        <w:rPr>
          <w:rFonts w:ascii="Verdana" w:eastAsia="Calibri" w:hAnsi="Verdana"/>
          <w:b/>
          <w:i/>
          <w:sz w:val="18"/>
          <w:szCs w:val="18"/>
          <w:lang w:eastAsia="en-US"/>
        </w:rPr>
        <w:t>Załącz</w:t>
      </w:r>
      <w:r w:rsidRPr="00467AF8">
        <w:rPr>
          <w:rFonts w:ascii="Verdana" w:eastAsia="Calibri" w:hAnsi="Verdana"/>
          <w:sz w:val="18"/>
          <w:szCs w:val="18"/>
          <w:lang w:eastAsia="en-US"/>
        </w:rPr>
        <w:t>”;</w:t>
      </w:r>
      <w:bookmarkStart w:id="51" w:name="_Hlk37939678"/>
    </w:p>
    <w:p w14:paraId="460419F9" w14:textId="77777777" w:rsidR="00561B14" w:rsidRPr="00467AF8" w:rsidRDefault="00561B14" w:rsidP="002414D7">
      <w:pPr>
        <w:numPr>
          <w:ilvl w:val="0"/>
          <w:numId w:val="8"/>
        </w:numPr>
        <w:suppressAutoHyphens/>
        <w:autoSpaceDN w:val="0"/>
        <w:textAlignment w:val="baseline"/>
        <w:rPr>
          <w:rFonts w:ascii="Verdana" w:eastAsia="Calibri" w:hAnsi="Verdana"/>
          <w:sz w:val="18"/>
          <w:szCs w:val="18"/>
          <w:lang w:eastAsia="en-US"/>
        </w:rPr>
      </w:pPr>
      <w:bookmarkStart w:id="52" w:name="_Hlk37940020"/>
      <w:bookmarkStart w:id="53" w:name="_Hlk37866628"/>
      <w:bookmarkEnd w:id="50"/>
      <w:bookmarkEnd w:id="51"/>
      <w:r w:rsidRPr="00467AF8">
        <w:rPr>
          <w:rFonts w:ascii="Verdana" w:eastAsia="Calibri" w:hAnsi="Verdana"/>
          <w:sz w:val="18"/>
          <w:szCs w:val="18"/>
          <w:lang w:eastAsia="en-US"/>
        </w:rPr>
        <w:t xml:space="preserve">wszelkie </w:t>
      </w:r>
      <w:bookmarkEnd w:id="52"/>
      <w:r w:rsidRPr="00467AF8">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467AF8">
        <w:rPr>
          <w:rFonts w:ascii="Verdana" w:eastAsia="Calibri" w:hAnsi="Verdana"/>
          <w:b/>
          <w:i/>
          <w:sz w:val="18"/>
          <w:szCs w:val="18"/>
          <w:lang w:eastAsia="en-US"/>
        </w:rPr>
        <w:t>Załącz plik</w:t>
      </w:r>
      <w:r w:rsidRPr="00467AF8">
        <w:rPr>
          <w:rFonts w:ascii="Verdana" w:eastAsia="Calibri" w:hAnsi="Verdana"/>
          <w:sz w:val="18"/>
          <w:szCs w:val="18"/>
          <w:lang w:eastAsia="en-US"/>
        </w:rPr>
        <w:t>” i użycie przycisku ”</w:t>
      </w:r>
      <w:r w:rsidRPr="00467AF8">
        <w:rPr>
          <w:rFonts w:ascii="Verdana" w:eastAsia="Calibri" w:hAnsi="Verdana"/>
          <w:b/>
          <w:i/>
          <w:sz w:val="18"/>
          <w:szCs w:val="18"/>
          <w:lang w:eastAsia="en-US"/>
        </w:rPr>
        <w:t>Załącz</w:t>
      </w:r>
      <w:r w:rsidRPr="00467AF8">
        <w:rPr>
          <w:rFonts w:ascii="Verdana" w:eastAsia="Calibri" w:hAnsi="Verdana"/>
          <w:sz w:val="18"/>
          <w:szCs w:val="18"/>
          <w:lang w:eastAsia="en-US"/>
        </w:rPr>
        <w:t>”;</w:t>
      </w:r>
      <w:bookmarkStart w:id="54" w:name="_Hlk37940112"/>
      <w:bookmarkEnd w:id="53"/>
    </w:p>
    <w:p w14:paraId="2665522E" w14:textId="77777777" w:rsidR="00561B14" w:rsidRPr="00467AF8" w:rsidRDefault="00561B14" w:rsidP="002414D7">
      <w:pPr>
        <w:numPr>
          <w:ilvl w:val="0"/>
          <w:numId w:val="8"/>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180E77B2" w14:textId="77777777" w:rsidR="00561B14" w:rsidRPr="00467AF8" w:rsidRDefault="00561B14" w:rsidP="002414D7">
      <w:pPr>
        <w:numPr>
          <w:ilvl w:val="0"/>
          <w:numId w:val="8"/>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ostateczne złożenie oferty wraz z załącznikami Wykonawca musi potwierdzić klikając w przycisk ”</w:t>
      </w:r>
      <w:r w:rsidRPr="00467AF8">
        <w:rPr>
          <w:rFonts w:ascii="Verdana" w:eastAsia="Calibri" w:hAnsi="Verdana"/>
          <w:b/>
          <w:i/>
          <w:sz w:val="18"/>
          <w:szCs w:val="18"/>
          <w:lang w:eastAsia="en-US"/>
        </w:rPr>
        <w:t>Złóż ofertę</w:t>
      </w:r>
      <w:r w:rsidRPr="00467AF8">
        <w:rPr>
          <w:rFonts w:ascii="Verdana" w:eastAsia="Calibri" w:hAnsi="Verdana"/>
          <w:sz w:val="18"/>
          <w:szCs w:val="18"/>
          <w:lang w:eastAsia="en-US"/>
        </w:rPr>
        <w:t>”;</w:t>
      </w:r>
    </w:p>
    <w:p w14:paraId="7E1297FD" w14:textId="77777777" w:rsidR="00561B14" w:rsidRPr="00467AF8" w:rsidRDefault="00561B14" w:rsidP="002414D7">
      <w:pPr>
        <w:numPr>
          <w:ilvl w:val="0"/>
          <w:numId w:val="8"/>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2A5DCB2F"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55" w:name="_Hlk37866756"/>
      <w:r w:rsidRPr="00467AF8">
        <w:rPr>
          <w:rFonts w:ascii="Verdana" w:hAnsi="Verdana"/>
          <w:bCs/>
          <w:iCs/>
          <w:color w:val="000000"/>
          <w:sz w:val="18"/>
          <w:szCs w:val="18"/>
        </w:rPr>
        <w:t>Do upływu terminu składania ofert, Wykonawca, za pośrednictwem Platformy, może wycofać złożoną ofertę, używając opcji ”</w:t>
      </w:r>
      <w:r w:rsidRPr="00467AF8">
        <w:rPr>
          <w:rFonts w:ascii="Verdana" w:hAnsi="Verdana"/>
          <w:b/>
          <w:bCs/>
          <w:i/>
          <w:iCs/>
          <w:color w:val="000000"/>
          <w:sz w:val="18"/>
          <w:szCs w:val="18"/>
        </w:rPr>
        <w:t>Wycofaj ofertę</w:t>
      </w:r>
      <w:r w:rsidRPr="00467AF8">
        <w:rPr>
          <w:rFonts w:ascii="Verdana" w:hAnsi="Verdana"/>
          <w:bCs/>
          <w:iCs/>
          <w:color w:val="000000"/>
          <w:sz w:val="18"/>
          <w:szCs w:val="18"/>
        </w:rPr>
        <w:t>” (karta Oferta/Załączniki). Po wycofaniu oferty Wykonawca może usunąć załączone pliki, zaznaczając pozycje do usunięcia i klikając w przycisk ”</w:t>
      </w:r>
      <w:r w:rsidRPr="00467AF8">
        <w:rPr>
          <w:rFonts w:ascii="Verdana" w:hAnsi="Verdana"/>
          <w:b/>
          <w:bCs/>
          <w:i/>
          <w:iCs/>
          <w:color w:val="000000"/>
          <w:sz w:val="18"/>
          <w:szCs w:val="18"/>
        </w:rPr>
        <w:t>Usuń zaznaczone</w:t>
      </w:r>
      <w:r w:rsidRPr="00467AF8">
        <w:rPr>
          <w:rFonts w:ascii="Verdana" w:hAnsi="Verdana"/>
          <w:bCs/>
          <w:iCs/>
          <w:color w:val="000000"/>
          <w:sz w:val="18"/>
          <w:szCs w:val="18"/>
        </w:rPr>
        <w:t>”.</w:t>
      </w:r>
    </w:p>
    <w:p w14:paraId="6B4890BB"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Szczegółowa instrukcja korzystania z Platformy znajduje się na stronie internetowej </w:t>
      </w:r>
      <w:hyperlink r:id="rId18" w:history="1">
        <w:r w:rsidRPr="00467AF8">
          <w:rPr>
            <w:rFonts w:ascii="Verdana" w:eastAsia="Calibri" w:hAnsi="Verdana"/>
            <w:bCs/>
            <w:iCs/>
            <w:color w:val="0070C0"/>
            <w:sz w:val="18"/>
            <w:szCs w:val="18"/>
            <w:u w:val="single"/>
            <w:lang w:eastAsia="en-US"/>
          </w:rPr>
          <w:t>https://e-ProPublico.pl/</w:t>
        </w:r>
      </w:hyperlink>
      <w:r w:rsidRPr="00467AF8">
        <w:rPr>
          <w:rFonts w:ascii="Verdana" w:hAnsi="Verdana"/>
          <w:bCs/>
          <w:iCs/>
          <w:color w:val="000000"/>
          <w:sz w:val="18"/>
          <w:szCs w:val="18"/>
        </w:rPr>
        <w:t>, przycisk ”</w:t>
      </w:r>
      <w:r w:rsidRPr="00467AF8">
        <w:rPr>
          <w:rFonts w:ascii="Verdana" w:hAnsi="Verdana"/>
          <w:b/>
          <w:bCs/>
          <w:i/>
          <w:iCs/>
          <w:color w:val="000000"/>
          <w:sz w:val="18"/>
          <w:szCs w:val="18"/>
        </w:rPr>
        <w:t>Instrukcja Wykonawcy</w:t>
      </w:r>
      <w:r w:rsidRPr="00467AF8">
        <w:rPr>
          <w:rFonts w:ascii="Verdana" w:hAnsi="Verdana"/>
          <w:bCs/>
          <w:iCs/>
          <w:color w:val="000000"/>
          <w:sz w:val="18"/>
          <w:szCs w:val="18"/>
        </w:rPr>
        <w:t>”.</w:t>
      </w:r>
    </w:p>
    <w:bookmarkEnd w:id="55"/>
    <w:p w14:paraId="59E53AC9"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lastRenderedPageBreak/>
        <w:t>Zamawiający nie przewiduje zwrotu kosztów udziału w postępowaniu. Wykonawca ponosi wszelkie koszty związane z przygotowaniem i złożeniem oferty.</w:t>
      </w:r>
    </w:p>
    <w:p w14:paraId="4A0D1DBD" w14:textId="77777777" w:rsidR="00561B14" w:rsidRPr="00467AF8" w:rsidRDefault="00561B14" w:rsidP="002414D7">
      <w:pPr>
        <w:numPr>
          <w:ilvl w:val="0"/>
          <w:numId w:val="3"/>
        </w:numPr>
        <w:suppressAutoHyphens/>
        <w:autoSpaceDN w:val="0"/>
        <w:jc w:val="both"/>
        <w:textAlignment w:val="baseline"/>
        <w:outlineLvl w:val="0"/>
        <w:rPr>
          <w:rFonts w:ascii="Verdana" w:hAnsi="Verdana"/>
          <w:b/>
          <w:bCs/>
          <w:caps/>
          <w:kern w:val="3"/>
          <w:sz w:val="18"/>
          <w:szCs w:val="18"/>
        </w:rPr>
      </w:pPr>
      <w:bookmarkStart w:id="56" w:name="_Toc258314253"/>
      <w:r w:rsidRPr="00467AF8">
        <w:rPr>
          <w:rFonts w:ascii="Verdana" w:hAnsi="Verdana"/>
          <w:b/>
          <w:bCs/>
          <w:caps/>
          <w:kern w:val="3"/>
          <w:sz w:val="18"/>
          <w:szCs w:val="18"/>
        </w:rPr>
        <w:t>Miejsce oraz termin składania i otwarcia ofert</w:t>
      </w:r>
      <w:bookmarkEnd w:id="56"/>
    </w:p>
    <w:p w14:paraId="743ACB00" w14:textId="524BA7FA"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57" w:name="_Hlk37940485"/>
      <w:bookmarkStart w:id="58" w:name="_Hlk37857777"/>
      <w:r w:rsidRPr="00467AF8">
        <w:rPr>
          <w:rFonts w:ascii="Verdana" w:hAnsi="Verdana"/>
          <w:bCs/>
          <w:iCs/>
          <w:color w:val="000000"/>
          <w:sz w:val="18"/>
          <w:szCs w:val="18"/>
        </w:rPr>
        <w:t xml:space="preserve">Ofertę, wraz z załącznikami, należy złożyć za pośrednictwem Platformy w terminie do dnia </w:t>
      </w:r>
      <w:r w:rsidR="00BA4072">
        <w:rPr>
          <w:rFonts w:ascii="Verdana" w:hAnsi="Verdana"/>
          <w:b/>
          <w:bCs/>
          <w:iCs/>
          <w:color w:val="000000"/>
          <w:sz w:val="18"/>
          <w:szCs w:val="18"/>
          <w:highlight w:val="yellow"/>
        </w:rPr>
        <w:t>30/09/</w:t>
      </w:r>
      <w:r w:rsidRPr="000A54F8">
        <w:rPr>
          <w:rFonts w:ascii="Verdana" w:hAnsi="Verdana"/>
          <w:b/>
          <w:bCs/>
          <w:iCs/>
          <w:color w:val="000000"/>
          <w:sz w:val="18"/>
          <w:szCs w:val="18"/>
          <w:highlight w:val="yellow"/>
        </w:rPr>
        <w:t>202</w:t>
      </w:r>
      <w:r w:rsidR="00EE0D6A" w:rsidRPr="000A54F8">
        <w:rPr>
          <w:rFonts w:ascii="Verdana" w:hAnsi="Verdana"/>
          <w:b/>
          <w:bCs/>
          <w:iCs/>
          <w:color w:val="000000"/>
          <w:sz w:val="18"/>
          <w:szCs w:val="18"/>
          <w:highlight w:val="yellow"/>
        </w:rPr>
        <w:t>5</w:t>
      </w:r>
      <w:r w:rsidRPr="000A54F8">
        <w:rPr>
          <w:rFonts w:ascii="Verdana" w:hAnsi="Verdana"/>
          <w:bCs/>
          <w:iCs/>
          <w:color w:val="000000"/>
          <w:sz w:val="18"/>
          <w:szCs w:val="18"/>
          <w:highlight w:val="yellow"/>
        </w:rPr>
        <w:t xml:space="preserve"> do godz.</w:t>
      </w:r>
      <w:bookmarkEnd w:id="57"/>
      <w:bookmarkEnd w:id="58"/>
      <w:r w:rsidRPr="000A54F8">
        <w:rPr>
          <w:rFonts w:ascii="Verdana" w:hAnsi="Verdana"/>
          <w:bCs/>
          <w:iCs/>
          <w:color w:val="000000"/>
          <w:sz w:val="18"/>
          <w:szCs w:val="18"/>
          <w:highlight w:val="yellow"/>
        </w:rPr>
        <w:t xml:space="preserve"> </w:t>
      </w:r>
      <w:r w:rsidR="000A54F8" w:rsidRPr="000A54F8">
        <w:rPr>
          <w:rFonts w:ascii="Verdana" w:hAnsi="Verdana"/>
          <w:b/>
          <w:bCs/>
          <w:iCs/>
          <w:color w:val="000000"/>
          <w:sz w:val="18"/>
          <w:szCs w:val="18"/>
          <w:highlight w:val="yellow"/>
        </w:rPr>
        <w:t>09:00</w:t>
      </w:r>
    </w:p>
    <w:p w14:paraId="0E8ABC0F" w14:textId="77777777" w:rsidR="00561B14" w:rsidRPr="00467AF8" w:rsidRDefault="00561B14" w:rsidP="002414D7">
      <w:pPr>
        <w:numPr>
          <w:ilvl w:val="0"/>
          <w:numId w:val="3"/>
        </w:numPr>
        <w:suppressAutoHyphens/>
        <w:autoSpaceDN w:val="0"/>
        <w:jc w:val="both"/>
        <w:textAlignment w:val="baseline"/>
        <w:outlineLvl w:val="0"/>
        <w:rPr>
          <w:rFonts w:ascii="Verdana" w:hAnsi="Verdana"/>
          <w:b/>
          <w:bCs/>
          <w:caps/>
          <w:kern w:val="3"/>
          <w:sz w:val="18"/>
          <w:szCs w:val="18"/>
        </w:rPr>
      </w:pPr>
      <w:bookmarkStart w:id="59" w:name="_Toc258314254"/>
      <w:r w:rsidRPr="00467AF8">
        <w:rPr>
          <w:rFonts w:ascii="Verdana" w:hAnsi="Verdana"/>
          <w:b/>
          <w:bCs/>
          <w:caps/>
          <w:kern w:val="3"/>
          <w:sz w:val="18"/>
          <w:szCs w:val="18"/>
        </w:rPr>
        <w:t>termin otwarcia ofert</w:t>
      </w:r>
    </w:p>
    <w:p w14:paraId="7B5D4511" w14:textId="278A89B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Otwarcie ofert nastąpi w dniu: </w:t>
      </w:r>
      <w:r w:rsidR="00BA4072">
        <w:rPr>
          <w:rFonts w:ascii="Verdana" w:hAnsi="Verdana"/>
          <w:b/>
          <w:bCs/>
          <w:iCs/>
          <w:color w:val="000000"/>
          <w:sz w:val="18"/>
          <w:szCs w:val="18"/>
          <w:highlight w:val="yellow"/>
        </w:rPr>
        <w:t>30/09/</w:t>
      </w:r>
      <w:r w:rsidRPr="000A54F8">
        <w:rPr>
          <w:rFonts w:ascii="Verdana" w:hAnsi="Verdana"/>
          <w:b/>
          <w:bCs/>
          <w:iCs/>
          <w:color w:val="000000"/>
          <w:sz w:val="18"/>
          <w:szCs w:val="18"/>
          <w:highlight w:val="yellow"/>
        </w:rPr>
        <w:t>202</w:t>
      </w:r>
      <w:r w:rsidR="00EE0D6A" w:rsidRPr="000A54F8">
        <w:rPr>
          <w:rFonts w:ascii="Verdana" w:hAnsi="Verdana"/>
          <w:b/>
          <w:bCs/>
          <w:iCs/>
          <w:color w:val="000000"/>
          <w:sz w:val="18"/>
          <w:szCs w:val="18"/>
          <w:highlight w:val="yellow"/>
        </w:rPr>
        <w:t>5</w:t>
      </w:r>
      <w:r w:rsidRPr="00467AF8">
        <w:rPr>
          <w:rFonts w:ascii="Verdana" w:hAnsi="Verdana"/>
          <w:bCs/>
          <w:iCs/>
          <w:color w:val="000000"/>
          <w:sz w:val="18"/>
          <w:szCs w:val="18"/>
        </w:rPr>
        <w:t xml:space="preserve"> o godz. </w:t>
      </w:r>
      <w:r w:rsidRPr="00467AF8">
        <w:rPr>
          <w:rFonts w:ascii="Verdana" w:hAnsi="Verdana"/>
          <w:b/>
          <w:bCs/>
          <w:iCs/>
          <w:color w:val="000000"/>
          <w:sz w:val="18"/>
          <w:szCs w:val="18"/>
        </w:rPr>
        <w:t>1</w:t>
      </w:r>
      <w:r w:rsidR="000A54F8">
        <w:rPr>
          <w:rFonts w:ascii="Verdana" w:hAnsi="Verdana"/>
          <w:b/>
          <w:bCs/>
          <w:iCs/>
          <w:color w:val="000000"/>
          <w:sz w:val="18"/>
          <w:szCs w:val="18"/>
        </w:rPr>
        <w:t>0</w:t>
      </w:r>
      <w:r w:rsidRPr="00467AF8">
        <w:rPr>
          <w:rFonts w:ascii="Verdana" w:hAnsi="Verdana"/>
          <w:b/>
          <w:bCs/>
          <w:iCs/>
          <w:color w:val="000000"/>
          <w:sz w:val="18"/>
          <w:szCs w:val="18"/>
        </w:rPr>
        <w:t>:00,</w:t>
      </w:r>
      <w:r w:rsidRPr="00467AF8">
        <w:rPr>
          <w:rFonts w:ascii="Verdana" w:hAnsi="Verdana"/>
          <w:bCs/>
          <w:iCs/>
          <w:color w:val="000000"/>
          <w:sz w:val="18"/>
          <w:szCs w:val="18"/>
        </w:rPr>
        <w:t xml:space="preserve"> za pośrednictwem Platformy, na karcie ”Oferta/Załączniki”, poprzez ich odszyfrowanie, które jest jednoznaczne z ich upublicznieniem.</w:t>
      </w:r>
    </w:p>
    <w:p w14:paraId="442F912A"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6FE0D8FD"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1FF14EDC"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Niezwłocznie po otwarciu ofert, Zamawiający zamieści na stronie internetowej prowadzonego postępowania informacje o:</w:t>
      </w:r>
    </w:p>
    <w:p w14:paraId="076B0599"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2FC2707C"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cenach lub kosztach zawartych w ofertach.</w:t>
      </w:r>
    </w:p>
    <w:p w14:paraId="51621DD6" w14:textId="77777777" w:rsidR="00561B14" w:rsidRPr="00467AF8" w:rsidRDefault="00561B14" w:rsidP="002414D7">
      <w:pPr>
        <w:numPr>
          <w:ilvl w:val="0"/>
          <w:numId w:val="3"/>
        </w:numPr>
        <w:suppressAutoHyphens/>
        <w:autoSpaceDN w:val="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Opis sposobu obliczenia ceny</w:t>
      </w:r>
      <w:bookmarkEnd w:id="59"/>
    </w:p>
    <w:p w14:paraId="3C1F7DF3" w14:textId="77777777" w:rsidR="00EC07C8" w:rsidRPr="00467AF8" w:rsidRDefault="00EC07C8"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Cenę oferty stanowić będzie wartość brutto wyrażona w złotych polskich wpisana </w:t>
      </w:r>
      <w:r w:rsidRPr="00467AF8">
        <w:rPr>
          <w:rFonts w:ascii="Verdana" w:hAnsi="Verdana"/>
          <w:bCs/>
          <w:iCs/>
          <w:color w:val="000000"/>
          <w:sz w:val="18"/>
          <w:szCs w:val="18"/>
        </w:rPr>
        <w:br/>
        <w:t xml:space="preserve">na formularzu oferty za całość przedmiotu zamówienia. </w:t>
      </w:r>
      <w:r w:rsidR="00F04144" w:rsidRPr="00467AF8">
        <w:rPr>
          <w:rFonts w:ascii="Verdana" w:hAnsi="Verdana"/>
          <w:bCs/>
          <w:iCs/>
          <w:color w:val="000000"/>
          <w:sz w:val="18"/>
          <w:szCs w:val="18"/>
        </w:rPr>
        <w:t>Wykonawca</w:t>
      </w:r>
      <w:r w:rsidRPr="00467AF8">
        <w:rPr>
          <w:rFonts w:ascii="Verdana" w:hAnsi="Verdana"/>
          <w:bCs/>
          <w:iCs/>
          <w:color w:val="000000"/>
          <w:sz w:val="18"/>
          <w:szCs w:val="18"/>
        </w:rPr>
        <w:t xml:space="preserve"> zobowiązany jest przedstawić ceny jednostkowe przedmiotu zamówienia zgodnie z tabelą znajdującą się na  Formularzu oferty. W przypadku rozbieżności pomiędzy ceną</w:t>
      </w:r>
      <w:r w:rsidR="00F04144" w:rsidRPr="00467AF8">
        <w:rPr>
          <w:rFonts w:ascii="Verdana" w:hAnsi="Verdana"/>
          <w:bCs/>
          <w:iCs/>
          <w:color w:val="000000"/>
          <w:sz w:val="18"/>
          <w:szCs w:val="18"/>
        </w:rPr>
        <w:t xml:space="preserve"> jednostkową</w:t>
      </w:r>
      <w:r w:rsidRPr="00467AF8">
        <w:rPr>
          <w:rFonts w:ascii="Verdana" w:hAnsi="Verdana"/>
          <w:bCs/>
          <w:iCs/>
          <w:color w:val="000000"/>
          <w:sz w:val="18"/>
          <w:szCs w:val="18"/>
        </w:rPr>
        <w:t xml:space="preserve"> netto/brutto, za podstawę poprawienia omyłki rachunkowej, Zamawiający przyjmie jednostkowe ceny netto. W cenie brutto oferty wykonawca winien uwzględnić 23% stawkę podatku VAT.</w:t>
      </w:r>
    </w:p>
    <w:p w14:paraId="1F2F99A3"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0025CB33"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4F113DB"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6F939877"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Rozliczenia między Zamawiającym a Wykonawcą prowadzone będą w złotych polskich z dokładnością do dwóch miejsc po przecinku.</w:t>
      </w:r>
    </w:p>
    <w:p w14:paraId="0C4D08A4"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Wykonawca zobowiązany jest zastosować stawkę VAT zgodnie z obowiązującymi przepisami ustawy z 11 marca 2004 r. o  podatku od towarów i usług.</w:t>
      </w:r>
    </w:p>
    <w:p w14:paraId="0251355A"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07872E6"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bookmarkStart w:id="60" w:name="_Hlk61113033"/>
      <w:r w:rsidRPr="00467AF8">
        <w:rPr>
          <w:rFonts w:ascii="Verdana" w:hAnsi="Verdana"/>
          <w:bCs/>
          <w:iCs/>
          <w:color w:val="000000"/>
          <w:sz w:val="18"/>
          <w:szCs w:val="18"/>
        </w:rPr>
        <w:t>Wykonawca</w:t>
      </w:r>
      <w:bookmarkEnd w:id="60"/>
      <w:r w:rsidRPr="00467AF8">
        <w:rPr>
          <w:rFonts w:ascii="Verdana" w:hAnsi="Verdana"/>
          <w:bCs/>
          <w:iCs/>
          <w:color w:val="000000"/>
          <w:sz w:val="18"/>
          <w:szCs w:val="18"/>
        </w:rPr>
        <w:t xml:space="preserve"> składając ofertę zobowiązany jest:</w:t>
      </w:r>
    </w:p>
    <w:p w14:paraId="27DC93B0" w14:textId="77777777" w:rsidR="00561B14" w:rsidRPr="00467AF8" w:rsidRDefault="00561B14" w:rsidP="002414D7">
      <w:pPr>
        <w:numPr>
          <w:ilvl w:val="2"/>
          <w:numId w:val="9"/>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poinformować Zamawiającego, że wybór jego oferty będzie prowadził do powstania u Zamawiającego obowiązku podatkowego;</w:t>
      </w:r>
    </w:p>
    <w:p w14:paraId="541A7EE7" w14:textId="77777777" w:rsidR="00561B14" w:rsidRPr="00467AF8" w:rsidRDefault="00561B14" w:rsidP="002414D7">
      <w:pPr>
        <w:numPr>
          <w:ilvl w:val="2"/>
          <w:numId w:val="9"/>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wskazać nazwę (rodzaj) towaru lub usługi, których dostawa lub świadczenie będą prowadziły do powstania obowiązku podatkowego;</w:t>
      </w:r>
    </w:p>
    <w:p w14:paraId="178344EA" w14:textId="77777777" w:rsidR="00561B14" w:rsidRPr="00467AF8" w:rsidRDefault="00561B14" w:rsidP="002414D7">
      <w:pPr>
        <w:numPr>
          <w:ilvl w:val="2"/>
          <w:numId w:val="9"/>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wskazać wartości towaru lub usługi objętego obowiązkiem podatkowym Zamawiającego, bez kwoty podatku;</w:t>
      </w:r>
    </w:p>
    <w:p w14:paraId="21F790D6" w14:textId="77777777" w:rsidR="00561B14" w:rsidRPr="00467AF8" w:rsidRDefault="00561B14" w:rsidP="002414D7">
      <w:pPr>
        <w:numPr>
          <w:ilvl w:val="2"/>
          <w:numId w:val="9"/>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wskazać stawkę podatku od towarów i usług, która zgodnie z wiedzą Wykonawcy, będzie miała zastosowanie.</w:t>
      </w:r>
    </w:p>
    <w:p w14:paraId="317C34B0"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1" w:name="_Toc258314255"/>
      <w:r w:rsidRPr="00467AF8">
        <w:rPr>
          <w:rFonts w:ascii="Verdana" w:hAnsi="Verdana"/>
          <w:b/>
          <w:bCs/>
          <w:caps/>
          <w:kern w:val="3"/>
          <w:sz w:val="18"/>
          <w:szCs w:val="18"/>
        </w:rPr>
        <w:lastRenderedPageBreak/>
        <w:t>Opis kryteriów oceny ofert, wraz z podaniem wag tych kryteriów i sposobu oceny ofert</w:t>
      </w:r>
      <w:bookmarkEnd w:id="61"/>
    </w:p>
    <w:p w14:paraId="6E482C65" w14:textId="77777777" w:rsidR="002F55B2" w:rsidRPr="002F55B2" w:rsidRDefault="00561B14" w:rsidP="009115A2">
      <w:pPr>
        <w:numPr>
          <w:ilvl w:val="1"/>
          <w:numId w:val="3"/>
        </w:numPr>
        <w:suppressAutoHyphens/>
        <w:autoSpaceDN w:val="0"/>
        <w:spacing w:before="120" w:after="60"/>
        <w:ind w:left="1531"/>
        <w:jc w:val="both"/>
        <w:textAlignment w:val="baseline"/>
        <w:outlineLvl w:val="1"/>
        <w:rPr>
          <w:rFonts w:ascii="Verdana" w:hAnsi="Verdana"/>
          <w:b/>
          <w:iCs/>
          <w:color w:val="000000"/>
          <w:sz w:val="18"/>
          <w:szCs w:val="18"/>
        </w:rPr>
      </w:pPr>
      <w:r w:rsidRPr="00467AF8">
        <w:rPr>
          <w:rFonts w:ascii="Verdana" w:hAnsi="Verdana"/>
          <w:bCs/>
          <w:iCs/>
          <w:color w:val="000000"/>
          <w:sz w:val="18"/>
          <w:szCs w:val="18"/>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2F55B2" w:rsidRPr="00226BDB" w14:paraId="457D372E" w14:textId="77777777" w:rsidTr="002B28C2">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8D94B25" w14:textId="77777777" w:rsidR="002F55B2" w:rsidRPr="002F55B2" w:rsidRDefault="002F55B2" w:rsidP="002F55B2">
            <w:pPr>
              <w:pStyle w:val="Nagwek1"/>
              <w:numPr>
                <w:ilvl w:val="0"/>
                <w:numId w:val="0"/>
              </w:numPr>
              <w:suppressAutoHyphens/>
              <w:autoSpaceDN w:val="0"/>
              <w:spacing w:before="60" w:after="120"/>
              <w:ind w:left="431" w:hanging="431"/>
              <w:textAlignment w:val="baseline"/>
              <w:rPr>
                <w:rFonts w:ascii="Verdana" w:hAnsi="Verdana"/>
                <w:sz w:val="18"/>
                <w:szCs w:val="18"/>
              </w:rPr>
            </w:pPr>
            <w:r w:rsidRPr="002F55B2">
              <w:rPr>
                <w:rFonts w:ascii="Verdana" w:hAnsi="Verdana"/>
                <w:sz w:val="18"/>
                <w:szCs w:val="18"/>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4324B224" w14:textId="77777777" w:rsidR="002F55B2" w:rsidRPr="00226BDB" w:rsidRDefault="002F55B2" w:rsidP="002B28C2">
            <w:pPr>
              <w:suppressAutoHyphens/>
              <w:autoSpaceDN w:val="0"/>
              <w:spacing w:before="60" w:after="120"/>
              <w:jc w:val="both"/>
              <w:textAlignment w:val="baseline"/>
              <w:rPr>
                <w:rFonts w:ascii="Verdana" w:hAnsi="Verdana"/>
                <w:b/>
                <w:sz w:val="18"/>
                <w:szCs w:val="18"/>
              </w:rPr>
            </w:pPr>
            <w:r w:rsidRPr="00226BDB">
              <w:rPr>
                <w:rFonts w:ascii="Verdana" w:hAnsi="Verdana"/>
                <w:b/>
                <w:sz w:val="18"/>
                <w:szCs w:val="18"/>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1D2F7E6" w14:textId="77777777" w:rsidR="002F55B2" w:rsidRPr="00226BDB" w:rsidRDefault="002F55B2" w:rsidP="002B28C2">
            <w:pPr>
              <w:suppressAutoHyphens/>
              <w:autoSpaceDN w:val="0"/>
              <w:spacing w:before="60" w:after="120"/>
              <w:jc w:val="both"/>
              <w:textAlignment w:val="baseline"/>
              <w:rPr>
                <w:rFonts w:ascii="Verdana" w:hAnsi="Verdana"/>
                <w:b/>
                <w:sz w:val="18"/>
                <w:szCs w:val="18"/>
              </w:rPr>
            </w:pPr>
            <w:r w:rsidRPr="00226BDB">
              <w:rPr>
                <w:rFonts w:ascii="Verdana" w:hAnsi="Verdana"/>
                <w:b/>
                <w:sz w:val="18"/>
                <w:szCs w:val="18"/>
              </w:rPr>
              <w:t>Waga</w:t>
            </w:r>
          </w:p>
        </w:tc>
      </w:tr>
      <w:tr w:rsidR="002F55B2" w:rsidRPr="00226BDB" w14:paraId="31E6D000" w14:textId="77777777" w:rsidTr="002B28C2">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BAA6AA" w14:textId="77777777" w:rsidR="002F55B2" w:rsidRPr="00226BDB" w:rsidRDefault="002F55B2" w:rsidP="002B28C2">
            <w:pPr>
              <w:suppressAutoHyphens/>
              <w:autoSpaceDN w:val="0"/>
              <w:spacing w:before="60" w:after="120"/>
              <w:jc w:val="center"/>
              <w:textAlignment w:val="baseline"/>
              <w:rPr>
                <w:rFonts w:ascii="Verdana" w:hAnsi="Verdana"/>
                <w:sz w:val="18"/>
                <w:szCs w:val="18"/>
              </w:rPr>
            </w:pPr>
            <w:r w:rsidRPr="00226BDB">
              <w:rPr>
                <w:rFonts w:ascii="Verdana" w:hAnsi="Verdana"/>
                <w:sz w:val="18"/>
                <w:szCs w:val="18"/>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98C87C" w14:textId="77777777" w:rsidR="002F55B2" w:rsidRPr="00226BDB" w:rsidRDefault="002F55B2" w:rsidP="002B28C2">
            <w:pPr>
              <w:suppressAutoHyphens/>
              <w:autoSpaceDN w:val="0"/>
              <w:spacing w:before="60" w:after="120"/>
              <w:jc w:val="both"/>
              <w:textAlignment w:val="baseline"/>
              <w:rPr>
                <w:rFonts w:ascii="Verdana" w:hAnsi="Verdana"/>
                <w:sz w:val="18"/>
                <w:szCs w:val="18"/>
              </w:rPr>
            </w:pPr>
            <w:r w:rsidRPr="00226BDB">
              <w:rPr>
                <w:rFonts w:ascii="Verdana" w:hAnsi="Verdana"/>
                <w:sz w:val="18"/>
                <w:szCs w:val="18"/>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501949" w14:textId="77777777" w:rsidR="002F55B2" w:rsidRPr="00226BDB" w:rsidRDefault="002F55B2" w:rsidP="002B28C2">
            <w:pPr>
              <w:suppressAutoHyphens/>
              <w:autoSpaceDN w:val="0"/>
              <w:spacing w:before="60" w:after="120"/>
              <w:jc w:val="both"/>
              <w:textAlignment w:val="baseline"/>
              <w:rPr>
                <w:rFonts w:ascii="Verdana" w:hAnsi="Verdana"/>
                <w:sz w:val="18"/>
                <w:szCs w:val="18"/>
              </w:rPr>
            </w:pPr>
            <w:r w:rsidRPr="00226BDB">
              <w:rPr>
                <w:rFonts w:ascii="Verdana" w:hAnsi="Verdana"/>
                <w:sz w:val="18"/>
                <w:szCs w:val="18"/>
              </w:rPr>
              <w:t>60%</w:t>
            </w:r>
          </w:p>
        </w:tc>
      </w:tr>
      <w:tr w:rsidR="002F55B2" w:rsidRPr="00226BDB" w14:paraId="2C62362A" w14:textId="77777777" w:rsidTr="002B28C2">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6589A" w14:textId="77777777" w:rsidR="002F55B2" w:rsidRPr="00226BDB" w:rsidRDefault="002F55B2" w:rsidP="002B28C2">
            <w:pPr>
              <w:suppressAutoHyphens/>
              <w:autoSpaceDN w:val="0"/>
              <w:spacing w:before="60" w:after="120"/>
              <w:jc w:val="center"/>
              <w:textAlignment w:val="baseline"/>
              <w:rPr>
                <w:rFonts w:ascii="Verdana" w:hAnsi="Verdana"/>
                <w:sz w:val="18"/>
                <w:szCs w:val="18"/>
              </w:rPr>
            </w:pPr>
            <w:r>
              <w:rPr>
                <w:rFonts w:ascii="Verdana" w:hAnsi="Verdana"/>
                <w:sz w:val="18"/>
                <w:szCs w:val="18"/>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20C86" w14:textId="7E078FAC" w:rsidR="002F55B2" w:rsidRDefault="002F55B2" w:rsidP="002B28C2">
            <w:pPr>
              <w:suppressAutoHyphens/>
              <w:autoSpaceDN w:val="0"/>
              <w:spacing w:before="60" w:after="120"/>
              <w:jc w:val="both"/>
              <w:textAlignment w:val="baseline"/>
              <w:rPr>
                <w:rFonts w:ascii="Verdana" w:hAnsi="Verdana"/>
                <w:sz w:val="18"/>
                <w:szCs w:val="18"/>
              </w:rPr>
            </w:pPr>
            <w:r>
              <w:rPr>
                <w:rFonts w:ascii="Verdana" w:hAnsi="Verdana"/>
                <w:sz w:val="18"/>
                <w:szCs w:val="18"/>
              </w:rPr>
              <w:t>GWARANCJA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73ED4" w14:textId="749635EC" w:rsidR="002F55B2" w:rsidRDefault="002F55B2" w:rsidP="002B28C2">
            <w:pPr>
              <w:suppressAutoHyphens/>
              <w:autoSpaceDN w:val="0"/>
              <w:spacing w:before="60" w:after="120"/>
              <w:jc w:val="both"/>
              <w:textAlignment w:val="baseline"/>
              <w:rPr>
                <w:rFonts w:ascii="Verdana" w:hAnsi="Verdana"/>
                <w:sz w:val="18"/>
                <w:szCs w:val="18"/>
              </w:rPr>
            </w:pPr>
            <w:r>
              <w:rPr>
                <w:rFonts w:ascii="Verdana" w:hAnsi="Verdana"/>
                <w:sz w:val="18"/>
                <w:szCs w:val="18"/>
              </w:rPr>
              <w:t>40 %</w:t>
            </w:r>
          </w:p>
        </w:tc>
      </w:tr>
    </w:tbl>
    <w:p w14:paraId="243947EC" w14:textId="77777777" w:rsidR="00586CD9" w:rsidRPr="00467AF8" w:rsidRDefault="00561B14" w:rsidP="00467AF8">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567"/>
        <w:gridCol w:w="7938"/>
      </w:tblGrid>
      <w:tr w:rsidR="00561B14" w:rsidRPr="00467AF8" w14:paraId="245168C5" w14:textId="77777777" w:rsidTr="002F55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88FADB"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sz w:val="18"/>
                <w:szCs w:val="18"/>
              </w:rPr>
              <w:t>1</w:t>
            </w:r>
          </w:p>
        </w:tc>
        <w:tc>
          <w:tcPr>
            <w:tcW w:w="7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0C8065" w14:textId="77777777" w:rsidR="00561B14" w:rsidRPr="00467AF8" w:rsidRDefault="00561B14" w:rsidP="00561B14">
            <w:pPr>
              <w:suppressAutoHyphens/>
              <w:autoSpaceDN w:val="0"/>
              <w:spacing w:before="60" w:after="120"/>
              <w:textAlignment w:val="baseline"/>
              <w:rPr>
                <w:rFonts w:ascii="Verdana" w:hAnsi="Verdana"/>
                <w:b/>
                <w:bCs/>
                <w:sz w:val="18"/>
                <w:szCs w:val="18"/>
              </w:rPr>
            </w:pPr>
            <w:r w:rsidRPr="00467AF8">
              <w:rPr>
                <w:rFonts w:ascii="Verdana" w:hAnsi="Verdana"/>
                <w:b/>
                <w:bCs/>
                <w:sz w:val="18"/>
                <w:szCs w:val="18"/>
              </w:rPr>
              <w:t>Cena</w:t>
            </w:r>
          </w:p>
          <w:p w14:paraId="38A67E8E"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sz w:val="18"/>
                <w:szCs w:val="18"/>
              </w:rPr>
              <w:t>Liczba punktów = (</w:t>
            </w:r>
            <w:proofErr w:type="spellStart"/>
            <w:r w:rsidRPr="00467AF8">
              <w:rPr>
                <w:rFonts w:ascii="Verdana" w:hAnsi="Verdana"/>
                <w:sz w:val="18"/>
                <w:szCs w:val="18"/>
              </w:rPr>
              <w:t>Cmin</w:t>
            </w:r>
            <w:proofErr w:type="spellEnd"/>
            <w:r w:rsidRPr="00467AF8">
              <w:rPr>
                <w:rFonts w:ascii="Verdana" w:hAnsi="Verdana"/>
                <w:sz w:val="18"/>
                <w:szCs w:val="18"/>
              </w:rPr>
              <w:t>/</w:t>
            </w:r>
            <w:proofErr w:type="spellStart"/>
            <w:r w:rsidRPr="00467AF8">
              <w:rPr>
                <w:rFonts w:ascii="Verdana" w:hAnsi="Verdana"/>
                <w:sz w:val="18"/>
                <w:szCs w:val="18"/>
              </w:rPr>
              <w:t>Cof</w:t>
            </w:r>
            <w:proofErr w:type="spellEnd"/>
            <w:r w:rsidRPr="00467AF8">
              <w:rPr>
                <w:rFonts w:ascii="Verdana" w:hAnsi="Verdana"/>
                <w:sz w:val="18"/>
                <w:szCs w:val="18"/>
              </w:rPr>
              <w:t xml:space="preserve"> ) * 100 * waga</w:t>
            </w:r>
          </w:p>
          <w:p w14:paraId="6651DB96"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sz w:val="18"/>
                <w:szCs w:val="18"/>
              </w:rPr>
              <w:t>gdzie:</w:t>
            </w:r>
          </w:p>
          <w:p w14:paraId="6D61E6B3"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sz w:val="18"/>
                <w:szCs w:val="18"/>
              </w:rPr>
              <w:t xml:space="preserve">- </w:t>
            </w:r>
            <w:proofErr w:type="spellStart"/>
            <w:r w:rsidRPr="00467AF8">
              <w:rPr>
                <w:rFonts w:ascii="Verdana" w:hAnsi="Verdana"/>
                <w:sz w:val="18"/>
                <w:szCs w:val="18"/>
              </w:rPr>
              <w:t>Cmin</w:t>
            </w:r>
            <w:proofErr w:type="spellEnd"/>
            <w:r w:rsidRPr="00467AF8">
              <w:rPr>
                <w:rFonts w:ascii="Verdana" w:hAnsi="Verdana"/>
                <w:sz w:val="18"/>
                <w:szCs w:val="18"/>
              </w:rPr>
              <w:t xml:space="preserve"> - najniższa cena spośród wszystkich ofert</w:t>
            </w:r>
          </w:p>
          <w:p w14:paraId="5FDC5FBB" w14:textId="77777777" w:rsidR="00561B14" w:rsidRPr="00467AF8" w:rsidRDefault="00561B14" w:rsidP="00561B14">
            <w:pPr>
              <w:spacing w:before="100" w:beforeAutospacing="1" w:after="100" w:afterAutospacing="1"/>
              <w:rPr>
                <w:rFonts w:ascii="Verdana" w:hAnsi="Verdana"/>
                <w:sz w:val="18"/>
                <w:szCs w:val="18"/>
              </w:rPr>
            </w:pPr>
            <w:r w:rsidRPr="00467AF8">
              <w:rPr>
                <w:rFonts w:ascii="Verdana" w:hAnsi="Verdana"/>
                <w:sz w:val="18"/>
                <w:szCs w:val="18"/>
              </w:rPr>
              <w:t xml:space="preserve">- </w:t>
            </w:r>
            <w:proofErr w:type="spellStart"/>
            <w:r w:rsidRPr="00467AF8">
              <w:rPr>
                <w:rFonts w:ascii="Verdana" w:hAnsi="Verdana"/>
                <w:sz w:val="18"/>
                <w:szCs w:val="18"/>
              </w:rPr>
              <w:t>Cof</w:t>
            </w:r>
            <w:proofErr w:type="spellEnd"/>
            <w:r w:rsidRPr="00467AF8">
              <w:rPr>
                <w:rFonts w:ascii="Verdana" w:hAnsi="Verdana"/>
                <w:sz w:val="18"/>
                <w:szCs w:val="18"/>
              </w:rPr>
              <w:t xml:space="preserve"> -  cena podana w ofercie</w:t>
            </w:r>
          </w:p>
        </w:tc>
      </w:tr>
      <w:tr w:rsidR="00561B14" w:rsidRPr="00467AF8" w14:paraId="72657068" w14:textId="77777777" w:rsidTr="002F55B2">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2D0D41"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sz w:val="18"/>
                <w:szCs w:val="18"/>
              </w:rPr>
              <w:t>2</w:t>
            </w:r>
          </w:p>
        </w:tc>
        <w:tc>
          <w:tcPr>
            <w:tcW w:w="7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25F96" w14:textId="77777777" w:rsidR="00561B14" w:rsidRPr="00467AF8" w:rsidRDefault="00561B14" w:rsidP="00561B14">
            <w:pPr>
              <w:spacing w:after="120"/>
              <w:rPr>
                <w:rFonts w:ascii="Verdana" w:hAnsi="Verdana"/>
                <w:sz w:val="18"/>
                <w:szCs w:val="18"/>
              </w:rPr>
            </w:pPr>
            <w:r w:rsidRPr="00467AF8">
              <w:rPr>
                <w:rFonts w:ascii="Verdana" w:hAnsi="Verdana"/>
                <w:b/>
                <w:bCs/>
                <w:sz w:val="18"/>
                <w:szCs w:val="18"/>
              </w:rPr>
              <w:t>Okres gwarancji</w:t>
            </w:r>
            <w:r w:rsidR="001B4110" w:rsidRPr="00467AF8">
              <w:rPr>
                <w:rFonts w:ascii="Verdana" w:hAnsi="Verdana"/>
                <w:b/>
                <w:bCs/>
                <w:sz w:val="18"/>
                <w:szCs w:val="18"/>
              </w:rPr>
              <w:t xml:space="preserve"> </w:t>
            </w:r>
            <w:r w:rsidR="00A61AFC" w:rsidRPr="00467AF8">
              <w:rPr>
                <w:rFonts w:ascii="Verdana" w:hAnsi="Verdana"/>
                <w:b/>
                <w:iCs/>
                <w:color w:val="000000"/>
                <w:sz w:val="18"/>
                <w:szCs w:val="18"/>
              </w:rPr>
              <w:t>na wszystkie elementy dostawy</w:t>
            </w:r>
          </w:p>
          <w:p w14:paraId="59F9E9B0" w14:textId="5A815146" w:rsidR="00561B14" w:rsidRPr="00467AF8" w:rsidRDefault="00561B14" w:rsidP="00561B14">
            <w:pPr>
              <w:spacing w:after="120"/>
              <w:rPr>
                <w:rFonts w:ascii="Verdana" w:hAnsi="Verdana"/>
                <w:sz w:val="18"/>
                <w:szCs w:val="18"/>
              </w:rPr>
            </w:pPr>
            <w:r w:rsidRPr="00467AF8">
              <w:rPr>
                <w:rFonts w:ascii="Verdana" w:hAnsi="Verdana"/>
                <w:sz w:val="18"/>
                <w:szCs w:val="18"/>
              </w:rPr>
              <w:t>Liczba punktów = [(G of-</w:t>
            </w:r>
            <w:r w:rsidR="002F55B2">
              <w:rPr>
                <w:rFonts w:ascii="Verdana" w:hAnsi="Verdana"/>
                <w:sz w:val="18"/>
                <w:szCs w:val="18"/>
              </w:rPr>
              <w:t>36</w:t>
            </w:r>
            <w:r w:rsidRPr="00467AF8">
              <w:rPr>
                <w:rFonts w:ascii="Verdana" w:hAnsi="Verdana"/>
                <w:sz w:val="18"/>
                <w:szCs w:val="18"/>
              </w:rPr>
              <w:t>)/(G max-</w:t>
            </w:r>
            <w:r w:rsidR="002F55B2">
              <w:rPr>
                <w:rFonts w:ascii="Verdana" w:hAnsi="Verdana"/>
                <w:sz w:val="18"/>
                <w:szCs w:val="18"/>
              </w:rPr>
              <w:t>36</w:t>
            </w:r>
            <w:r w:rsidRPr="00467AF8">
              <w:rPr>
                <w:rFonts w:ascii="Verdana" w:hAnsi="Verdana"/>
                <w:sz w:val="18"/>
                <w:szCs w:val="18"/>
              </w:rPr>
              <w:t>)] * 100 * waga</w:t>
            </w:r>
          </w:p>
          <w:p w14:paraId="6386E9DD" w14:textId="77777777" w:rsidR="00561B14" w:rsidRPr="00467AF8" w:rsidRDefault="00561B14" w:rsidP="00561B14">
            <w:pPr>
              <w:spacing w:after="120"/>
              <w:rPr>
                <w:rFonts w:ascii="Verdana" w:hAnsi="Verdana"/>
                <w:sz w:val="18"/>
                <w:szCs w:val="18"/>
              </w:rPr>
            </w:pPr>
            <w:r w:rsidRPr="00467AF8">
              <w:rPr>
                <w:rFonts w:ascii="Verdana" w:hAnsi="Verdana"/>
                <w:sz w:val="18"/>
                <w:szCs w:val="18"/>
              </w:rPr>
              <w:t>gdzie:</w:t>
            </w:r>
          </w:p>
          <w:p w14:paraId="49C6B6D3" w14:textId="77777777" w:rsidR="00561B14" w:rsidRPr="00467AF8" w:rsidRDefault="00561B14" w:rsidP="00561B14">
            <w:pPr>
              <w:spacing w:after="120"/>
              <w:rPr>
                <w:rFonts w:ascii="Verdana" w:hAnsi="Verdana"/>
                <w:sz w:val="18"/>
                <w:szCs w:val="18"/>
              </w:rPr>
            </w:pPr>
            <w:r w:rsidRPr="00467AF8">
              <w:rPr>
                <w:rFonts w:ascii="Verdana" w:hAnsi="Verdana"/>
                <w:sz w:val="18"/>
                <w:szCs w:val="18"/>
              </w:rPr>
              <w:t> - G max  -  maksymalny okres gwarancji wskazany przez</w:t>
            </w:r>
            <w:r w:rsidRPr="00467AF8">
              <w:rPr>
                <w:rFonts w:ascii="Verdana" w:hAnsi="Verdana"/>
                <w:b/>
                <w:bCs/>
                <w:sz w:val="18"/>
                <w:szCs w:val="18"/>
              </w:rPr>
              <w:t xml:space="preserve"> </w:t>
            </w:r>
            <w:r w:rsidRPr="00467AF8">
              <w:rPr>
                <w:rFonts w:ascii="Verdana" w:hAnsi="Verdana"/>
                <w:sz w:val="18"/>
                <w:szCs w:val="18"/>
              </w:rPr>
              <w:t xml:space="preserve">Zamawiającego tj. </w:t>
            </w:r>
            <w:r w:rsidR="001B4110" w:rsidRPr="00467AF8">
              <w:rPr>
                <w:rFonts w:ascii="Verdana" w:hAnsi="Verdana"/>
                <w:sz w:val="18"/>
                <w:szCs w:val="18"/>
              </w:rPr>
              <w:t>60</w:t>
            </w:r>
            <w:r w:rsidR="0011749C" w:rsidRPr="00467AF8">
              <w:rPr>
                <w:rFonts w:ascii="Verdana" w:hAnsi="Verdana"/>
                <w:sz w:val="18"/>
                <w:szCs w:val="18"/>
              </w:rPr>
              <w:t xml:space="preserve"> </w:t>
            </w:r>
            <w:r w:rsidRPr="00467AF8">
              <w:rPr>
                <w:rFonts w:ascii="Verdana" w:hAnsi="Verdana"/>
                <w:sz w:val="18"/>
                <w:szCs w:val="18"/>
              </w:rPr>
              <w:t>miesięcy.</w:t>
            </w:r>
          </w:p>
          <w:p w14:paraId="676099F0" w14:textId="77777777" w:rsidR="00561B14" w:rsidRPr="00467AF8" w:rsidRDefault="00561B14" w:rsidP="00561B14">
            <w:pPr>
              <w:spacing w:after="120"/>
              <w:rPr>
                <w:rFonts w:ascii="Verdana" w:hAnsi="Verdana"/>
                <w:sz w:val="18"/>
                <w:szCs w:val="18"/>
              </w:rPr>
            </w:pPr>
            <w:r w:rsidRPr="00467AF8">
              <w:rPr>
                <w:rFonts w:ascii="Verdana" w:hAnsi="Verdana"/>
                <w:sz w:val="18"/>
                <w:szCs w:val="18"/>
              </w:rPr>
              <w:t> - G of - podany w ofercie badanej</w:t>
            </w:r>
          </w:p>
          <w:p w14:paraId="5E6EC2C6" w14:textId="299FBAF5" w:rsidR="00561B14" w:rsidRPr="00467AF8" w:rsidRDefault="00561B14" w:rsidP="00561B14">
            <w:pPr>
              <w:spacing w:after="120"/>
              <w:rPr>
                <w:rFonts w:ascii="Verdana" w:hAnsi="Verdana"/>
                <w:sz w:val="18"/>
                <w:szCs w:val="18"/>
              </w:rPr>
            </w:pPr>
            <w:r w:rsidRPr="00467AF8">
              <w:rPr>
                <w:rFonts w:ascii="Verdana" w:hAnsi="Verdana"/>
                <w:sz w:val="18"/>
                <w:szCs w:val="18"/>
              </w:rPr>
              <w:t xml:space="preserve">Zamawiający będzie przyznawał punkty za każdy miesiąc powyżej minimalnego </w:t>
            </w:r>
            <w:r w:rsidR="002F55B2">
              <w:rPr>
                <w:rFonts w:ascii="Verdana" w:hAnsi="Verdana"/>
                <w:sz w:val="18"/>
                <w:szCs w:val="18"/>
              </w:rPr>
              <w:t>36</w:t>
            </w:r>
            <w:r w:rsidRPr="00467AF8">
              <w:rPr>
                <w:rFonts w:ascii="Verdana" w:hAnsi="Verdana"/>
                <w:sz w:val="18"/>
                <w:szCs w:val="18"/>
              </w:rPr>
              <w:t>-miesięcznego okresu gwarancji wymaganego w SWZ.</w:t>
            </w:r>
          </w:p>
          <w:p w14:paraId="5A330576" w14:textId="77777777" w:rsidR="00464AA7" w:rsidRPr="00467AF8" w:rsidRDefault="00561B14" w:rsidP="00561B14">
            <w:pPr>
              <w:rPr>
                <w:rFonts w:ascii="Verdana" w:hAnsi="Verdana"/>
                <w:color w:val="FF0000"/>
                <w:sz w:val="18"/>
                <w:szCs w:val="18"/>
              </w:rPr>
            </w:pPr>
            <w:r w:rsidRPr="00467AF8">
              <w:rPr>
                <w:rFonts w:ascii="Verdana" w:hAnsi="Verdana"/>
                <w:sz w:val="18"/>
                <w:szCs w:val="18"/>
              </w:rPr>
              <w:t xml:space="preserve">Udzielony okres gwarancji powyżej </w:t>
            </w:r>
            <w:r w:rsidR="001B4110" w:rsidRPr="00467AF8">
              <w:rPr>
                <w:rFonts w:ascii="Verdana" w:hAnsi="Verdana"/>
                <w:sz w:val="18"/>
                <w:szCs w:val="18"/>
              </w:rPr>
              <w:t>60</w:t>
            </w:r>
            <w:r w:rsidRPr="00467AF8">
              <w:rPr>
                <w:rFonts w:ascii="Verdana" w:hAnsi="Verdana"/>
                <w:b/>
                <w:bCs/>
                <w:sz w:val="18"/>
                <w:szCs w:val="18"/>
              </w:rPr>
              <w:t xml:space="preserve"> </w:t>
            </w:r>
            <w:r w:rsidRPr="00467AF8">
              <w:rPr>
                <w:rFonts w:ascii="Verdana" w:hAnsi="Verdana"/>
                <w:sz w:val="18"/>
                <w:szCs w:val="18"/>
              </w:rPr>
              <w:t>miesięcy nie będzie dodatkowo punktowany.</w:t>
            </w:r>
          </w:p>
        </w:tc>
      </w:tr>
    </w:tbl>
    <w:p w14:paraId="360D796C"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3DF8027F"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w:t>
      </w:r>
      <w:r w:rsidRPr="00467AF8">
        <w:rPr>
          <w:rFonts w:ascii="Verdana" w:eastAsia="TimesNewRoman" w:hAnsi="Verdana" w:cs="TimesNewRoman"/>
          <w:bCs/>
          <w:iCs/>
          <w:color w:val="000000"/>
          <w:sz w:val="18"/>
          <w:szCs w:val="18"/>
        </w:rPr>
        <w:t>ą</w:t>
      </w:r>
      <w:r w:rsidRPr="00467AF8">
        <w:rPr>
          <w:rFonts w:ascii="Verdana" w:hAnsi="Verdana"/>
          <w:bCs/>
          <w:iCs/>
          <w:color w:val="000000"/>
          <w:sz w:val="18"/>
          <w:szCs w:val="18"/>
        </w:rPr>
        <w:t>cy poprawi w ofercie:</w:t>
      </w:r>
    </w:p>
    <w:p w14:paraId="6E8488F1" w14:textId="77777777" w:rsidR="00561B14" w:rsidRPr="00467AF8" w:rsidRDefault="00561B14" w:rsidP="002414D7">
      <w:pPr>
        <w:numPr>
          <w:ilvl w:val="0"/>
          <w:numId w:val="10"/>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oczywiste omyłki pisarskie,</w:t>
      </w:r>
    </w:p>
    <w:p w14:paraId="6D867857" w14:textId="77777777" w:rsidR="00561B14" w:rsidRPr="00467AF8" w:rsidRDefault="00561B14" w:rsidP="002414D7">
      <w:pPr>
        <w:numPr>
          <w:ilvl w:val="0"/>
          <w:numId w:val="10"/>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oczywiste omyłki rachunkowe, z uwzgl</w:t>
      </w:r>
      <w:r w:rsidRPr="00467AF8">
        <w:rPr>
          <w:rFonts w:ascii="Verdana" w:eastAsia="TimesNewRoman" w:hAnsi="Verdana" w:cs="TimesNewRoman"/>
          <w:sz w:val="18"/>
          <w:szCs w:val="18"/>
          <w:lang w:eastAsia="en-US"/>
        </w:rPr>
        <w:t>ę</w:t>
      </w:r>
      <w:r w:rsidRPr="00467AF8">
        <w:rPr>
          <w:rFonts w:ascii="Verdana" w:eastAsia="Calibri" w:hAnsi="Verdana"/>
          <w:sz w:val="18"/>
          <w:szCs w:val="18"/>
          <w:lang w:eastAsia="en-US"/>
        </w:rPr>
        <w:t>dnieniem konsekwencji rachunkowych dokonanych poprawek,</w:t>
      </w:r>
    </w:p>
    <w:p w14:paraId="5AC385EF" w14:textId="77777777" w:rsidR="00561B14" w:rsidRPr="00467AF8" w:rsidRDefault="00561B14" w:rsidP="002414D7">
      <w:pPr>
        <w:numPr>
          <w:ilvl w:val="0"/>
          <w:numId w:val="10"/>
        </w:numPr>
        <w:suppressAutoHyphens/>
        <w:autoSpaceDN w:val="0"/>
        <w:textAlignment w:val="baseline"/>
        <w:rPr>
          <w:rFonts w:ascii="Verdana" w:eastAsia="Calibri" w:hAnsi="Verdana"/>
          <w:sz w:val="18"/>
          <w:szCs w:val="18"/>
          <w:lang w:eastAsia="en-US"/>
        </w:rPr>
      </w:pPr>
      <w:r w:rsidRPr="00467AF8">
        <w:rPr>
          <w:rFonts w:ascii="Verdana" w:eastAsia="Calibri" w:hAnsi="Verdana"/>
          <w:sz w:val="18"/>
          <w:szCs w:val="18"/>
          <w:lang w:eastAsia="en-US"/>
        </w:rPr>
        <w:t xml:space="preserve">inne omyłki polegające na niezgodności oferty z dokumentami zamówienia, niepowodujące istotnych zmian w treści oferty </w:t>
      </w:r>
    </w:p>
    <w:p w14:paraId="19F6040F" w14:textId="77777777" w:rsidR="00561B14" w:rsidRPr="00467AF8" w:rsidRDefault="00561B14" w:rsidP="002414D7">
      <w:pPr>
        <w:suppressAutoHyphens/>
        <w:autoSpaceDN w:val="0"/>
        <w:ind w:left="1891"/>
        <w:textAlignment w:val="baseline"/>
        <w:rPr>
          <w:rFonts w:ascii="Verdana" w:eastAsia="Calibri" w:hAnsi="Verdana"/>
          <w:sz w:val="18"/>
          <w:szCs w:val="18"/>
          <w:lang w:eastAsia="en-US"/>
        </w:rPr>
      </w:pPr>
      <w:r w:rsidRPr="00467AF8">
        <w:rPr>
          <w:rFonts w:ascii="Verdana" w:eastAsia="Calibri" w:hAnsi="Verdana"/>
          <w:sz w:val="18"/>
          <w:szCs w:val="18"/>
          <w:lang w:eastAsia="en-US"/>
        </w:rPr>
        <w:t>niezwłocznie zawiadamiaj</w:t>
      </w:r>
      <w:r w:rsidRPr="00467AF8">
        <w:rPr>
          <w:rFonts w:ascii="Verdana" w:eastAsia="TimesNewRoman" w:hAnsi="Verdana" w:cs="TimesNewRoman"/>
          <w:sz w:val="18"/>
          <w:szCs w:val="18"/>
          <w:lang w:eastAsia="en-US"/>
        </w:rPr>
        <w:t>ą</w:t>
      </w:r>
      <w:r w:rsidRPr="00467AF8">
        <w:rPr>
          <w:rFonts w:ascii="Verdana" w:eastAsia="Calibri" w:hAnsi="Verdana"/>
          <w:sz w:val="18"/>
          <w:szCs w:val="18"/>
          <w:lang w:eastAsia="en-US"/>
        </w:rPr>
        <w:t>c o tym Wykonawc</w:t>
      </w:r>
      <w:r w:rsidRPr="00467AF8">
        <w:rPr>
          <w:rFonts w:ascii="Verdana" w:eastAsia="TimesNewRoman" w:hAnsi="Verdana" w:cs="TimesNewRoman"/>
          <w:sz w:val="18"/>
          <w:szCs w:val="18"/>
          <w:lang w:eastAsia="en-US"/>
        </w:rPr>
        <w:t>ę</w:t>
      </w:r>
      <w:r w:rsidRPr="00467AF8">
        <w:rPr>
          <w:rFonts w:ascii="Verdana" w:eastAsia="Calibri" w:hAnsi="Verdana"/>
          <w:sz w:val="18"/>
          <w:szCs w:val="18"/>
          <w:lang w:eastAsia="en-US"/>
        </w:rPr>
        <w:t>, którego oferta została poprawiona.</w:t>
      </w:r>
    </w:p>
    <w:p w14:paraId="0E066BF3"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w:t>
      </w:r>
    </w:p>
    <w:p w14:paraId="2767FB1B"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Obowiązek wykazania, że oferta nie zawiera rażąco niskiej ceny spoczywa na Wykonawcy.</w:t>
      </w:r>
    </w:p>
    <w:p w14:paraId="5B190CA1"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6B0663D0" w14:textId="77777777" w:rsidR="00561B14"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75D7FE93" w14:textId="77777777" w:rsidR="00F625C3" w:rsidRPr="00467AF8" w:rsidRDefault="00F625C3" w:rsidP="00F625C3">
      <w:pPr>
        <w:suppressAutoHyphens/>
        <w:autoSpaceDN w:val="0"/>
        <w:ind w:left="1531"/>
        <w:jc w:val="both"/>
        <w:textAlignment w:val="baseline"/>
        <w:outlineLvl w:val="1"/>
        <w:rPr>
          <w:rFonts w:ascii="Verdana" w:hAnsi="Verdana"/>
          <w:bCs/>
          <w:iCs/>
          <w:color w:val="000000"/>
          <w:sz w:val="18"/>
          <w:szCs w:val="18"/>
        </w:rPr>
      </w:pPr>
    </w:p>
    <w:p w14:paraId="6F300EE8" w14:textId="77777777" w:rsidR="00561B14" w:rsidRPr="00467AF8" w:rsidRDefault="00561B14" w:rsidP="00F625C3">
      <w:pPr>
        <w:numPr>
          <w:ilvl w:val="0"/>
          <w:numId w:val="3"/>
        </w:numPr>
        <w:suppressAutoHyphens/>
        <w:autoSpaceDN w:val="0"/>
        <w:jc w:val="both"/>
        <w:textAlignment w:val="baseline"/>
        <w:outlineLvl w:val="0"/>
        <w:rPr>
          <w:rFonts w:ascii="Verdana" w:hAnsi="Verdana"/>
          <w:b/>
          <w:bCs/>
          <w:caps/>
          <w:kern w:val="3"/>
          <w:sz w:val="18"/>
          <w:szCs w:val="18"/>
        </w:rPr>
      </w:pPr>
      <w:bookmarkStart w:id="62" w:name="_Toc258314256"/>
      <w:r w:rsidRPr="00467AF8">
        <w:rPr>
          <w:rFonts w:ascii="Verdana" w:hAnsi="Verdana"/>
          <w:b/>
          <w:bCs/>
          <w:caps/>
          <w:kern w:val="3"/>
          <w:sz w:val="18"/>
          <w:szCs w:val="18"/>
        </w:rPr>
        <w:t>UDZIELENIE ZAMÓWIENIA</w:t>
      </w:r>
      <w:bookmarkEnd w:id="62"/>
    </w:p>
    <w:p w14:paraId="21B8CD4C"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49A8AF8E"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lastRenderedPageBreak/>
        <w:tab/>
        <w:t xml:space="preserve">Niezwłocznie po wyborze najkorzystniejszej oferty Zamawiający poinformuje równocześnie Wykonawców, którzy złożyli oferty, przekazując im informacje, o których mowa w art. 253 ust. 1 ustawy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 xml:space="preserve"> oraz udostępni je na stronie internetowej prowadzonego postępowania </w:t>
      </w:r>
      <w:r w:rsidRPr="00467AF8">
        <w:rPr>
          <w:rFonts w:ascii="Verdana" w:hAnsi="Verdana"/>
          <w:bCs/>
          <w:iCs/>
          <w:color w:val="0000FF"/>
          <w:sz w:val="18"/>
          <w:szCs w:val="18"/>
          <w:u w:val="single"/>
        </w:rPr>
        <w:t>www.dzp.agh.edu.pl</w:t>
      </w:r>
      <w:r w:rsidRPr="00467AF8">
        <w:rPr>
          <w:rFonts w:ascii="Verdana" w:hAnsi="Verdana"/>
          <w:bCs/>
          <w:iCs/>
          <w:color w:val="000000"/>
          <w:sz w:val="18"/>
          <w:szCs w:val="18"/>
        </w:rPr>
        <w:t>.</w:t>
      </w:r>
    </w:p>
    <w:p w14:paraId="6763B758" w14:textId="77777777" w:rsidR="00561B14" w:rsidRPr="00467AF8" w:rsidRDefault="00561B14" w:rsidP="00F625C3">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77DA639"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3" w:name="_Toc258314257"/>
      <w:r w:rsidRPr="00467AF8">
        <w:rPr>
          <w:rFonts w:ascii="Verdana" w:hAnsi="Verdana"/>
          <w:b/>
          <w:bCs/>
          <w:caps/>
          <w:kern w:val="3"/>
          <w:sz w:val="18"/>
          <w:szCs w:val="18"/>
        </w:rPr>
        <w:t>Informacje o formalno</w:t>
      </w:r>
      <w:r w:rsidRPr="00467AF8">
        <w:rPr>
          <w:rFonts w:ascii="Verdana" w:eastAsia="TimesNewRoman" w:hAnsi="Verdana" w:cs="TimesNewRoman"/>
          <w:b/>
          <w:bCs/>
          <w:caps/>
          <w:kern w:val="3"/>
          <w:sz w:val="18"/>
          <w:szCs w:val="18"/>
        </w:rPr>
        <w:t>ś</w:t>
      </w:r>
      <w:r w:rsidRPr="00467AF8">
        <w:rPr>
          <w:rFonts w:ascii="Verdana" w:hAnsi="Verdana"/>
          <w:b/>
          <w:bCs/>
          <w:caps/>
          <w:kern w:val="3"/>
          <w:sz w:val="18"/>
          <w:szCs w:val="18"/>
        </w:rPr>
        <w:t>ciach, jakie muszą zostać dopełnione po wyborze oferty w celu zawarcia umowy w sprawie zamówienia publicznego</w:t>
      </w:r>
      <w:bookmarkEnd w:id="63"/>
    </w:p>
    <w:p w14:paraId="2A5ED132"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zawrze umowę w sprawie zamówienia publicznego, w terminie i na zasadach określonych w art. 264 ust. 1 i 2 ustawy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w:t>
      </w:r>
    </w:p>
    <w:p w14:paraId="128C21A4"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Zamawiający poinformuje Wykonawcę, któremu zostanie udzielone zamówienie, o miejscu i terminie zawarcia umowy.</w:t>
      </w:r>
    </w:p>
    <w:p w14:paraId="24F34614"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Przed zawarciem umowy Wykonawca, na wezwanie Zamawiającego, zobowiązany jest do podania wszelkich informacji niezbędnych do wypełnienia treści umowy.</w:t>
      </w:r>
    </w:p>
    <w:p w14:paraId="23D43B45"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FF27CEB" w14:textId="77777777" w:rsidR="00057D91"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w:t>
      </w:r>
    </w:p>
    <w:p w14:paraId="34AEF559"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4" w:name="_Toc258314258"/>
      <w:r w:rsidRPr="00467AF8">
        <w:rPr>
          <w:rFonts w:ascii="Verdana" w:hAnsi="Verdana"/>
          <w:b/>
          <w:bCs/>
          <w:caps/>
          <w:kern w:val="3"/>
          <w:sz w:val="18"/>
          <w:szCs w:val="18"/>
        </w:rPr>
        <w:t>Wymagania dotycz</w:t>
      </w:r>
      <w:r w:rsidRPr="00467AF8">
        <w:rPr>
          <w:rFonts w:ascii="Verdana" w:eastAsia="TimesNewRoman" w:hAnsi="Verdana" w:cs="TimesNewRoman"/>
          <w:b/>
          <w:bCs/>
          <w:caps/>
          <w:kern w:val="3"/>
          <w:sz w:val="18"/>
          <w:szCs w:val="18"/>
        </w:rPr>
        <w:t>ą</w:t>
      </w:r>
      <w:r w:rsidRPr="00467AF8">
        <w:rPr>
          <w:rFonts w:ascii="Verdana" w:hAnsi="Verdana"/>
          <w:b/>
          <w:bCs/>
          <w:caps/>
          <w:kern w:val="3"/>
          <w:sz w:val="18"/>
          <w:szCs w:val="18"/>
        </w:rPr>
        <w:t>ce zabezpieczenia nale</w:t>
      </w:r>
      <w:r w:rsidRPr="00467AF8">
        <w:rPr>
          <w:rFonts w:ascii="Verdana" w:eastAsia="TimesNewRoman" w:hAnsi="Verdana" w:cs="TimesNewRoman"/>
          <w:b/>
          <w:bCs/>
          <w:caps/>
          <w:kern w:val="3"/>
          <w:sz w:val="18"/>
          <w:szCs w:val="18"/>
        </w:rPr>
        <w:t>ż</w:t>
      </w:r>
      <w:r w:rsidRPr="00467AF8">
        <w:rPr>
          <w:rFonts w:ascii="Verdana" w:hAnsi="Verdana"/>
          <w:b/>
          <w:bCs/>
          <w:caps/>
          <w:kern w:val="3"/>
          <w:sz w:val="18"/>
          <w:szCs w:val="18"/>
        </w:rPr>
        <w:t>ytego wykonania umowy</w:t>
      </w:r>
      <w:bookmarkEnd w:id="64"/>
    </w:p>
    <w:p w14:paraId="37073717"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 danym postępowaniu wniesienie zabezpieczenie należytego wykonania umowy nie jest wymagane.</w:t>
      </w:r>
    </w:p>
    <w:p w14:paraId="2AD94C71"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5" w:name="_Toc258314259"/>
      <w:r w:rsidRPr="00467AF8">
        <w:rPr>
          <w:rFonts w:ascii="Verdana" w:hAnsi="Verdana"/>
          <w:b/>
          <w:bCs/>
          <w:caps/>
          <w:kern w:val="3"/>
          <w:sz w:val="18"/>
          <w:szCs w:val="18"/>
        </w:rPr>
        <w:t>projektowane postanowienia umowy w sprawie zamówienia publicznego, które zostaną wprowadzone do umowy w sprawie zamówienia publicznego</w:t>
      </w:r>
      <w:bookmarkEnd w:id="65"/>
    </w:p>
    <w:p w14:paraId="6D5651C8"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Wzór umowy stanowi załącznik do niniejszej SWZ. </w:t>
      </w:r>
    </w:p>
    <w:p w14:paraId="238C517B"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Zakazuje się istotnych zmian postanowień zawartej umowy w stosunku do treści oferty, na podstawie której dokonano wyboru Wykonawcy. </w:t>
      </w:r>
    </w:p>
    <w:p w14:paraId="591E9DD8"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6" w:name="_Toc258314260"/>
      <w:r w:rsidRPr="00467AF8">
        <w:rPr>
          <w:rFonts w:ascii="Verdana" w:hAnsi="Verdana"/>
          <w:b/>
          <w:bCs/>
          <w:caps/>
          <w:kern w:val="3"/>
          <w:sz w:val="18"/>
          <w:szCs w:val="18"/>
        </w:rPr>
        <w:t xml:space="preserve">Pouczenie o </w:t>
      </w:r>
      <w:r w:rsidRPr="00467AF8">
        <w:rPr>
          <w:rFonts w:ascii="Verdana" w:eastAsia="TimesNewRoman" w:hAnsi="Verdana" w:cs="TimesNewRoman"/>
          <w:b/>
          <w:bCs/>
          <w:caps/>
          <w:kern w:val="3"/>
          <w:sz w:val="18"/>
          <w:szCs w:val="18"/>
        </w:rPr>
        <w:t>ś</w:t>
      </w:r>
      <w:r w:rsidRPr="00467AF8">
        <w:rPr>
          <w:rFonts w:ascii="Verdana" w:hAnsi="Verdana"/>
          <w:b/>
          <w:bCs/>
          <w:caps/>
          <w:kern w:val="3"/>
          <w:sz w:val="18"/>
          <w:szCs w:val="18"/>
        </w:rPr>
        <w:t>rodkach ochrony prawnej przysługuj</w:t>
      </w:r>
      <w:r w:rsidRPr="00467AF8">
        <w:rPr>
          <w:rFonts w:ascii="Verdana" w:eastAsia="TimesNewRoman" w:hAnsi="Verdana" w:cs="TimesNewRoman"/>
          <w:b/>
          <w:bCs/>
          <w:caps/>
          <w:kern w:val="3"/>
          <w:sz w:val="18"/>
          <w:szCs w:val="18"/>
        </w:rPr>
        <w:t>ą</w:t>
      </w:r>
      <w:r w:rsidRPr="00467AF8">
        <w:rPr>
          <w:rFonts w:ascii="Verdana" w:hAnsi="Verdana"/>
          <w:b/>
          <w:bCs/>
          <w:caps/>
          <w:kern w:val="3"/>
          <w:sz w:val="18"/>
          <w:szCs w:val="18"/>
        </w:rPr>
        <w:t>cych Wykonawcy</w:t>
      </w:r>
      <w:bookmarkEnd w:id="66"/>
    </w:p>
    <w:p w14:paraId="069A5039"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69044BA2"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Odwołanie przysługuje na: </w:t>
      </w:r>
    </w:p>
    <w:p w14:paraId="64D67724" w14:textId="77777777" w:rsidR="00561B14" w:rsidRPr="00467AF8" w:rsidRDefault="00561B14" w:rsidP="002414D7">
      <w:pPr>
        <w:suppressAutoHyphens/>
        <w:autoSpaceDN w:val="0"/>
        <w:ind w:left="1531"/>
        <w:textAlignment w:val="baseline"/>
        <w:rPr>
          <w:rFonts w:ascii="Verdana" w:hAnsi="Verdana"/>
          <w:sz w:val="18"/>
          <w:szCs w:val="18"/>
        </w:rPr>
      </w:pPr>
      <w:r w:rsidRPr="00467AF8">
        <w:rPr>
          <w:rFonts w:ascii="Verdana" w:hAnsi="Verdana"/>
          <w:sz w:val="18"/>
          <w:szCs w:val="18"/>
        </w:rPr>
        <w:t xml:space="preserve">1) niezgodną z przepisami ustawy czynność zamawiającego, podjętą w postępowaniu o udzielenie zamówienia, w tym na projektowane postanowienie umowy; </w:t>
      </w:r>
    </w:p>
    <w:p w14:paraId="12A5927F" w14:textId="77777777" w:rsidR="00561B14" w:rsidRPr="00467AF8" w:rsidRDefault="00561B14" w:rsidP="002414D7">
      <w:pPr>
        <w:suppressAutoHyphens/>
        <w:autoSpaceDN w:val="0"/>
        <w:ind w:left="1531"/>
        <w:textAlignment w:val="baseline"/>
        <w:rPr>
          <w:rFonts w:ascii="Verdana" w:hAnsi="Verdana"/>
          <w:sz w:val="18"/>
          <w:szCs w:val="18"/>
        </w:rPr>
      </w:pPr>
      <w:r w:rsidRPr="00467AF8">
        <w:rPr>
          <w:rFonts w:ascii="Verdana" w:hAnsi="Verdana"/>
          <w:sz w:val="18"/>
          <w:szCs w:val="18"/>
        </w:rPr>
        <w:t xml:space="preserve">2) zaniechanie czynności w postępowaniu o udzielenie zamówienia, do której zamawiający był obowiązany na podstawie ustawy; </w:t>
      </w:r>
    </w:p>
    <w:p w14:paraId="74F1D39F" w14:textId="77777777" w:rsidR="00561B14" w:rsidRPr="00467AF8" w:rsidRDefault="00561B14" w:rsidP="002414D7">
      <w:pPr>
        <w:suppressAutoHyphens/>
        <w:autoSpaceDN w:val="0"/>
        <w:ind w:left="1559"/>
        <w:textAlignment w:val="baseline"/>
        <w:rPr>
          <w:rFonts w:ascii="Verdana" w:hAnsi="Verdana"/>
          <w:sz w:val="18"/>
          <w:szCs w:val="18"/>
        </w:rPr>
      </w:pPr>
      <w:r w:rsidRPr="00467AF8">
        <w:rPr>
          <w:rFonts w:ascii="Verdana" w:hAnsi="Verdana"/>
          <w:sz w:val="18"/>
          <w:szCs w:val="18"/>
        </w:rPr>
        <w:t>3) zaniechanie przeprowadzenia postępowania o udzielenie zamówienia na podstawie ustawy, mimo że zamawiający był do tego obowiązany.</w:t>
      </w:r>
    </w:p>
    <w:p w14:paraId="7C507185"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351FF7C6"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Odwołanie wnosi się w terminie: </w:t>
      </w:r>
    </w:p>
    <w:p w14:paraId="26713588" w14:textId="77777777" w:rsidR="00561B14" w:rsidRPr="00467AF8" w:rsidRDefault="00561B14" w:rsidP="002414D7">
      <w:pPr>
        <w:suppressAutoHyphens/>
        <w:autoSpaceDN w:val="0"/>
        <w:ind w:left="1531" w:firstLine="28"/>
        <w:textAlignment w:val="baseline"/>
        <w:rPr>
          <w:rFonts w:ascii="Verdana" w:hAnsi="Verdana"/>
          <w:sz w:val="18"/>
          <w:szCs w:val="18"/>
        </w:rPr>
      </w:pPr>
      <w:r w:rsidRPr="00467AF8">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601F6AA3" w14:textId="77777777" w:rsidR="00561B14" w:rsidRPr="00467AF8" w:rsidRDefault="00561B14" w:rsidP="002414D7">
      <w:pPr>
        <w:suppressAutoHyphens/>
        <w:autoSpaceDN w:val="0"/>
        <w:ind w:left="1531" w:firstLine="28"/>
        <w:textAlignment w:val="baseline"/>
        <w:rPr>
          <w:rFonts w:ascii="Verdana" w:hAnsi="Verdana"/>
          <w:sz w:val="18"/>
          <w:szCs w:val="18"/>
        </w:rPr>
      </w:pPr>
      <w:r w:rsidRPr="00467AF8">
        <w:rPr>
          <w:rFonts w:ascii="Verdana" w:hAnsi="Verdana"/>
          <w:sz w:val="18"/>
          <w:szCs w:val="18"/>
        </w:rPr>
        <w:lastRenderedPageBreak/>
        <w:t>2) 15 dni od dnia przekazania informacji o czynności zamawiającego stanowiącej podstawę jego wniesienia, jeżeli informacja została przekazana w sposób inny niż określony w pkt 1.</w:t>
      </w:r>
    </w:p>
    <w:p w14:paraId="304ACCF4"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40A56908"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24BB412F" w14:textId="77777777" w:rsidR="00561B14" w:rsidRPr="00467AF8" w:rsidRDefault="00561B14" w:rsidP="002414D7">
      <w:pPr>
        <w:numPr>
          <w:ilvl w:val="1"/>
          <w:numId w:val="3"/>
        </w:numPr>
        <w:suppressAutoHyphens/>
        <w:autoSpaceDN w:val="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3EC0636B" w14:textId="77777777" w:rsidR="00561B14" w:rsidRPr="00467AF8"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467AF8">
        <w:rPr>
          <w:rFonts w:ascii="Verdana" w:hAnsi="Verdana"/>
          <w:b/>
          <w:bCs/>
          <w:caps/>
          <w:kern w:val="3"/>
          <w:sz w:val="18"/>
          <w:szCs w:val="18"/>
        </w:rPr>
        <w:t>Aukcja elektroniczna</w:t>
      </w:r>
    </w:p>
    <w:p w14:paraId="75B2D450" w14:textId="77777777" w:rsidR="00561B14" w:rsidRPr="00467AF8" w:rsidRDefault="00561B14" w:rsidP="009115A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467AF8">
        <w:rPr>
          <w:rFonts w:ascii="Verdana" w:hAnsi="Verdana"/>
          <w:bCs/>
          <w:iCs/>
          <w:color w:val="000000"/>
          <w:sz w:val="18"/>
          <w:szCs w:val="18"/>
        </w:rPr>
        <w:t xml:space="preserve">Zamawiający nie przewiduje przeprowadzenia aukcji elektronicznej, o której mowa w art. 308 ust. 1 ustawy </w:t>
      </w:r>
      <w:proofErr w:type="spellStart"/>
      <w:r w:rsidRPr="00467AF8">
        <w:rPr>
          <w:rFonts w:ascii="Verdana" w:hAnsi="Verdana"/>
          <w:bCs/>
          <w:iCs/>
          <w:color w:val="000000"/>
          <w:sz w:val="18"/>
          <w:szCs w:val="18"/>
        </w:rPr>
        <w:t>Pzp</w:t>
      </w:r>
      <w:proofErr w:type="spellEnd"/>
      <w:r w:rsidRPr="00467AF8">
        <w:rPr>
          <w:rFonts w:ascii="Verdana" w:hAnsi="Verdana"/>
          <w:bCs/>
          <w:iCs/>
          <w:color w:val="000000"/>
          <w:sz w:val="18"/>
          <w:szCs w:val="18"/>
        </w:rPr>
        <w:t>.</w:t>
      </w:r>
    </w:p>
    <w:p w14:paraId="461F4409" w14:textId="77777777" w:rsidR="002F55B2" w:rsidRPr="00226BDB" w:rsidRDefault="002F55B2" w:rsidP="002F55B2">
      <w:pPr>
        <w:numPr>
          <w:ilvl w:val="0"/>
          <w:numId w:val="1"/>
        </w:numPr>
        <w:suppressAutoHyphens/>
        <w:autoSpaceDN w:val="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Ochrona danych osobowych</w:t>
      </w:r>
    </w:p>
    <w:p w14:paraId="3881D50D" w14:textId="77777777" w:rsidR="002F55B2" w:rsidRPr="00226BDB" w:rsidRDefault="002F55B2" w:rsidP="002F55B2">
      <w:pPr>
        <w:pStyle w:val="Nagwek2"/>
        <w:tabs>
          <w:tab w:val="clear" w:pos="680"/>
          <w:tab w:val="num" w:pos="851"/>
          <w:tab w:val="num" w:pos="1560"/>
        </w:tabs>
        <w:spacing w:before="0"/>
        <w:ind w:left="822" w:firstLine="171"/>
        <w:rPr>
          <w:rFonts w:ascii="Verdana" w:hAnsi="Verdana"/>
          <w:sz w:val="18"/>
          <w:szCs w:val="18"/>
          <w:shd w:val="clear" w:color="auto" w:fill="FFFFFF"/>
        </w:rPr>
      </w:pPr>
      <w:bookmarkStart w:id="67" w:name="_Hlk515367328"/>
      <w:r w:rsidRPr="00226BDB">
        <w:rPr>
          <w:rFonts w:ascii="Verdana" w:hAnsi="Verdana"/>
          <w:sz w:val="18"/>
          <w:szCs w:val="18"/>
        </w:rPr>
        <w:t xml:space="preserve">Zamawiający oświadcza, że spełnia wymogi określone w rozporządzeniu </w:t>
      </w:r>
    </w:p>
    <w:p w14:paraId="67D72E02" w14:textId="77777777" w:rsidR="002F55B2" w:rsidRPr="00226BDB" w:rsidRDefault="002F55B2" w:rsidP="002F55B2">
      <w:pPr>
        <w:pStyle w:val="Nagwek2"/>
        <w:numPr>
          <w:ilvl w:val="0"/>
          <w:numId w:val="0"/>
        </w:numPr>
        <w:spacing w:before="0"/>
        <w:ind w:left="1416"/>
        <w:rPr>
          <w:rFonts w:ascii="Verdana" w:hAnsi="Verdana"/>
          <w:sz w:val="18"/>
          <w:szCs w:val="18"/>
          <w:shd w:val="clear" w:color="auto" w:fill="FFFFFF"/>
        </w:rPr>
      </w:pPr>
      <w:r w:rsidRPr="00226BDB">
        <w:rPr>
          <w:rFonts w:ascii="Verdana" w:hAnsi="Verdana"/>
          <w:sz w:val="18"/>
          <w:szCs w:val="18"/>
        </w:rPr>
        <w:t xml:space="preserve">Parlamentu </w:t>
      </w:r>
      <w:bookmarkEnd w:id="67"/>
      <w:r w:rsidRPr="00226BDB">
        <w:rPr>
          <w:rFonts w:ascii="Verdana" w:hAnsi="Verdana"/>
          <w:sz w:val="18"/>
          <w:szCs w:val="18"/>
          <w:shd w:val="clear" w:color="auto" w:fill="FFFFFF"/>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26BDB">
        <w:rPr>
          <w:rFonts w:ascii="Verdana" w:hAnsi="Verdana"/>
          <w:sz w:val="18"/>
          <w:szCs w:val="18"/>
          <w:shd w:val="clear" w:color="auto" w:fill="FFFFFF"/>
        </w:rPr>
        <w:t>Dz.Urz</w:t>
      </w:r>
      <w:proofErr w:type="spellEnd"/>
      <w:r w:rsidRPr="00226BDB">
        <w:rPr>
          <w:rFonts w:ascii="Verdana" w:hAnsi="Verdana"/>
          <w:sz w:val="18"/>
          <w:szCs w:val="18"/>
          <w:shd w:val="clear" w:color="auto" w:fill="FFFFFF"/>
        </w:rPr>
        <w:t>. UE L 119 z 4 maja 2016 r.), dalej: RODO, tym samym dane osobowe podane przez Wykonawcę będą przetwarzane zgodnie z RODO oraz zgodnie z przepisami krajowymi.</w:t>
      </w:r>
    </w:p>
    <w:p w14:paraId="450CFE35" w14:textId="77777777" w:rsidR="002F55B2" w:rsidRPr="00226BDB" w:rsidRDefault="002F55B2" w:rsidP="002F55B2">
      <w:pPr>
        <w:numPr>
          <w:ilvl w:val="1"/>
          <w:numId w:val="1"/>
        </w:numPr>
        <w:tabs>
          <w:tab w:val="clear" w:pos="680"/>
          <w:tab w:val="num" w:pos="360"/>
          <w:tab w:val="num" w:pos="822"/>
        </w:tabs>
        <w:suppressAutoHyphens/>
        <w:autoSpaceDN w:val="0"/>
        <w:ind w:left="822" w:firstLine="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Zamawiający informuje, że:</w:t>
      </w:r>
    </w:p>
    <w:p w14:paraId="1E811E48" w14:textId="77777777" w:rsidR="002F55B2" w:rsidRPr="00226BDB" w:rsidRDefault="002F55B2" w:rsidP="008A1BF4">
      <w:pPr>
        <w:numPr>
          <w:ilvl w:val="0"/>
          <w:numId w:val="23"/>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administratorem Pani/Pana danych osobowych jest Akademia Górniczo-Hutnicza im. Stanisława Staszica w Krakowie, al. Mickiewicza 30, 30-059 Kraków; Tel.: 0-12 617-35-95, e-mail: dzp@agh.edu.pl</w:t>
      </w:r>
    </w:p>
    <w:p w14:paraId="5A7380A1" w14:textId="77777777" w:rsidR="002F55B2" w:rsidRPr="00226BDB" w:rsidRDefault="002F55B2" w:rsidP="008A1BF4">
      <w:pPr>
        <w:numPr>
          <w:ilvl w:val="0"/>
          <w:numId w:val="23"/>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z inspektorem ochrony danych osobowych w Akademii Górniczo-Hutniczej im. Stanisława Staszica można skontaktować się przez adres e-mail: iodo@agh.edu.pl, telefon: (12) 617 53 25  lub pisemnie na adres siedziby administratora;</w:t>
      </w:r>
    </w:p>
    <w:p w14:paraId="1C1A7D7A" w14:textId="77777777" w:rsidR="002F55B2" w:rsidRPr="00226BDB" w:rsidRDefault="002F55B2" w:rsidP="008A1BF4">
      <w:pPr>
        <w:numPr>
          <w:ilvl w:val="0"/>
          <w:numId w:val="23"/>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dane osobowe Wykonawcy będą przetwarzane w celu przeprowadzenia niniejszego postępowania o udzielenie zamówienia publicznego oraz w celu archiwizacji dokumentacji dotyczącej tego postępowania;</w:t>
      </w:r>
    </w:p>
    <w:p w14:paraId="3F4C74C2" w14:textId="77777777" w:rsidR="002F55B2" w:rsidRPr="00226BDB" w:rsidRDefault="002F55B2" w:rsidP="008A1BF4">
      <w:pPr>
        <w:numPr>
          <w:ilvl w:val="0"/>
          <w:numId w:val="23"/>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 xml:space="preserve">odbiorcami przekazanych przez Wykonawcę danych osobowych będą osoby lub podmioty, którym zostanie udostępniona dokumentacja postępowania w oparciu o art. 18 oraz art. 74 ust. 1 ustawy </w:t>
      </w:r>
      <w:proofErr w:type="spellStart"/>
      <w:r w:rsidRPr="00226BDB">
        <w:rPr>
          <w:rFonts w:ascii="Verdana" w:hAnsi="Verdana"/>
          <w:spacing w:val="-3"/>
          <w:kern w:val="3"/>
          <w:sz w:val="18"/>
          <w:szCs w:val="18"/>
          <w:shd w:val="clear" w:color="auto" w:fill="FFFFFF"/>
          <w:lang w:eastAsia="en-US"/>
        </w:rPr>
        <w:t>Pzp</w:t>
      </w:r>
      <w:proofErr w:type="spellEnd"/>
      <w:r w:rsidRPr="00226BDB">
        <w:rPr>
          <w:rFonts w:ascii="Verdana" w:hAnsi="Verdana"/>
          <w:spacing w:val="-3"/>
          <w:kern w:val="3"/>
          <w:sz w:val="18"/>
          <w:szCs w:val="18"/>
          <w:shd w:val="clear" w:color="auto" w:fill="FFFFFF"/>
          <w:lang w:eastAsia="en-US"/>
        </w:rPr>
        <w:t>;</w:t>
      </w:r>
    </w:p>
    <w:p w14:paraId="7327FC3B" w14:textId="77777777" w:rsidR="002F55B2" w:rsidRPr="00226BDB" w:rsidRDefault="002F55B2" w:rsidP="008A1BF4">
      <w:pPr>
        <w:numPr>
          <w:ilvl w:val="0"/>
          <w:numId w:val="23"/>
        </w:numPr>
        <w:suppressAutoHyphens/>
        <w:autoSpaceDN w:val="0"/>
        <w:jc w:val="both"/>
        <w:textAlignment w:val="baseline"/>
        <w:outlineLvl w:val="1"/>
        <w:rPr>
          <w:rFonts w:ascii="Verdana" w:hAnsi="Verdana"/>
          <w:b/>
          <w:i/>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 xml:space="preserve">dane osobowe Wykonawcy będą przechowywane, zgodnie z art. 78 ustawy </w:t>
      </w:r>
      <w:proofErr w:type="spellStart"/>
      <w:r w:rsidRPr="00226BDB">
        <w:rPr>
          <w:rFonts w:ascii="Verdana" w:hAnsi="Verdana"/>
          <w:spacing w:val="-3"/>
          <w:kern w:val="3"/>
          <w:sz w:val="18"/>
          <w:szCs w:val="18"/>
          <w:shd w:val="clear" w:color="auto" w:fill="FFFFFF"/>
          <w:lang w:eastAsia="en-US"/>
        </w:rPr>
        <w:t>Pzp</w:t>
      </w:r>
      <w:proofErr w:type="spellEnd"/>
      <w:r w:rsidRPr="00226BDB">
        <w:rPr>
          <w:rFonts w:ascii="Verdana" w:hAnsi="Verdana"/>
          <w:spacing w:val="-3"/>
          <w:kern w:val="3"/>
          <w:sz w:val="18"/>
          <w:szCs w:val="18"/>
          <w:shd w:val="clear" w:color="auto" w:fill="FFFFFF"/>
          <w:lang w:eastAsia="en-US"/>
        </w:rPr>
        <w:t>, przez okres 4 lat od dnia zakończenia postępowania o udzielenie zamówienia, a jeżeli okres obowiązywania umowy w sprawie zamówienia publicznego przekracza 4 lata, okres przechowywania obejmuje cały okres obowiązywania umowy, - w przypadku zamówień współfinansowanych ze środków UE przez okres, o którym mowa w art. 125 ust. 4 lit. d) w zw. z art. 140 rozporządzenia nr 1303/2013;</w:t>
      </w:r>
    </w:p>
    <w:p w14:paraId="600467C1" w14:textId="77777777" w:rsidR="002F55B2" w:rsidRDefault="002F55B2" w:rsidP="002F55B2">
      <w:pPr>
        <w:numPr>
          <w:ilvl w:val="1"/>
          <w:numId w:val="1"/>
        </w:numPr>
        <w:tabs>
          <w:tab w:val="clear" w:pos="680"/>
          <w:tab w:val="num" w:pos="360"/>
          <w:tab w:val="num" w:pos="822"/>
        </w:tabs>
        <w:suppressAutoHyphens/>
        <w:autoSpaceDN w:val="0"/>
        <w:ind w:left="822" w:firstLine="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 xml:space="preserve">Wykonawca jest zobowiązany, w związku z udziałem w przedmiotowym postępowaniu, do </w:t>
      </w:r>
      <w:r>
        <w:rPr>
          <w:rFonts w:ascii="Verdana" w:hAnsi="Verdana"/>
          <w:spacing w:val="-3"/>
          <w:kern w:val="3"/>
          <w:sz w:val="18"/>
          <w:szCs w:val="18"/>
          <w:shd w:val="clear" w:color="auto" w:fill="FFFFFF"/>
          <w:lang w:eastAsia="en-US"/>
        </w:rPr>
        <w:t xml:space="preserve">   </w:t>
      </w:r>
    </w:p>
    <w:p w14:paraId="240D4EED" w14:textId="77777777" w:rsidR="002F55B2" w:rsidRDefault="002F55B2" w:rsidP="002F55B2">
      <w:pPr>
        <w:tabs>
          <w:tab w:val="num" w:pos="822"/>
        </w:tabs>
        <w:suppressAutoHyphens/>
        <w:autoSpaceDN w:val="0"/>
        <w:ind w:left="822"/>
        <w:jc w:val="both"/>
        <w:textAlignment w:val="baseline"/>
        <w:outlineLvl w:val="1"/>
        <w:rPr>
          <w:rFonts w:ascii="Verdana" w:hAnsi="Verdana"/>
          <w:spacing w:val="-3"/>
          <w:kern w:val="3"/>
          <w:sz w:val="18"/>
          <w:szCs w:val="18"/>
          <w:shd w:val="clear" w:color="auto" w:fill="FFFFFF"/>
          <w:lang w:eastAsia="en-US"/>
        </w:rPr>
      </w:pPr>
      <w:r>
        <w:rPr>
          <w:rFonts w:ascii="Verdana" w:hAnsi="Verdana"/>
          <w:spacing w:val="-3"/>
          <w:kern w:val="3"/>
          <w:sz w:val="18"/>
          <w:szCs w:val="18"/>
          <w:shd w:val="clear" w:color="auto" w:fill="FFFFFF"/>
          <w:lang w:eastAsia="en-US"/>
        </w:rPr>
        <w:t xml:space="preserve">          </w:t>
      </w:r>
      <w:r w:rsidRPr="00226BDB">
        <w:rPr>
          <w:rFonts w:ascii="Verdana" w:hAnsi="Verdana"/>
          <w:spacing w:val="-3"/>
          <w:kern w:val="3"/>
          <w:sz w:val="18"/>
          <w:szCs w:val="18"/>
          <w:shd w:val="clear" w:color="auto" w:fill="FFFFFF"/>
          <w:lang w:eastAsia="en-US"/>
        </w:rPr>
        <w:t xml:space="preserve">wypełnienia wszystkich obowiązków formalno-prawnych wymaganych przez RODO i </w:t>
      </w:r>
      <w:r>
        <w:rPr>
          <w:rFonts w:ascii="Verdana" w:hAnsi="Verdana"/>
          <w:spacing w:val="-3"/>
          <w:kern w:val="3"/>
          <w:sz w:val="18"/>
          <w:szCs w:val="18"/>
          <w:shd w:val="clear" w:color="auto" w:fill="FFFFFF"/>
          <w:lang w:eastAsia="en-US"/>
        </w:rPr>
        <w:t xml:space="preserve"> </w:t>
      </w:r>
    </w:p>
    <w:p w14:paraId="2D999E95" w14:textId="77777777" w:rsidR="002F55B2" w:rsidRDefault="002F55B2" w:rsidP="002F55B2">
      <w:pPr>
        <w:tabs>
          <w:tab w:val="num" w:pos="822"/>
        </w:tabs>
        <w:suppressAutoHyphens/>
        <w:autoSpaceDN w:val="0"/>
        <w:ind w:left="822"/>
        <w:jc w:val="both"/>
        <w:textAlignment w:val="baseline"/>
        <w:outlineLvl w:val="1"/>
        <w:rPr>
          <w:rFonts w:ascii="Verdana" w:hAnsi="Verdana"/>
          <w:spacing w:val="-3"/>
          <w:kern w:val="3"/>
          <w:sz w:val="18"/>
          <w:szCs w:val="18"/>
          <w:shd w:val="clear" w:color="auto" w:fill="FFFFFF"/>
          <w:lang w:eastAsia="en-US"/>
        </w:rPr>
      </w:pPr>
      <w:r>
        <w:rPr>
          <w:rFonts w:ascii="Verdana" w:hAnsi="Verdana"/>
          <w:spacing w:val="-3"/>
          <w:kern w:val="3"/>
          <w:sz w:val="18"/>
          <w:szCs w:val="18"/>
          <w:shd w:val="clear" w:color="auto" w:fill="FFFFFF"/>
          <w:lang w:eastAsia="en-US"/>
        </w:rPr>
        <w:t xml:space="preserve">          </w:t>
      </w:r>
      <w:r w:rsidRPr="00226BDB">
        <w:rPr>
          <w:rFonts w:ascii="Verdana" w:hAnsi="Verdana"/>
          <w:spacing w:val="-3"/>
          <w:kern w:val="3"/>
          <w:sz w:val="18"/>
          <w:szCs w:val="18"/>
          <w:shd w:val="clear" w:color="auto" w:fill="FFFFFF"/>
          <w:lang w:eastAsia="en-US"/>
        </w:rPr>
        <w:t xml:space="preserve">związanych z udziałem w przedmiotowym postępowaniu o udzielenie zamówienia. Do </w:t>
      </w:r>
    </w:p>
    <w:p w14:paraId="796594B7" w14:textId="77777777" w:rsidR="002F55B2" w:rsidRPr="00226BDB" w:rsidRDefault="002F55B2" w:rsidP="002F55B2">
      <w:pPr>
        <w:tabs>
          <w:tab w:val="num" w:pos="822"/>
        </w:tabs>
        <w:suppressAutoHyphens/>
        <w:autoSpaceDN w:val="0"/>
        <w:ind w:left="822"/>
        <w:jc w:val="both"/>
        <w:textAlignment w:val="baseline"/>
        <w:outlineLvl w:val="1"/>
        <w:rPr>
          <w:rFonts w:ascii="Verdana" w:hAnsi="Verdana"/>
          <w:spacing w:val="-3"/>
          <w:kern w:val="3"/>
          <w:sz w:val="18"/>
          <w:szCs w:val="18"/>
          <w:shd w:val="clear" w:color="auto" w:fill="FFFFFF"/>
          <w:lang w:eastAsia="en-US"/>
        </w:rPr>
      </w:pPr>
      <w:r>
        <w:rPr>
          <w:rFonts w:ascii="Verdana" w:hAnsi="Verdana"/>
          <w:spacing w:val="-3"/>
          <w:kern w:val="3"/>
          <w:sz w:val="18"/>
          <w:szCs w:val="18"/>
          <w:shd w:val="clear" w:color="auto" w:fill="FFFFFF"/>
          <w:lang w:eastAsia="en-US"/>
        </w:rPr>
        <w:t xml:space="preserve">         </w:t>
      </w:r>
      <w:r w:rsidRPr="00226BDB">
        <w:rPr>
          <w:rFonts w:ascii="Verdana" w:hAnsi="Verdana"/>
          <w:spacing w:val="-3"/>
          <w:kern w:val="3"/>
          <w:sz w:val="18"/>
          <w:szCs w:val="18"/>
          <w:shd w:val="clear" w:color="auto" w:fill="FFFFFF"/>
          <w:lang w:eastAsia="en-US"/>
        </w:rPr>
        <w:t>obowiązków tych należą:</w:t>
      </w:r>
    </w:p>
    <w:p w14:paraId="49072179" w14:textId="77777777" w:rsidR="002F55B2" w:rsidRPr="00226BDB" w:rsidRDefault="002F55B2" w:rsidP="008A1BF4">
      <w:pPr>
        <w:numPr>
          <w:ilvl w:val="0"/>
          <w:numId w:val="24"/>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19BF580" w14:textId="77777777" w:rsidR="002F55B2" w:rsidRPr="00226BDB" w:rsidRDefault="002F55B2" w:rsidP="008A1BF4">
      <w:pPr>
        <w:numPr>
          <w:ilvl w:val="0"/>
          <w:numId w:val="24"/>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7260179" w14:textId="77777777" w:rsidR="002F55B2" w:rsidRPr="00226BDB" w:rsidRDefault="002F55B2" w:rsidP="002F55B2">
      <w:pPr>
        <w:numPr>
          <w:ilvl w:val="1"/>
          <w:numId w:val="1"/>
        </w:numPr>
        <w:tabs>
          <w:tab w:val="clear" w:pos="680"/>
          <w:tab w:val="num" w:pos="360"/>
          <w:tab w:val="num" w:pos="822"/>
        </w:tabs>
        <w:suppressAutoHyphens/>
        <w:autoSpaceDN w:val="0"/>
        <w:ind w:left="822" w:firstLine="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Zamawiający informuje, że;</w:t>
      </w:r>
    </w:p>
    <w:p w14:paraId="18134DDC" w14:textId="77777777" w:rsidR="002F55B2" w:rsidRPr="00226BDB" w:rsidRDefault="002F55B2" w:rsidP="008A1BF4">
      <w:pPr>
        <w:numPr>
          <w:ilvl w:val="0"/>
          <w:numId w:val="25"/>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26BDB">
        <w:rPr>
          <w:rFonts w:ascii="Verdana" w:hAnsi="Verdana"/>
          <w:spacing w:val="-3"/>
          <w:kern w:val="3"/>
          <w:sz w:val="18"/>
          <w:szCs w:val="18"/>
          <w:shd w:val="clear" w:color="auto" w:fill="FFFFFF"/>
          <w:lang w:eastAsia="en-US"/>
        </w:rPr>
        <w:t>Pzp</w:t>
      </w:r>
      <w:proofErr w:type="spellEnd"/>
      <w:r w:rsidRPr="00226BDB">
        <w:rPr>
          <w:rFonts w:ascii="Verdana" w:hAnsi="Verdana"/>
          <w:spacing w:val="-3"/>
          <w:kern w:val="3"/>
          <w:sz w:val="18"/>
          <w:szCs w:val="18"/>
          <w:shd w:val="clear" w:color="auto" w:fill="FFFFFF"/>
          <w:lang w:eastAsia="en-US"/>
        </w:rPr>
        <w:t>, do upływu terminu na ich wniesienie;</w:t>
      </w:r>
    </w:p>
    <w:p w14:paraId="379EAEAA" w14:textId="77777777" w:rsidR="002F55B2" w:rsidRPr="00226BDB" w:rsidRDefault="002F55B2" w:rsidP="008A1BF4">
      <w:pPr>
        <w:numPr>
          <w:ilvl w:val="0"/>
          <w:numId w:val="25"/>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 xml:space="preserve">udostępnianie protokołu i załączników do protokołu ma zastosowanie do wszystkich danych osobowych, z wyjątkiem tych, o których mowa w art. 9 ust. 1 RODO (tj. danych </w:t>
      </w:r>
      <w:r w:rsidRPr="00226BDB">
        <w:rPr>
          <w:rFonts w:ascii="Verdana" w:hAnsi="Verdana"/>
          <w:spacing w:val="-3"/>
          <w:kern w:val="3"/>
          <w:sz w:val="18"/>
          <w:szCs w:val="18"/>
          <w:shd w:val="clear" w:color="auto" w:fill="FFFFFF"/>
          <w:lang w:eastAsia="en-US"/>
        </w:rPr>
        <w:lastRenderedPageBreak/>
        <w:t>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D9F7D02" w14:textId="77777777" w:rsidR="002F55B2" w:rsidRPr="00226BDB" w:rsidRDefault="002F55B2" w:rsidP="008A1BF4">
      <w:pPr>
        <w:numPr>
          <w:ilvl w:val="0"/>
          <w:numId w:val="25"/>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A8B99FB" w14:textId="77777777" w:rsidR="002F55B2" w:rsidRPr="00226BDB" w:rsidRDefault="002F55B2" w:rsidP="008A1BF4">
      <w:pPr>
        <w:numPr>
          <w:ilvl w:val="0"/>
          <w:numId w:val="25"/>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89F0D5F" w14:textId="77777777" w:rsidR="002F55B2" w:rsidRPr="00226BDB" w:rsidRDefault="002F55B2" w:rsidP="008A1BF4">
      <w:pPr>
        <w:numPr>
          <w:ilvl w:val="0"/>
          <w:numId w:val="25"/>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w postępowaniu o udzielenie zamówienia zgłoszenie żądania ograniczenia przetwarzania, o którym mowa w art. 18 ust. 1 RODO, nie ogranicza przetwarzania danych osobowych do czasu zakończenia tego postępowania;</w:t>
      </w:r>
    </w:p>
    <w:p w14:paraId="38D0D186" w14:textId="77777777" w:rsidR="002F55B2" w:rsidRPr="00226BDB" w:rsidRDefault="002F55B2" w:rsidP="008A1BF4">
      <w:pPr>
        <w:numPr>
          <w:ilvl w:val="0"/>
          <w:numId w:val="25"/>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E02DD9E" w14:textId="77777777" w:rsidR="002F55B2" w:rsidRPr="00226BDB" w:rsidRDefault="002F55B2" w:rsidP="002F55B2">
      <w:pPr>
        <w:tabs>
          <w:tab w:val="left" w:pos="0"/>
          <w:tab w:val="left" w:pos="2700"/>
          <w:tab w:val="left" w:pos="7920"/>
        </w:tabs>
        <w:suppressAutoHyphens/>
        <w:autoSpaceDN w:val="0"/>
        <w:spacing w:line="360" w:lineRule="auto"/>
        <w:textAlignment w:val="baseline"/>
        <w:rPr>
          <w:rFonts w:ascii="Verdana" w:hAnsi="Verdana"/>
          <w:b/>
          <w:sz w:val="18"/>
          <w:szCs w:val="18"/>
        </w:rPr>
      </w:pPr>
    </w:p>
    <w:p w14:paraId="0EFCCB5F" w14:textId="77777777" w:rsidR="002F55B2" w:rsidRDefault="002F55B2" w:rsidP="002F55B2">
      <w:pPr>
        <w:tabs>
          <w:tab w:val="left" w:pos="0"/>
          <w:tab w:val="left" w:pos="2700"/>
          <w:tab w:val="left" w:pos="7920"/>
        </w:tabs>
        <w:suppressAutoHyphens/>
        <w:autoSpaceDN w:val="0"/>
        <w:spacing w:line="360" w:lineRule="auto"/>
        <w:textAlignment w:val="baseline"/>
        <w:rPr>
          <w:rFonts w:ascii="Verdana" w:hAnsi="Verdana"/>
          <w:b/>
          <w:sz w:val="18"/>
          <w:szCs w:val="18"/>
        </w:rPr>
      </w:pPr>
      <w:r w:rsidRPr="00226BDB">
        <w:rPr>
          <w:rFonts w:ascii="Verdana" w:hAnsi="Verdana"/>
          <w:b/>
          <w:sz w:val="18"/>
          <w:szCs w:val="18"/>
        </w:rPr>
        <w:t>Sporządził:</w:t>
      </w:r>
      <w:r w:rsidRPr="00226BDB">
        <w:rPr>
          <w:rFonts w:ascii="Verdana" w:hAnsi="Verdana"/>
          <w:b/>
          <w:sz w:val="18"/>
          <w:szCs w:val="18"/>
        </w:rPr>
        <w:tab/>
        <w:t xml:space="preserve">                    Sprawdził:</w:t>
      </w:r>
      <w:r w:rsidRPr="00226BDB">
        <w:rPr>
          <w:rFonts w:ascii="Verdana" w:hAnsi="Verdana"/>
          <w:b/>
          <w:sz w:val="18"/>
          <w:szCs w:val="18"/>
        </w:rPr>
        <w:tab/>
        <w:t>Zatwierdził:</w:t>
      </w:r>
    </w:p>
    <w:p w14:paraId="3EBC0F77" w14:textId="77777777" w:rsidR="002F55B2" w:rsidRDefault="002F55B2" w:rsidP="002F55B2">
      <w:pPr>
        <w:tabs>
          <w:tab w:val="left" w:pos="0"/>
          <w:tab w:val="left" w:pos="2700"/>
          <w:tab w:val="left" w:pos="7920"/>
        </w:tabs>
        <w:suppressAutoHyphens/>
        <w:autoSpaceDN w:val="0"/>
        <w:spacing w:line="360" w:lineRule="auto"/>
        <w:textAlignment w:val="baseline"/>
        <w:rPr>
          <w:rFonts w:ascii="Verdana" w:hAnsi="Verdana"/>
          <w:b/>
          <w:sz w:val="18"/>
          <w:szCs w:val="18"/>
        </w:rPr>
      </w:pPr>
    </w:p>
    <w:p w14:paraId="4C6B63E7" w14:textId="77777777" w:rsidR="002F55B2" w:rsidRDefault="002F55B2" w:rsidP="002F55B2">
      <w:pPr>
        <w:tabs>
          <w:tab w:val="left" w:pos="0"/>
          <w:tab w:val="left" w:pos="2700"/>
          <w:tab w:val="left" w:pos="7920"/>
        </w:tabs>
        <w:suppressAutoHyphens/>
        <w:autoSpaceDN w:val="0"/>
        <w:spacing w:line="360" w:lineRule="auto"/>
        <w:textAlignment w:val="baseline"/>
        <w:rPr>
          <w:rFonts w:ascii="Verdana" w:hAnsi="Verdana"/>
          <w:b/>
          <w:sz w:val="18"/>
          <w:szCs w:val="18"/>
        </w:rPr>
      </w:pPr>
    </w:p>
    <w:p w14:paraId="7D31D475" w14:textId="77777777" w:rsidR="00E136DF" w:rsidRDefault="00E136DF" w:rsidP="002F55B2">
      <w:pPr>
        <w:tabs>
          <w:tab w:val="left" w:pos="0"/>
          <w:tab w:val="left" w:pos="2700"/>
          <w:tab w:val="left" w:pos="7920"/>
        </w:tabs>
        <w:suppressAutoHyphens/>
        <w:autoSpaceDN w:val="0"/>
        <w:spacing w:line="360" w:lineRule="auto"/>
        <w:textAlignment w:val="baseline"/>
        <w:rPr>
          <w:rFonts w:ascii="Verdana" w:hAnsi="Verdana"/>
          <w:b/>
          <w:sz w:val="18"/>
          <w:szCs w:val="18"/>
        </w:rPr>
      </w:pPr>
    </w:p>
    <w:p w14:paraId="7FFFA0AD" w14:textId="77777777" w:rsidR="00F625C3" w:rsidRDefault="00F625C3" w:rsidP="002F55B2">
      <w:pPr>
        <w:tabs>
          <w:tab w:val="left" w:pos="0"/>
          <w:tab w:val="left" w:pos="2700"/>
          <w:tab w:val="left" w:pos="7920"/>
        </w:tabs>
        <w:suppressAutoHyphens/>
        <w:autoSpaceDN w:val="0"/>
        <w:spacing w:line="360" w:lineRule="auto"/>
        <w:textAlignment w:val="baseline"/>
        <w:rPr>
          <w:rFonts w:ascii="Verdana" w:hAnsi="Verdana"/>
          <w:b/>
          <w:sz w:val="18"/>
          <w:szCs w:val="18"/>
        </w:rPr>
      </w:pPr>
    </w:p>
    <w:p w14:paraId="20AF1DBC" w14:textId="77777777" w:rsidR="007F74B3" w:rsidRDefault="007F74B3" w:rsidP="002F55B2">
      <w:pPr>
        <w:tabs>
          <w:tab w:val="left" w:pos="0"/>
          <w:tab w:val="left" w:pos="2700"/>
          <w:tab w:val="left" w:pos="7920"/>
        </w:tabs>
        <w:suppressAutoHyphens/>
        <w:autoSpaceDN w:val="0"/>
        <w:spacing w:line="360" w:lineRule="auto"/>
        <w:textAlignment w:val="baseline"/>
        <w:rPr>
          <w:rFonts w:ascii="Verdana" w:hAnsi="Verdana"/>
          <w:b/>
          <w:sz w:val="18"/>
          <w:szCs w:val="18"/>
        </w:rPr>
      </w:pPr>
    </w:p>
    <w:p w14:paraId="6EA511B3" w14:textId="77777777" w:rsidR="00F625C3" w:rsidRDefault="00F625C3" w:rsidP="002F55B2">
      <w:pPr>
        <w:tabs>
          <w:tab w:val="left" w:pos="0"/>
          <w:tab w:val="left" w:pos="2700"/>
          <w:tab w:val="left" w:pos="7920"/>
        </w:tabs>
        <w:suppressAutoHyphens/>
        <w:autoSpaceDN w:val="0"/>
        <w:spacing w:line="360" w:lineRule="auto"/>
        <w:textAlignment w:val="baseline"/>
        <w:rPr>
          <w:rFonts w:ascii="Verdana" w:hAnsi="Verdana"/>
          <w:b/>
          <w:sz w:val="18"/>
          <w:szCs w:val="18"/>
        </w:rPr>
      </w:pPr>
    </w:p>
    <w:p w14:paraId="3D0895EB" w14:textId="77777777" w:rsidR="00F625C3" w:rsidRDefault="00F625C3" w:rsidP="002F55B2">
      <w:pPr>
        <w:tabs>
          <w:tab w:val="left" w:pos="0"/>
          <w:tab w:val="left" w:pos="2700"/>
          <w:tab w:val="left" w:pos="7920"/>
        </w:tabs>
        <w:suppressAutoHyphens/>
        <w:autoSpaceDN w:val="0"/>
        <w:spacing w:line="360" w:lineRule="auto"/>
        <w:textAlignment w:val="baseline"/>
        <w:rPr>
          <w:rFonts w:ascii="Verdana" w:hAnsi="Verdana"/>
          <w:b/>
          <w:sz w:val="18"/>
          <w:szCs w:val="18"/>
        </w:rPr>
      </w:pPr>
    </w:p>
    <w:p w14:paraId="233A351B" w14:textId="77777777" w:rsidR="007F74B3" w:rsidRDefault="007F74B3" w:rsidP="002F55B2">
      <w:pPr>
        <w:tabs>
          <w:tab w:val="left" w:pos="0"/>
          <w:tab w:val="left" w:pos="2700"/>
          <w:tab w:val="left" w:pos="7920"/>
        </w:tabs>
        <w:suppressAutoHyphens/>
        <w:autoSpaceDN w:val="0"/>
        <w:spacing w:line="360" w:lineRule="auto"/>
        <w:textAlignment w:val="baseline"/>
        <w:rPr>
          <w:rFonts w:ascii="Verdana" w:hAnsi="Verdana"/>
          <w:b/>
          <w:sz w:val="18"/>
          <w:szCs w:val="18"/>
        </w:rPr>
      </w:pPr>
    </w:p>
    <w:p w14:paraId="2AD62D08" w14:textId="77777777" w:rsidR="002F55B2" w:rsidRPr="00226BDB" w:rsidRDefault="002F55B2" w:rsidP="002F55B2">
      <w:pPr>
        <w:tabs>
          <w:tab w:val="left" w:pos="0"/>
          <w:tab w:val="left" w:pos="2700"/>
          <w:tab w:val="left" w:pos="7920"/>
        </w:tabs>
        <w:suppressAutoHyphens/>
        <w:autoSpaceDN w:val="0"/>
        <w:spacing w:line="360" w:lineRule="auto"/>
        <w:textAlignment w:val="baseline"/>
        <w:rPr>
          <w:rFonts w:ascii="Verdana" w:hAnsi="Verdana"/>
          <w:b/>
          <w:sz w:val="18"/>
          <w:szCs w:val="18"/>
        </w:rPr>
      </w:pPr>
    </w:p>
    <w:p w14:paraId="5C0D2C1D"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b/>
          <w:sz w:val="18"/>
          <w:szCs w:val="18"/>
        </w:rPr>
        <w:t>Załączniki do SWZ</w:t>
      </w:r>
      <w:r w:rsidRPr="00467AF8">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467AF8" w14:paraId="76BF19AA" w14:textId="77777777" w:rsidTr="002F55B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6244B5" w14:textId="77777777" w:rsidR="00561B14" w:rsidRPr="00467AF8" w:rsidRDefault="00561B14" w:rsidP="00561B14">
            <w:pPr>
              <w:suppressAutoHyphens/>
              <w:autoSpaceDN w:val="0"/>
              <w:spacing w:before="60" w:after="120"/>
              <w:jc w:val="both"/>
              <w:textAlignment w:val="baseline"/>
              <w:rPr>
                <w:rFonts w:ascii="Verdana" w:hAnsi="Verdana"/>
                <w:b/>
                <w:sz w:val="18"/>
                <w:szCs w:val="18"/>
              </w:rPr>
            </w:pPr>
            <w:r w:rsidRPr="00467AF8">
              <w:rPr>
                <w:rFonts w:ascii="Verdana" w:hAnsi="Verdana"/>
                <w:b/>
                <w:sz w:val="18"/>
                <w:szCs w:val="18"/>
              </w:rPr>
              <w:t>Nr</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F28402" w14:textId="77777777" w:rsidR="00561B14" w:rsidRPr="00467AF8" w:rsidRDefault="00561B14" w:rsidP="00561B14">
            <w:pPr>
              <w:suppressAutoHyphens/>
              <w:autoSpaceDN w:val="0"/>
              <w:spacing w:before="60" w:after="120"/>
              <w:jc w:val="both"/>
              <w:textAlignment w:val="baseline"/>
              <w:rPr>
                <w:rFonts w:ascii="Verdana" w:hAnsi="Verdana"/>
                <w:b/>
                <w:sz w:val="18"/>
                <w:szCs w:val="18"/>
              </w:rPr>
            </w:pPr>
            <w:r w:rsidRPr="00467AF8">
              <w:rPr>
                <w:rFonts w:ascii="Verdana" w:hAnsi="Verdana"/>
                <w:b/>
                <w:sz w:val="18"/>
                <w:szCs w:val="18"/>
              </w:rPr>
              <w:t>Nazwa załącznika</w:t>
            </w:r>
          </w:p>
        </w:tc>
      </w:tr>
      <w:tr w:rsidR="00561B14" w:rsidRPr="00467AF8" w14:paraId="336E70C0" w14:textId="77777777" w:rsidTr="002F55B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488E4A"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bCs/>
                <w:iCs/>
                <w:color w:val="000000"/>
                <w:sz w:val="18"/>
                <w:szCs w:val="18"/>
              </w:rPr>
              <w:t>1</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87665B"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bCs/>
                <w:iCs/>
                <w:color w:val="000000"/>
                <w:sz w:val="18"/>
                <w:szCs w:val="18"/>
              </w:rPr>
              <w:t>Formularz oferty</w:t>
            </w:r>
          </w:p>
        </w:tc>
      </w:tr>
      <w:tr w:rsidR="00561B14" w:rsidRPr="00467AF8" w14:paraId="78624B53" w14:textId="77777777" w:rsidTr="002F55B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E8385D"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bCs/>
                <w:iCs/>
                <w:color w:val="000000"/>
                <w:sz w:val="18"/>
                <w:szCs w:val="18"/>
              </w:rPr>
              <w:t>2</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C70D9F" w14:textId="77777777" w:rsidR="00561B14" w:rsidRPr="00467AF8" w:rsidRDefault="00561B14" w:rsidP="00561B14">
            <w:pPr>
              <w:suppressAutoHyphens/>
              <w:autoSpaceDN w:val="0"/>
              <w:spacing w:before="60" w:after="120"/>
              <w:jc w:val="both"/>
              <w:textAlignment w:val="baseline"/>
              <w:rPr>
                <w:rFonts w:ascii="Verdana" w:hAnsi="Verdana"/>
                <w:bCs/>
                <w:iCs/>
                <w:color w:val="000000"/>
                <w:sz w:val="18"/>
                <w:szCs w:val="18"/>
              </w:rPr>
            </w:pPr>
            <w:r w:rsidRPr="00467AF8">
              <w:rPr>
                <w:rFonts w:ascii="Verdana" w:hAnsi="Verdana"/>
                <w:bCs/>
                <w:iCs/>
                <w:color w:val="000000"/>
                <w:sz w:val="18"/>
                <w:szCs w:val="18"/>
              </w:rPr>
              <w:t>Jednolity Europejski Dokument Zamówienia</w:t>
            </w:r>
          </w:p>
        </w:tc>
      </w:tr>
      <w:tr w:rsidR="00561B14" w:rsidRPr="00467AF8" w14:paraId="28B3429E" w14:textId="77777777" w:rsidTr="002F55B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F0A2B0"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bCs/>
                <w:iCs/>
                <w:color w:val="000000"/>
                <w:sz w:val="18"/>
                <w:szCs w:val="18"/>
              </w:rPr>
              <w:t>3</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9E3DBD" w14:textId="77777777" w:rsidR="00561B14" w:rsidRPr="00467AF8" w:rsidRDefault="00561B14" w:rsidP="00561B14">
            <w:pPr>
              <w:suppressAutoHyphens/>
              <w:autoSpaceDN w:val="0"/>
              <w:spacing w:before="60" w:after="120"/>
              <w:jc w:val="both"/>
              <w:textAlignment w:val="baseline"/>
              <w:rPr>
                <w:rFonts w:ascii="Verdana" w:hAnsi="Verdana"/>
                <w:sz w:val="18"/>
                <w:szCs w:val="18"/>
              </w:rPr>
            </w:pPr>
            <w:r w:rsidRPr="00467AF8">
              <w:rPr>
                <w:rFonts w:ascii="Verdana" w:hAnsi="Verdana"/>
                <w:bCs/>
                <w:iCs/>
                <w:color w:val="000000"/>
                <w:sz w:val="18"/>
                <w:szCs w:val="18"/>
              </w:rPr>
              <w:t>Wzór umowy</w:t>
            </w:r>
          </w:p>
        </w:tc>
      </w:tr>
      <w:tr w:rsidR="00561B14" w:rsidRPr="00467AF8" w14:paraId="75DAF400" w14:textId="77777777" w:rsidTr="002F55B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0F81C4" w14:textId="77777777" w:rsidR="00561B14" w:rsidRPr="00467AF8" w:rsidRDefault="00561B14" w:rsidP="00561B14">
            <w:pPr>
              <w:suppressAutoHyphens/>
              <w:autoSpaceDN w:val="0"/>
              <w:spacing w:before="60" w:after="120"/>
              <w:jc w:val="both"/>
              <w:textAlignment w:val="baseline"/>
              <w:rPr>
                <w:rFonts w:ascii="Verdana" w:hAnsi="Verdana"/>
                <w:bCs/>
                <w:iCs/>
                <w:color w:val="000000"/>
                <w:sz w:val="18"/>
                <w:szCs w:val="18"/>
              </w:rPr>
            </w:pPr>
            <w:r w:rsidRPr="00467AF8">
              <w:rPr>
                <w:rFonts w:ascii="Verdana" w:hAnsi="Verdana"/>
                <w:bCs/>
                <w:iCs/>
                <w:color w:val="000000"/>
                <w:sz w:val="18"/>
                <w:szCs w:val="18"/>
              </w:rPr>
              <w:t>4</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F1F1ED" w14:textId="77777777" w:rsidR="00561B14" w:rsidRPr="00467AF8" w:rsidRDefault="00561B14" w:rsidP="00561B14">
            <w:pPr>
              <w:spacing w:after="160" w:line="256" w:lineRule="auto"/>
              <w:jc w:val="both"/>
              <w:rPr>
                <w:rFonts w:ascii="Verdana" w:hAnsi="Verdana"/>
                <w:sz w:val="18"/>
                <w:szCs w:val="18"/>
              </w:rPr>
            </w:pPr>
            <w:r w:rsidRPr="00467AF8">
              <w:rPr>
                <w:rFonts w:ascii="Verdana" w:hAnsi="Verdana"/>
                <w:sz w:val="18"/>
                <w:szCs w:val="18"/>
              </w:rPr>
              <w:t>Oświadczenie na potwierdzenie braku podstaw wykluczenia z art. 5 k rozporządzenia 833/2014 oraz art. 7 ust. 1 ustawy sankcyjnej</w:t>
            </w:r>
          </w:p>
        </w:tc>
      </w:tr>
      <w:tr w:rsidR="0095768C" w:rsidRPr="00467AF8" w14:paraId="41DE96AE" w14:textId="77777777" w:rsidTr="002F55B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0E85F" w14:textId="1907EBD5" w:rsidR="0095768C" w:rsidRPr="00467AF8" w:rsidRDefault="0095768C" w:rsidP="00561B14">
            <w:pPr>
              <w:suppressAutoHyphens/>
              <w:autoSpaceDN w:val="0"/>
              <w:spacing w:before="60" w:after="120"/>
              <w:jc w:val="both"/>
              <w:textAlignment w:val="baseline"/>
              <w:rPr>
                <w:rFonts w:ascii="Verdana" w:hAnsi="Verdana"/>
                <w:bCs/>
                <w:iCs/>
                <w:color w:val="000000"/>
                <w:sz w:val="18"/>
                <w:szCs w:val="18"/>
              </w:rPr>
            </w:pPr>
            <w:r>
              <w:rPr>
                <w:rFonts w:ascii="Verdana" w:hAnsi="Verdana"/>
                <w:bCs/>
                <w:iCs/>
                <w:color w:val="000000"/>
                <w:sz w:val="18"/>
                <w:szCs w:val="18"/>
              </w:rPr>
              <w:t>5</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F8218" w14:textId="60D651AB" w:rsidR="0095768C" w:rsidRPr="00467AF8" w:rsidRDefault="0095768C" w:rsidP="00561B14">
            <w:pPr>
              <w:spacing w:after="160" w:line="256" w:lineRule="auto"/>
              <w:jc w:val="both"/>
              <w:rPr>
                <w:rFonts w:ascii="Verdana" w:hAnsi="Verdana"/>
                <w:sz w:val="18"/>
                <w:szCs w:val="18"/>
              </w:rPr>
            </w:pPr>
            <w:r w:rsidRPr="0095768C">
              <w:rPr>
                <w:rFonts w:ascii="Verdana" w:hAnsi="Verdana"/>
                <w:sz w:val="18"/>
                <w:szCs w:val="18"/>
              </w:rPr>
              <w:t>Oświadczenie dotyczące przynależności lub braku przynależności do tej samej grupy kapitałowej</w:t>
            </w:r>
          </w:p>
        </w:tc>
      </w:tr>
      <w:tr w:rsidR="004841FF" w:rsidRPr="00467AF8" w14:paraId="608036A6" w14:textId="77777777" w:rsidTr="002F55B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FA8FF" w14:textId="71F764EA" w:rsidR="004841FF" w:rsidRPr="00467AF8" w:rsidRDefault="0095768C" w:rsidP="00561B14">
            <w:pPr>
              <w:suppressAutoHyphens/>
              <w:autoSpaceDN w:val="0"/>
              <w:spacing w:before="60" w:after="120"/>
              <w:jc w:val="both"/>
              <w:textAlignment w:val="baseline"/>
              <w:rPr>
                <w:rFonts w:ascii="Verdana" w:hAnsi="Verdana"/>
                <w:bCs/>
                <w:iCs/>
                <w:color w:val="000000"/>
                <w:sz w:val="18"/>
                <w:szCs w:val="18"/>
              </w:rPr>
            </w:pPr>
            <w:r>
              <w:rPr>
                <w:rFonts w:ascii="Verdana" w:hAnsi="Verdana"/>
                <w:bCs/>
                <w:iCs/>
                <w:color w:val="000000"/>
                <w:sz w:val="18"/>
                <w:szCs w:val="18"/>
              </w:rPr>
              <w:t>6</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3285D" w14:textId="5677A9B9" w:rsidR="004841FF" w:rsidRPr="00467AF8" w:rsidRDefault="003838B6" w:rsidP="00561B14">
            <w:pPr>
              <w:spacing w:after="160" w:line="256" w:lineRule="auto"/>
              <w:jc w:val="both"/>
              <w:rPr>
                <w:rFonts w:ascii="Verdana" w:hAnsi="Verdana"/>
                <w:sz w:val="18"/>
                <w:szCs w:val="18"/>
              </w:rPr>
            </w:pPr>
            <w:r>
              <w:rPr>
                <w:rFonts w:ascii="Verdana" w:hAnsi="Verdana"/>
                <w:sz w:val="18"/>
                <w:szCs w:val="18"/>
              </w:rPr>
              <w:t>R</w:t>
            </w:r>
            <w:r w:rsidRPr="003838B6">
              <w:rPr>
                <w:rFonts w:ascii="Verdana" w:hAnsi="Verdana"/>
                <w:sz w:val="18"/>
                <w:szCs w:val="18"/>
              </w:rPr>
              <w:t>ysunki poglądowe dotyczące poszczególnych</w:t>
            </w:r>
            <w:r>
              <w:rPr>
                <w:rFonts w:ascii="Verdana" w:hAnsi="Verdana"/>
                <w:sz w:val="18"/>
                <w:szCs w:val="18"/>
              </w:rPr>
              <w:t xml:space="preserve"> mebli</w:t>
            </w:r>
          </w:p>
        </w:tc>
      </w:tr>
    </w:tbl>
    <w:p w14:paraId="3F9C1337" w14:textId="77777777" w:rsidR="00EB7871" w:rsidRPr="00467AF8" w:rsidRDefault="00EB7871" w:rsidP="00F625C3">
      <w:pPr>
        <w:pStyle w:val="Nagwek1"/>
        <w:numPr>
          <w:ilvl w:val="0"/>
          <w:numId w:val="0"/>
        </w:numPr>
        <w:spacing w:line="360" w:lineRule="auto"/>
        <w:rPr>
          <w:rFonts w:ascii="Verdana" w:hAnsi="Verdana" w:cs="Arial"/>
          <w:sz w:val="18"/>
          <w:szCs w:val="18"/>
          <w:lang w:val="pl-PL"/>
        </w:rPr>
      </w:pPr>
    </w:p>
    <w:sectPr w:rsidR="00EB7871" w:rsidRPr="00467AF8" w:rsidSect="00EC68DE">
      <w:headerReference w:type="default" r:id="rId19"/>
      <w:footerReference w:type="default" r:id="rId20"/>
      <w:pgSz w:w="11906" w:h="16838" w:code="9"/>
      <w:pgMar w:top="1418" w:right="127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E6E3B" w14:textId="77777777" w:rsidR="00687F41" w:rsidRDefault="00687F41">
      <w:r>
        <w:separator/>
      </w:r>
    </w:p>
  </w:endnote>
  <w:endnote w:type="continuationSeparator" w:id="0">
    <w:p w14:paraId="188FB8C1" w14:textId="77777777" w:rsidR="00687F41" w:rsidRDefault="00687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Fira Sans">
    <w:charset w:val="00"/>
    <w:family w:val="swiss"/>
    <w:pitch w:val="variable"/>
    <w:sig w:usb0="600002FF" w:usb1="00000001"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56765" w14:textId="77777777" w:rsidR="00D35830" w:rsidRPr="00132584" w:rsidRDefault="00BA4072">
    <w:pPr>
      <w:pStyle w:val="Stopka"/>
      <w:rPr>
        <w:rFonts w:ascii="Arial" w:hAnsi="Arial" w:cs="Arial"/>
        <w:sz w:val="18"/>
        <w:szCs w:val="18"/>
      </w:rPr>
    </w:pPr>
    <w:r>
      <w:rPr>
        <w:rFonts w:ascii="Arial" w:hAnsi="Arial" w:cs="Arial"/>
        <w:noProof/>
        <w:sz w:val="18"/>
        <w:szCs w:val="18"/>
      </w:rPr>
      <w:pict w14:anchorId="6B616912">
        <v:line id="_x0000_s1025" style="position:absolute;z-index:251657216" from="0,5.05pt" to="459pt,5.05pt"/>
      </w:pict>
    </w:r>
  </w:p>
  <w:p w14:paraId="5B4C7910"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27EFA" w14:textId="77777777" w:rsidR="00687F41" w:rsidRDefault="00687F41">
      <w:r>
        <w:separator/>
      </w:r>
    </w:p>
  </w:footnote>
  <w:footnote w:type="continuationSeparator" w:id="0">
    <w:p w14:paraId="6FBC2734" w14:textId="77777777" w:rsidR="00687F41" w:rsidRDefault="00687F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2817" w14:textId="77777777" w:rsidR="00D35830" w:rsidRDefault="00D35830">
    <w:pPr>
      <w:pStyle w:val="Nagwek"/>
      <w:jc w:val="center"/>
      <w:rPr>
        <w:sz w:val="18"/>
        <w:szCs w:val="18"/>
      </w:rPr>
    </w:pPr>
    <w:r>
      <w:rPr>
        <w:sz w:val="18"/>
        <w:szCs w:val="18"/>
      </w:rPr>
      <w:t>S</w:t>
    </w:r>
    <w:r w:rsidR="00277E7E">
      <w:rPr>
        <w:sz w:val="18"/>
        <w:szCs w:val="18"/>
      </w:rPr>
      <w:t>WZ</w:t>
    </w:r>
  </w:p>
  <w:p w14:paraId="7E1642DD" w14:textId="715BE706" w:rsidR="00BC28AA" w:rsidRDefault="00BC28AA" w:rsidP="00BC28AA">
    <w:pPr>
      <w:pStyle w:val="Nagwek"/>
      <w:jc w:val="center"/>
      <w:rPr>
        <w:sz w:val="18"/>
        <w:szCs w:val="18"/>
      </w:rPr>
    </w:pPr>
    <w:r w:rsidRPr="00BC28AA">
      <w:rPr>
        <w:sz w:val="18"/>
        <w:szCs w:val="18"/>
      </w:rPr>
      <w:t xml:space="preserve">Dostawa i montaż mebli do pomieszczenia 108.4 KAP w hali H-B1B2 dla </w:t>
    </w:r>
    <w:proofErr w:type="spellStart"/>
    <w:r w:rsidRPr="00BC28AA">
      <w:rPr>
        <w:sz w:val="18"/>
        <w:szCs w:val="18"/>
      </w:rPr>
      <w:t>WIMiR</w:t>
    </w:r>
    <w:proofErr w:type="spellEnd"/>
    <w:r w:rsidRPr="00BC28AA">
      <w:rPr>
        <w:sz w:val="18"/>
        <w:szCs w:val="18"/>
      </w:rPr>
      <w:t xml:space="preserve">  </w:t>
    </w:r>
    <w:r w:rsidR="0077025C">
      <w:rPr>
        <w:sz w:val="18"/>
        <w:szCs w:val="18"/>
      </w:rPr>
      <w:t>KC-</w:t>
    </w:r>
    <w:r w:rsidRPr="00BC28AA">
      <w:rPr>
        <w:sz w:val="18"/>
        <w:szCs w:val="18"/>
      </w:rPr>
      <w:t>DE-zp.272-482/25</w:t>
    </w:r>
  </w:p>
  <w:p w14:paraId="4E81D987" w14:textId="2621E9E2" w:rsidR="00D35830" w:rsidRPr="00BC28AA" w:rsidRDefault="00BA4072" w:rsidP="00BC28AA">
    <w:pPr>
      <w:pStyle w:val="Nagwek"/>
      <w:jc w:val="center"/>
      <w:rPr>
        <w:sz w:val="18"/>
        <w:szCs w:val="18"/>
      </w:rPr>
    </w:pPr>
    <w:r>
      <w:rPr>
        <w:noProof/>
      </w:rPr>
      <w:pict w14:anchorId="0866D0B5">
        <v:line id="_x0000_s1026" style="position:absolute;left:0;text-align:left;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singleLevel"/>
    <w:tmpl w:val="00000008"/>
    <w:name w:val="WW8Num8"/>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1"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hint="default"/>
        <w:sz w:val="20"/>
      </w:rPr>
    </w:lvl>
    <w:lvl w:ilvl="1">
      <w:start w:val="1"/>
      <w:numFmt w:val="lowerLetter"/>
      <w:lvlText w:val="%2)"/>
      <w:lvlJc w:val="left"/>
      <w:pPr>
        <w:tabs>
          <w:tab w:val="num" w:pos="0"/>
        </w:tabs>
        <w:ind w:left="1440" w:hanging="360"/>
      </w:p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12CB2DD8"/>
    <w:multiLevelType w:val="hybridMultilevel"/>
    <w:tmpl w:val="D20C8D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5981FA1"/>
    <w:multiLevelType w:val="hybridMultilevel"/>
    <w:tmpl w:val="66A2B918"/>
    <w:lvl w:ilvl="0" w:tplc="BCD840F4">
      <w:start w:val="1"/>
      <w:numFmt w:val="lowerLetter"/>
      <w:lvlText w:val="%1)"/>
      <w:lvlJc w:val="left"/>
      <w:pPr>
        <w:ind w:left="1571" w:hanging="360"/>
      </w:pPr>
      <w:rPr>
        <w:rFonts w:hint="default"/>
        <w:b/>
        <w:color w:val="auto"/>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28F151CB"/>
    <w:multiLevelType w:val="hybridMultilevel"/>
    <w:tmpl w:val="1C38E8DA"/>
    <w:lvl w:ilvl="0" w:tplc="04150001">
      <w:start w:val="1"/>
      <w:numFmt w:val="bullet"/>
      <w:lvlText w:val=""/>
      <w:lvlJc w:val="left"/>
      <w:pPr>
        <w:ind w:left="2611" w:hanging="360"/>
      </w:pPr>
      <w:rPr>
        <w:rFonts w:ascii="Symbol" w:hAnsi="Symbol" w:hint="default"/>
      </w:rPr>
    </w:lvl>
    <w:lvl w:ilvl="1" w:tplc="04150003" w:tentative="1">
      <w:start w:val="1"/>
      <w:numFmt w:val="bullet"/>
      <w:lvlText w:val="o"/>
      <w:lvlJc w:val="left"/>
      <w:pPr>
        <w:ind w:left="3331" w:hanging="360"/>
      </w:pPr>
      <w:rPr>
        <w:rFonts w:ascii="Courier New" w:hAnsi="Courier New" w:cs="Courier New" w:hint="default"/>
      </w:rPr>
    </w:lvl>
    <w:lvl w:ilvl="2" w:tplc="04150005" w:tentative="1">
      <w:start w:val="1"/>
      <w:numFmt w:val="bullet"/>
      <w:lvlText w:val=""/>
      <w:lvlJc w:val="left"/>
      <w:pPr>
        <w:ind w:left="4051" w:hanging="360"/>
      </w:pPr>
      <w:rPr>
        <w:rFonts w:ascii="Wingdings" w:hAnsi="Wingdings" w:hint="default"/>
      </w:rPr>
    </w:lvl>
    <w:lvl w:ilvl="3" w:tplc="04150001" w:tentative="1">
      <w:start w:val="1"/>
      <w:numFmt w:val="bullet"/>
      <w:lvlText w:val=""/>
      <w:lvlJc w:val="left"/>
      <w:pPr>
        <w:ind w:left="4771" w:hanging="360"/>
      </w:pPr>
      <w:rPr>
        <w:rFonts w:ascii="Symbol" w:hAnsi="Symbol" w:hint="default"/>
      </w:rPr>
    </w:lvl>
    <w:lvl w:ilvl="4" w:tplc="04150003" w:tentative="1">
      <w:start w:val="1"/>
      <w:numFmt w:val="bullet"/>
      <w:lvlText w:val="o"/>
      <w:lvlJc w:val="left"/>
      <w:pPr>
        <w:ind w:left="5491" w:hanging="360"/>
      </w:pPr>
      <w:rPr>
        <w:rFonts w:ascii="Courier New" w:hAnsi="Courier New" w:cs="Courier New" w:hint="default"/>
      </w:rPr>
    </w:lvl>
    <w:lvl w:ilvl="5" w:tplc="04150005" w:tentative="1">
      <w:start w:val="1"/>
      <w:numFmt w:val="bullet"/>
      <w:lvlText w:val=""/>
      <w:lvlJc w:val="left"/>
      <w:pPr>
        <w:ind w:left="6211" w:hanging="360"/>
      </w:pPr>
      <w:rPr>
        <w:rFonts w:ascii="Wingdings" w:hAnsi="Wingdings" w:hint="default"/>
      </w:rPr>
    </w:lvl>
    <w:lvl w:ilvl="6" w:tplc="04150001" w:tentative="1">
      <w:start w:val="1"/>
      <w:numFmt w:val="bullet"/>
      <w:lvlText w:val=""/>
      <w:lvlJc w:val="left"/>
      <w:pPr>
        <w:ind w:left="6931" w:hanging="360"/>
      </w:pPr>
      <w:rPr>
        <w:rFonts w:ascii="Symbol" w:hAnsi="Symbol" w:hint="default"/>
      </w:rPr>
    </w:lvl>
    <w:lvl w:ilvl="7" w:tplc="04150003" w:tentative="1">
      <w:start w:val="1"/>
      <w:numFmt w:val="bullet"/>
      <w:lvlText w:val="o"/>
      <w:lvlJc w:val="left"/>
      <w:pPr>
        <w:ind w:left="7651" w:hanging="360"/>
      </w:pPr>
      <w:rPr>
        <w:rFonts w:ascii="Courier New" w:hAnsi="Courier New" w:cs="Courier New" w:hint="default"/>
      </w:rPr>
    </w:lvl>
    <w:lvl w:ilvl="8" w:tplc="04150005" w:tentative="1">
      <w:start w:val="1"/>
      <w:numFmt w:val="bullet"/>
      <w:lvlText w:val=""/>
      <w:lvlJc w:val="left"/>
      <w:pPr>
        <w:ind w:left="8371" w:hanging="360"/>
      </w:pPr>
      <w:rPr>
        <w:rFonts w:ascii="Wingdings" w:hAnsi="Wingdings" w:hint="default"/>
      </w:rPr>
    </w:lvl>
  </w:abstractNum>
  <w:abstractNum w:abstractNumId="9" w15:restartNumberingAfterBreak="0">
    <w:nsid w:val="2D30382B"/>
    <w:multiLevelType w:val="hybridMultilevel"/>
    <w:tmpl w:val="FC54C2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7D49CA"/>
    <w:multiLevelType w:val="hybridMultilevel"/>
    <w:tmpl w:val="BBFA0126"/>
    <w:lvl w:ilvl="0" w:tplc="E1040B74">
      <w:start w:val="1"/>
      <w:numFmt w:val="lowerLetter"/>
      <w:lvlText w:val="%1)"/>
      <w:lvlJc w:val="left"/>
      <w:pPr>
        <w:ind w:left="1891" w:hanging="360"/>
      </w:pPr>
      <w:rPr>
        <w:rFonts w:hint="default"/>
      </w:rPr>
    </w:lvl>
    <w:lvl w:ilvl="1" w:tplc="04150019" w:tentative="1">
      <w:start w:val="1"/>
      <w:numFmt w:val="lowerLetter"/>
      <w:lvlText w:val="%2."/>
      <w:lvlJc w:val="left"/>
      <w:pPr>
        <w:ind w:left="2611" w:hanging="360"/>
      </w:pPr>
    </w:lvl>
    <w:lvl w:ilvl="2" w:tplc="0415001B" w:tentative="1">
      <w:start w:val="1"/>
      <w:numFmt w:val="lowerRoman"/>
      <w:lvlText w:val="%3."/>
      <w:lvlJc w:val="right"/>
      <w:pPr>
        <w:ind w:left="3331" w:hanging="180"/>
      </w:pPr>
    </w:lvl>
    <w:lvl w:ilvl="3" w:tplc="0415000F" w:tentative="1">
      <w:start w:val="1"/>
      <w:numFmt w:val="decimal"/>
      <w:lvlText w:val="%4."/>
      <w:lvlJc w:val="left"/>
      <w:pPr>
        <w:ind w:left="4051" w:hanging="360"/>
      </w:pPr>
    </w:lvl>
    <w:lvl w:ilvl="4" w:tplc="04150019" w:tentative="1">
      <w:start w:val="1"/>
      <w:numFmt w:val="lowerLetter"/>
      <w:lvlText w:val="%5."/>
      <w:lvlJc w:val="left"/>
      <w:pPr>
        <w:ind w:left="4771" w:hanging="360"/>
      </w:pPr>
    </w:lvl>
    <w:lvl w:ilvl="5" w:tplc="0415001B" w:tentative="1">
      <w:start w:val="1"/>
      <w:numFmt w:val="lowerRoman"/>
      <w:lvlText w:val="%6."/>
      <w:lvlJc w:val="right"/>
      <w:pPr>
        <w:ind w:left="5491" w:hanging="180"/>
      </w:pPr>
    </w:lvl>
    <w:lvl w:ilvl="6" w:tplc="0415000F" w:tentative="1">
      <w:start w:val="1"/>
      <w:numFmt w:val="decimal"/>
      <w:lvlText w:val="%7."/>
      <w:lvlJc w:val="left"/>
      <w:pPr>
        <w:ind w:left="6211" w:hanging="360"/>
      </w:pPr>
    </w:lvl>
    <w:lvl w:ilvl="7" w:tplc="04150019" w:tentative="1">
      <w:start w:val="1"/>
      <w:numFmt w:val="lowerLetter"/>
      <w:lvlText w:val="%8."/>
      <w:lvlJc w:val="left"/>
      <w:pPr>
        <w:ind w:left="6931" w:hanging="360"/>
      </w:pPr>
    </w:lvl>
    <w:lvl w:ilvl="8" w:tplc="0415001B" w:tentative="1">
      <w:start w:val="1"/>
      <w:numFmt w:val="lowerRoman"/>
      <w:lvlText w:val="%9."/>
      <w:lvlJc w:val="right"/>
      <w:pPr>
        <w:ind w:left="7651" w:hanging="180"/>
      </w:pPr>
    </w:lvl>
  </w:abstractNum>
  <w:abstractNum w:abstractNumId="12" w15:restartNumberingAfterBreak="0">
    <w:nsid w:val="2F546C3C"/>
    <w:multiLevelType w:val="hybridMultilevel"/>
    <w:tmpl w:val="AF3E8C18"/>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A870373"/>
    <w:multiLevelType w:val="hybridMultilevel"/>
    <w:tmpl w:val="009465D4"/>
    <w:lvl w:ilvl="0" w:tplc="04150001">
      <w:start w:val="1"/>
      <w:numFmt w:val="bullet"/>
      <w:lvlText w:val=""/>
      <w:lvlJc w:val="left"/>
      <w:pPr>
        <w:ind w:left="2611" w:hanging="360"/>
      </w:pPr>
      <w:rPr>
        <w:rFonts w:ascii="Symbol" w:hAnsi="Symbol" w:hint="default"/>
      </w:rPr>
    </w:lvl>
    <w:lvl w:ilvl="1" w:tplc="04150003" w:tentative="1">
      <w:start w:val="1"/>
      <w:numFmt w:val="bullet"/>
      <w:lvlText w:val="o"/>
      <w:lvlJc w:val="left"/>
      <w:pPr>
        <w:ind w:left="3331" w:hanging="360"/>
      </w:pPr>
      <w:rPr>
        <w:rFonts w:ascii="Courier New" w:hAnsi="Courier New" w:cs="Courier New" w:hint="default"/>
      </w:rPr>
    </w:lvl>
    <w:lvl w:ilvl="2" w:tplc="04150005" w:tentative="1">
      <w:start w:val="1"/>
      <w:numFmt w:val="bullet"/>
      <w:lvlText w:val=""/>
      <w:lvlJc w:val="left"/>
      <w:pPr>
        <w:ind w:left="4051" w:hanging="360"/>
      </w:pPr>
      <w:rPr>
        <w:rFonts w:ascii="Wingdings" w:hAnsi="Wingdings" w:hint="default"/>
      </w:rPr>
    </w:lvl>
    <w:lvl w:ilvl="3" w:tplc="04150001" w:tentative="1">
      <w:start w:val="1"/>
      <w:numFmt w:val="bullet"/>
      <w:lvlText w:val=""/>
      <w:lvlJc w:val="left"/>
      <w:pPr>
        <w:ind w:left="4771" w:hanging="360"/>
      </w:pPr>
      <w:rPr>
        <w:rFonts w:ascii="Symbol" w:hAnsi="Symbol" w:hint="default"/>
      </w:rPr>
    </w:lvl>
    <w:lvl w:ilvl="4" w:tplc="04150003" w:tentative="1">
      <w:start w:val="1"/>
      <w:numFmt w:val="bullet"/>
      <w:lvlText w:val="o"/>
      <w:lvlJc w:val="left"/>
      <w:pPr>
        <w:ind w:left="5491" w:hanging="360"/>
      </w:pPr>
      <w:rPr>
        <w:rFonts w:ascii="Courier New" w:hAnsi="Courier New" w:cs="Courier New" w:hint="default"/>
      </w:rPr>
    </w:lvl>
    <w:lvl w:ilvl="5" w:tplc="04150005" w:tentative="1">
      <w:start w:val="1"/>
      <w:numFmt w:val="bullet"/>
      <w:lvlText w:val=""/>
      <w:lvlJc w:val="left"/>
      <w:pPr>
        <w:ind w:left="6211" w:hanging="360"/>
      </w:pPr>
      <w:rPr>
        <w:rFonts w:ascii="Wingdings" w:hAnsi="Wingdings" w:hint="default"/>
      </w:rPr>
    </w:lvl>
    <w:lvl w:ilvl="6" w:tplc="04150001" w:tentative="1">
      <w:start w:val="1"/>
      <w:numFmt w:val="bullet"/>
      <w:lvlText w:val=""/>
      <w:lvlJc w:val="left"/>
      <w:pPr>
        <w:ind w:left="6931" w:hanging="360"/>
      </w:pPr>
      <w:rPr>
        <w:rFonts w:ascii="Symbol" w:hAnsi="Symbol" w:hint="default"/>
      </w:rPr>
    </w:lvl>
    <w:lvl w:ilvl="7" w:tplc="04150003" w:tentative="1">
      <w:start w:val="1"/>
      <w:numFmt w:val="bullet"/>
      <w:lvlText w:val="o"/>
      <w:lvlJc w:val="left"/>
      <w:pPr>
        <w:ind w:left="7651" w:hanging="360"/>
      </w:pPr>
      <w:rPr>
        <w:rFonts w:ascii="Courier New" w:hAnsi="Courier New" w:cs="Courier New" w:hint="default"/>
      </w:rPr>
    </w:lvl>
    <w:lvl w:ilvl="8" w:tplc="04150005" w:tentative="1">
      <w:start w:val="1"/>
      <w:numFmt w:val="bullet"/>
      <w:lvlText w:val=""/>
      <w:lvlJc w:val="left"/>
      <w:pPr>
        <w:ind w:left="8371" w:hanging="360"/>
      </w:pPr>
      <w:rPr>
        <w:rFonts w:ascii="Wingdings" w:hAnsi="Wingdings" w:hint="default"/>
      </w:rPr>
    </w:lvl>
  </w:abstractNum>
  <w:abstractNum w:abstractNumId="14"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6"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7" w15:restartNumberingAfterBreak="0">
    <w:nsid w:val="4C40692F"/>
    <w:multiLevelType w:val="hybridMultilevel"/>
    <w:tmpl w:val="2F8685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EE56200"/>
    <w:multiLevelType w:val="hybridMultilevel"/>
    <w:tmpl w:val="AD1465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0"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1" w15:restartNumberingAfterBreak="0">
    <w:nsid w:val="660C1F4B"/>
    <w:multiLevelType w:val="multilevel"/>
    <w:tmpl w:val="2B38911E"/>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AC0198A"/>
    <w:multiLevelType w:val="hybridMultilevel"/>
    <w:tmpl w:val="0A6292DC"/>
    <w:lvl w:ilvl="0" w:tplc="1AEADDDC">
      <w:start w:val="1"/>
      <w:numFmt w:val="bullet"/>
      <w:pStyle w:val="Tab-lista"/>
      <w:suff w:val="space"/>
      <w:lvlText w:val=""/>
      <w:lvlJc w:val="left"/>
      <w:pPr>
        <w:ind w:left="1135" w:hanging="142"/>
      </w:pPr>
      <w:rPr>
        <w:rFonts w:ascii="Symbol" w:hAnsi="Symbol" w:hint="default"/>
      </w:rPr>
    </w:lvl>
    <w:lvl w:ilvl="1" w:tplc="13C01B38">
      <w:start w:val="1"/>
      <w:numFmt w:val="bullet"/>
      <w:suff w:val="space"/>
      <w:lvlText w:val="o"/>
      <w:lvlJc w:val="left"/>
      <w:pPr>
        <w:ind w:left="851" w:hanging="141"/>
      </w:pPr>
      <w:rPr>
        <w:rFonts w:ascii="Courier New" w:hAnsi="Courier New" w:cs="Times New Roman" w:hint="default"/>
      </w:rPr>
    </w:lvl>
    <w:lvl w:ilvl="2" w:tplc="04150005">
      <w:start w:val="1"/>
      <w:numFmt w:val="bullet"/>
      <w:lvlText w:val=""/>
      <w:lvlJc w:val="left"/>
      <w:pPr>
        <w:ind w:left="2478" w:hanging="360"/>
      </w:pPr>
      <w:rPr>
        <w:rFonts w:ascii="Wingdings" w:hAnsi="Wingdings" w:hint="default"/>
      </w:rPr>
    </w:lvl>
    <w:lvl w:ilvl="3" w:tplc="04150001">
      <w:start w:val="1"/>
      <w:numFmt w:val="bullet"/>
      <w:lvlText w:val=""/>
      <w:lvlJc w:val="left"/>
      <w:pPr>
        <w:ind w:left="3198" w:hanging="360"/>
      </w:pPr>
      <w:rPr>
        <w:rFonts w:ascii="Symbol" w:hAnsi="Symbol" w:hint="default"/>
      </w:rPr>
    </w:lvl>
    <w:lvl w:ilvl="4" w:tplc="04150003">
      <w:start w:val="1"/>
      <w:numFmt w:val="bullet"/>
      <w:lvlText w:val="o"/>
      <w:lvlJc w:val="left"/>
      <w:pPr>
        <w:ind w:left="3918" w:hanging="360"/>
      </w:pPr>
      <w:rPr>
        <w:rFonts w:ascii="Courier New" w:hAnsi="Courier New" w:cs="Courier New" w:hint="default"/>
      </w:rPr>
    </w:lvl>
    <w:lvl w:ilvl="5" w:tplc="04150005">
      <w:start w:val="1"/>
      <w:numFmt w:val="bullet"/>
      <w:lvlText w:val=""/>
      <w:lvlJc w:val="left"/>
      <w:pPr>
        <w:ind w:left="4638" w:hanging="360"/>
      </w:pPr>
      <w:rPr>
        <w:rFonts w:ascii="Wingdings" w:hAnsi="Wingdings" w:hint="default"/>
      </w:rPr>
    </w:lvl>
    <w:lvl w:ilvl="6" w:tplc="04150001">
      <w:start w:val="1"/>
      <w:numFmt w:val="bullet"/>
      <w:lvlText w:val=""/>
      <w:lvlJc w:val="left"/>
      <w:pPr>
        <w:ind w:left="5358" w:hanging="360"/>
      </w:pPr>
      <w:rPr>
        <w:rFonts w:ascii="Symbol" w:hAnsi="Symbol" w:hint="default"/>
      </w:rPr>
    </w:lvl>
    <w:lvl w:ilvl="7" w:tplc="04150003">
      <w:start w:val="1"/>
      <w:numFmt w:val="bullet"/>
      <w:lvlText w:val="o"/>
      <w:lvlJc w:val="left"/>
      <w:pPr>
        <w:ind w:left="6078" w:hanging="360"/>
      </w:pPr>
      <w:rPr>
        <w:rFonts w:ascii="Courier New" w:hAnsi="Courier New" w:cs="Courier New" w:hint="default"/>
      </w:rPr>
    </w:lvl>
    <w:lvl w:ilvl="8" w:tplc="04150005">
      <w:start w:val="1"/>
      <w:numFmt w:val="bullet"/>
      <w:lvlText w:val=""/>
      <w:lvlJc w:val="left"/>
      <w:pPr>
        <w:ind w:left="6798" w:hanging="360"/>
      </w:pPr>
      <w:rPr>
        <w:rFonts w:ascii="Wingdings" w:hAnsi="Wingdings" w:hint="default"/>
      </w:rPr>
    </w:lvl>
  </w:abstractNum>
  <w:abstractNum w:abstractNumId="23"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Aptos"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5" w15:restartNumberingAfterBreak="0">
    <w:nsid w:val="779B3CE0"/>
    <w:multiLevelType w:val="hybridMultilevel"/>
    <w:tmpl w:val="449CA3D6"/>
    <w:lvl w:ilvl="0" w:tplc="0036917A">
      <w:start w:val="1"/>
      <w:numFmt w:val="bullet"/>
      <w:pStyle w:val="3tytuynumerowane"/>
      <w:lvlText w:val=""/>
      <w:lvlJc w:val="left"/>
      <w:pPr>
        <w:ind w:left="720" w:hanging="360"/>
      </w:pPr>
      <w:rPr>
        <w:rFonts w:ascii="Symbol" w:hAnsi="Symbol" w:hint="default"/>
      </w:rPr>
    </w:lvl>
    <w:lvl w:ilvl="1" w:tplc="95C42A96">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6"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7" w15:restartNumberingAfterBreak="0">
    <w:nsid w:val="78CE5A5C"/>
    <w:multiLevelType w:val="hybridMultilevel"/>
    <w:tmpl w:val="686C64B2"/>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552620872">
    <w:abstractNumId w:val="6"/>
  </w:num>
  <w:num w:numId="2" w16cid:durableId="709112282">
    <w:abstractNumId w:val="10"/>
  </w:num>
  <w:num w:numId="3" w16cid:durableId="73440034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432701">
    <w:abstractNumId w:val="14"/>
  </w:num>
  <w:num w:numId="5" w16cid:durableId="17740893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3346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8212673">
    <w:abstractNumId w:val="23"/>
  </w:num>
  <w:num w:numId="8" w16cid:durableId="21241080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918965">
    <w:abstractNumId w:val="2"/>
  </w:num>
  <w:num w:numId="10" w16cid:durableId="5352408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1811196">
    <w:abstractNumId w:val="22"/>
  </w:num>
  <w:num w:numId="12" w16cid:durableId="2051760439">
    <w:abstractNumId w:val="25"/>
  </w:num>
  <w:num w:numId="13" w16cid:durableId="984428861">
    <w:abstractNumId w:val="24"/>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7053781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4819079">
    <w:abstractNumId w:val="11"/>
  </w:num>
  <w:num w:numId="16" w16cid:durableId="1275789465">
    <w:abstractNumId w:val="0"/>
  </w:num>
  <w:num w:numId="17" w16cid:durableId="676201516">
    <w:abstractNumId w:val="12"/>
  </w:num>
  <w:num w:numId="18" w16cid:durableId="672024928">
    <w:abstractNumId w:val="13"/>
  </w:num>
  <w:num w:numId="19" w16cid:durableId="2017072296">
    <w:abstractNumId w:val="8"/>
  </w:num>
  <w:num w:numId="20" w16cid:durableId="193228143">
    <w:abstractNumId w:val="4"/>
  </w:num>
  <w:num w:numId="21" w16cid:durableId="1459445810">
    <w:abstractNumId w:val="17"/>
  </w:num>
  <w:num w:numId="22" w16cid:durableId="1749039930">
    <w:abstractNumId w:val="5"/>
  </w:num>
  <w:num w:numId="23" w16cid:durableId="1925214466">
    <w:abstractNumId w:val="20"/>
  </w:num>
  <w:num w:numId="24" w16cid:durableId="102843488">
    <w:abstractNumId w:val="7"/>
  </w:num>
  <w:num w:numId="25" w16cid:durableId="437070640">
    <w:abstractNumId w:val="16"/>
  </w:num>
  <w:num w:numId="26" w16cid:durableId="2067482876">
    <w:abstractNumId w:val="9"/>
  </w:num>
  <w:num w:numId="27" w16cid:durableId="597492644">
    <w:abstractNumId w:val="18"/>
  </w:num>
  <w:num w:numId="28" w16cid:durableId="1676567757">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8"/>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4ECF"/>
    <w:rsid w:val="00004D89"/>
    <w:rsid w:val="00005B02"/>
    <w:rsid w:val="000067E5"/>
    <w:rsid w:val="00007BF6"/>
    <w:rsid w:val="00012833"/>
    <w:rsid w:val="00013EC7"/>
    <w:rsid w:val="00020FF3"/>
    <w:rsid w:val="00024DB1"/>
    <w:rsid w:val="00025A39"/>
    <w:rsid w:val="00026453"/>
    <w:rsid w:val="00026C9A"/>
    <w:rsid w:val="0003083E"/>
    <w:rsid w:val="00031855"/>
    <w:rsid w:val="00031F19"/>
    <w:rsid w:val="00032558"/>
    <w:rsid w:val="00033539"/>
    <w:rsid w:val="00034D1A"/>
    <w:rsid w:val="00036DB5"/>
    <w:rsid w:val="0004094C"/>
    <w:rsid w:val="000410C2"/>
    <w:rsid w:val="0004113A"/>
    <w:rsid w:val="00041A23"/>
    <w:rsid w:val="000441C7"/>
    <w:rsid w:val="00046CEF"/>
    <w:rsid w:val="000471B4"/>
    <w:rsid w:val="00050901"/>
    <w:rsid w:val="000515DB"/>
    <w:rsid w:val="000540C7"/>
    <w:rsid w:val="00054160"/>
    <w:rsid w:val="00056B6A"/>
    <w:rsid w:val="0005736C"/>
    <w:rsid w:val="0005779B"/>
    <w:rsid w:val="00057D91"/>
    <w:rsid w:val="000630E3"/>
    <w:rsid w:val="000664F6"/>
    <w:rsid w:val="000666AF"/>
    <w:rsid w:val="0007005A"/>
    <w:rsid w:val="00080783"/>
    <w:rsid w:val="00080D02"/>
    <w:rsid w:val="00082134"/>
    <w:rsid w:val="00082438"/>
    <w:rsid w:val="00082C68"/>
    <w:rsid w:val="00093B69"/>
    <w:rsid w:val="000975E3"/>
    <w:rsid w:val="000A1140"/>
    <w:rsid w:val="000A1CDA"/>
    <w:rsid w:val="000A2E0B"/>
    <w:rsid w:val="000A32C4"/>
    <w:rsid w:val="000A54F8"/>
    <w:rsid w:val="000A59AF"/>
    <w:rsid w:val="000B08A9"/>
    <w:rsid w:val="000B0F13"/>
    <w:rsid w:val="000B13C2"/>
    <w:rsid w:val="000C1616"/>
    <w:rsid w:val="000C2EB1"/>
    <w:rsid w:val="000C5F1D"/>
    <w:rsid w:val="000C63A2"/>
    <w:rsid w:val="000C71D7"/>
    <w:rsid w:val="000C732C"/>
    <w:rsid w:val="000D3BC4"/>
    <w:rsid w:val="000E4ECF"/>
    <w:rsid w:val="000E727D"/>
    <w:rsid w:val="000E737C"/>
    <w:rsid w:val="000E7443"/>
    <w:rsid w:val="000F01D8"/>
    <w:rsid w:val="000F03BD"/>
    <w:rsid w:val="000F53AD"/>
    <w:rsid w:val="000F56E1"/>
    <w:rsid w:val="000F6BF2"/>
    <w:rsid w:val="00103072"/>
    <w:rsid w:val="00105A7A"/>
    <w:rsid w:val="00107489"/>
    <w:rsid w:val="001075DF"/>
    <w:rsid w:val="00115734"/>
    <w:rsid w:val="0011749C"/>
    <w:rsid w:val="00121871"/>
    <w:rsid w:val="00121BF1"/>
    <w:rsid w:val="00125A9A"/>
    <w:rsid w:val="00126357"/>
    <w:rsid w:val="00127036"/>
    <w:rsid w:val="00130E6E"/>
    <w:rsid w:val="00131790"/>
    <w:rsid w:val="00132584"/>
    <w:rsid w:val="0013434C"/>
    <w:rsid w:val="00141A13"/>
    <w:rsid w:val="0014454A"/>
    <w:rsid w:val="00147155"/>
    <w:rsid w:val="00150032"/>
    <w:rsid w:val="001542F3"/>
    <w:rsid w:val="00157D1E"/>
    <w:rsid w:val="001644FA"/>
    <w:rsid w:val="00166D9D"/>
    <w:rsid w:val="00167398"/>
    <w:rsid w:val="00176CA1"/>
    <w:rsid w:val="00177104"/>
    <w:rsid w:val="00180BDE"/>
    <w:rsid w:val="00181791"/>
    <w:rsid w:val="00183313"/>
    <w:rsid w:val="00183D58"/>
    <w:rsid w:val="0018407C"/>
    <w:rsid w:val="00191475"/>
    <w:rsid w:val="00192F39"/>
    <w:rsid w:val="00194EF2"/>
    <w:rsid w:val="0019588C"/>
    <w:rsid w:val="001B08AD"/>
    <w:rsid w:val="001B12DB"/>
    <w:rsid w:val="001B39CB"/>
    <w:rsid w:val="001B3F5E"/>
    <w:rsid w:val="001B4110"/>
    <w:rsid w:val="001B6A19"/>
    <w:rsid w:val="001C27D3"/>
    <w:rsid w:val="001C30E8"/>
    <w:rsid w:val="001C33BB"/>
    <w:rsid w:val="001C5986"/>
    <w:rsid w:val="001D578F"/>
    <w:rsid w:val="001D68F6"/>
    <w:rsid w:val="001E0E3F"/>
    <w:rsid w:val="001E2B13"/>
    <w:rsid w:val="001E4CE2"/>
    <w:rsid w:val="001E66C0"/>
    <w:rsid w:val="001F1894"/>
    <w:rsid w:val="001F7B41"/>
    <w:rsid w:val="00201D7C"/>
    <w:rsid w:val="00204058"/>
    <w:rsid w:val="00213D29"/>
    <w:rsid w:val="0021408F"/>
    <w:rsid w:val="00214DAE"/>
    <w:rsid w:val="00217828"/>
    <w:rsid w:val="002239C2"/>
    <w:rsid w:val="00223EF2"/>
    <w:rsid w:val="00226999"/>
    <w:rsid w:val="002306BE"/>
    <w:rsid w:val="00232EF6"/>
    <w:rsid w:val="0023316E"/>
    <w:rsid w:val="002333D7"/>
    <w:rsid w:val="0023697B"/>
    <w:rsid w:val="00240F5E"/>
    <w:rsid w:val="002414D7"/>
    <w:rsid w:val="002416CF"/>
    <w:rsid w:val="00243000"/>
    <w:rsid w:val="00243143"/>
    <w:rsid w:val="00243FB4"/>
    <w:rsid w:val="002457DC"/>
    <w:rsid w:val="0024673F"/>
    <w:rsid w:val="00246B26"/>
    <w:rsid w:val="002478E6"/>
    <w:rsid w:val="00247C72"/>
    <w:rsid w:val="00253E74"/>
    <w:rsid w:val="00261910"/>
    <w:rsid w:val="00263EFE"/>
    <w:rsid w:val="00264019"/>
    <w:rsid w:val="00266A28"/>
    <w:rsid w:val="0026781F"/>
    <w:rsid w:val="002736B6"/>
    <w:rsid w:val="002746F7"/>
    <w:rsid w:val="00277E7E"/>
    <w:rsid w:val="0028470F"/>
    <w:rsid w:val="002962E0"/>
    <w:rsid w:val="002963F2"/>
    <w:rsid w:val="002A2915"/>
    <w:rsid w:val="002A2D4A"/>
    <w:rsid w:val="002A350A"/>
    <w:rsid w:val="002A4ED7"/>
    <w:rsid w:val="002B099F"/>
    <w:rsid w:val="002B22BF"/>
    <w:rsid w:val="002B7905"/>
    <w:rsid w:val="002C126E"/>
    <w:rsid w:val="002C5205"/>
    <w:rsid w:val="002D031A"/>
    <w:rsid w:val="002D32B8"/>
    <w:rsid w:val="002D4E51"/>
    <w:rsid w:val="002D76FF"/>
    <w:rsid w:val="002D7A25"/>
    <w:rsid w:val="002E0CCC"/>
    <w:rsid w:val="002E20E8"/>
    <w:rsid w:val="002E333B"/>
    <w:rsid w:val="002E3841"/>
    <w:rsid w:val="002E5E36"/>
    <w:rsid w:val="002E666C"/>
    <w:rsid w:val="002E7C8B"/>
    <w:rsid w:val="002F07D4"/>
    <w:rsid w:val="002F4360"/>
    <w:rsid w:val="002F55B2"/>
    <w:rsid w:val="002F7ACE"/>
    <w:rsid w:val="00304623"/>
    <w:rsid w:val="003064AE"/>
    <w:rsid w:val="00310C85"/>
    <w:rsid w:val="0031141E"/>
    <w:rsid w:val="003200AE"/>
    <w:rsid w:val="003209A8"/>
    <w:rsid w:val="003217AE"/>
    <w:rsid w:val="00322993"/>
    <w:rsid w:val="00325E66"/>
    <w:rsid w:val="00326AA3"/>
    <w:rsid w:val="00330F50"/>
    <w:rsid w:val="00333636"/>
    <w:rsid w:val="00333EB5"/>
    <w:rsid w:val="00334E8F"/>
    <w:rsid w:val="00335C23"/>
    <w:rsid w:val="00335F71"/>
    <w:rsid w:val="0034336E"/>
    <w:rsid w:val="00343460"/>
    <w:rsid w:val="003440B4"/>
    <w:rsid w:val="0034463B"/>
    <w:rsid w:val="003520AB"/>
    <w:rsid w:val="00364F10"/>
    <w:rsid w:val="00370A37"/>
    <w:rsid w:val="003729E3"/>
    <w:rsid w:val="00374986"/>
    <w:rsid w:val="0037724B"/>
    <w:rsid w:val="0038188C"/>
    <w:rsid w:val="00381ADF"/>
    <w:rsid w:val="00381D45"/>
    <w:rsid w:val="003838B6"/>
    <w:rsid w:val="00383BC8"/>
    <w:rsid w:val="00384056"/>
    <w:rsid w:val="00386A2E"/>
    <w:rsid w:val="00387CD0"/>
    <w:rsid w:val="00390651"/>
    <w:rsid w:val="00395ED5"/>
    <w:rsid w:val="0039639A"/>
    <w:rsid w:val="0039694C"/>
    <w:rsid w:val="00396A6A"/>
    <w:rsid w:val="00396C33"/>
    <w:rsid w:val="003B6B7C"/>
    <w:rsid w:val="003C478A"/>
    <w:rsid w:val="003C4BDA"/>
    <w:rsid w:val="003C54F3"/>
    <w:rsid w:val="003C604B"/>
    <w:rsid w:val="003C7A1C"/>
    <w:rsid w:val="003D0168"/>
    <w:rsid w:val="003D02DA"/>
    <w:rsid w:val="003D0409"/>
    <w:rsid w:val="003D5462"/>
    <w:rsid w:val="003D58D6"/>
    <w:rsid w:val="003D736C"/>
    <w:rsid w:val="003E0A15"/>
    <w:rsid w:val="003F3FF4"/>
    <w:rsid w:val="003F5A2C"/>
    <w:rsid w:val="0040231C"/>
    <w:rsid w:val="00403B18"/>
    <w:rsid w:val="0040419B"/>
    <w:rsid w:val="00404B34"/>
    <w:rsid w:val="0040573D"/>
    <w:rsid w:val="0041437D"/>
    <w:rsid w:val="004201F8"/>
    <w:rsid w:val="00421184"/>
    <w:rsid w:val="00422842"/>
    <w:rsid w:val="00422BAE"/>
    <w:rsid w:val="00423EDC"/>
    <w:rsid w:val="004248CE"/>
    <w:rsid w:val="00424D45"/>
    <w:rsid w:val="004327AD"/>
    <w:rsid w:val="004350D7"/>
    <w:rsid w:val="00437CEA"/>
    <w:rsid w:val="004460EE"/>
    <w:rsid w:val="004463FB"/>
    <w:rsid w:val="004549A2"/>
    <w:rsid w:val="004617E9"/>
    <w:rsid w:val="00464314"/>
    <w:rsid w:val="00464AA7"/>
    <w:rsid w:val="00465805"/>
    <w:rsid w:val="00466174"/>
    <w:rsid w:val="00466719"/>
    <w:rsid w:val="00466D96"/>
    <w:rsid w:val="00467AF8"/>
    <w:rsid w:val="00471542"/>
    <w:rsid w:val="00472F68"/>
    <w:rsid w:val="0047553B"/>
    <w:rsid w:val="00475D05"/>
    <w:rsid w:val="0047646F"/>
    <w:rsid w:val="00481FB1"/>
    <w:rsid w:val="004820E5"/>
    <w:rsid w:val="00483F80"/>
    <w:rsid w:val="004841FF"/>
    <w:rsid w:val="00484B56"/>
    <w:rsid w:val="00485968"/>
    <w:rsid w:val="004878E6"/>
    <w:rsid w:val="00493DCE"/>
    <w:rsid w:val="00495A0F"/>
    <w:rsid w:val="004A1C17"/>
    <w:rsid w:val="004A3DED"/>
    <w:rsid w:val="004A3EC1"/>
    <w:rsid w:val="004A5CA5"/>
    <w:rsid w:val="004B524E"/>
    <w:rsid w:val="004B680C"/>
    <w:rsid w:val="004C303E"/>
    <w:rsid w:val="004C3C3B"/>
    <w:rsid w:val="004C3FCD"/>
    <w:rsid w:val="004C525B"/>
    <w:rsid w:val="004C7D0E"/>
    <w:rsid w:val="004D10CC"/>
    <w:rsid w:val="004D2D60"/>
    <w:rsid w:val="004D5509"/>
    <w:rsid w:val="004D67F9"/>
    <w:rsid w:val="004D7A7C"/>
    <w:rsid w:val="004E3326"/>
    <w:rsid w:val="004E3A7E"/>
    <w:rsid w:val="004E7BF9"/>
    <w:rsid w:val="004F50A8"/>
    <w:rsid w:val="00503676"/>
    <w:rsid w:val="005060B9"/>
    <w:rsid w:val="005075FB"/>
    <w:rsid w:val="00507826"/>
    <w:rsid w:val="00510831"/>
    <w:rsid w:val="00511A5D"/>
    <w:rsid w:val="00514B68"/>
    <w:rsid w:val="00514D20"/>
    <w:rsid w:val="00515530"/>
    <w:rsid w:val="005161ED"/>
    <w:rsid w:val="00523851"/>
    <w:rsid w:val="0052404F"/>
    <w:rsid w:val="005241B2"/>
    <w:rsid w:val="00533BE4"/>
    <w:rsid w:val="0053696B"/>
    <w:rsid w:val="00536FAD"/>
    <w:rsid w:val="0054473A"/>
    <w:rsid w:val="0054586C"/>
    <w:rsid w:val="00561B14"/>
    <w:rsid w:val="00562E86"/>
    <w:rsid w:val="00562F17"/>
    <w:rsid w:val="005631F3"/>
    <w:rsid w:val="00563243"/>
    <w:rsid w:val="005645F4"/>
    <w:rsid w:val="00571EFD"/>
    <w:rsid w:val="005725E8"/>
    <w:rsid w:val="005737B0"/>
    <w:rsid w:val="0057387E"/>
    <w:rsid w:val="005741F3"/>
    <w:rsid w:val="0057697F"/>
    <w:rsid w:val="00577525"/>
    <w:rsid w:val="005828F4"/>
    <w:rsid w:val="005868C7"/>
    <w:rsid w:val="00586CD9"/>
    <w:rsid w:val="005905D6"/>
    <w:rsid w:val="00593E3C"/>
    <w:rsid w:val="00596506"/>
    <w:rsid w:val="005969CC"/>
    <w:rsid w:val="005A490D"/>
    <w:rsid w:val="005B4881"/>
    <w:rsid w:val="005B63ED"/>
    <w:rsid w:val="005B64F0"/>
    <w:rsid w:val="005B6FB0"/>
    <w:rsid w:val="005C46D9"/>
    <w:rsid w:val="005D0A27"/>
    <w:rsid w:val="005D211F"/>
    <w:rsid w:val="005D2148"/>
    <w:rsid w:val="005D2679"/>
    <w:rsid w:val="005D7AB0"/>
    <w:rsid w:val="005E2125"/>
    <w:rsid w:val="005E544C"/>
    <w:rsid w:val="005E601C"/>
    <w:rsid w:val="005E70A3"/>
    <w:rsid w:val="005E73AC"/>
    <w:rsid w:val="005F0D3B"/>
    <w:rsid w:val="005F2BF6"/>
    <w:rsid w:val="005F5697"/>
    <w:rsid w:val="006026A5"/>
    <w:rsid w:val="00603291"/>
    <w:rsid w:val="00603892"/>
    <w:rsid w:val="006047E6"/>
    <w:rsid w:val="006066FD"/>
    <w:rsid w:val="00610D3A"/>
    <w:rsid w:val="0061452F"/>
    <w:rsid w:val="00614581"/>
    <w:rsid w:val="00614B91"/>
    <w:rsid w:val="00620C4A"/>
    <w:rsid w:val="00622933"/>
    <w:rsid w:val="006256DD"/>
    <w:rsid w:val="006260AC"/>
    <w:rsid w:val="0062770C"/>
    <w:rsid w:val="00627ED2"/>
    <w:rsid w:val="006318DF"/>
    <w:rsid w:val="0063322D"/>
    <w:rsid w:val="00634AFB"/>
    <w:rsid w:val="006369CE"/>
    <w:rsid w:val="0063732B"/>
    <w:rsid w:val="00650268"/>
    <w:rsid w:val="00653162"/>
    <w:rsid w:val="00656498"/>
    <w:rsid w:val="00656996"/>
    <w:rsid w:val="0066198A"/>
    <w:rsid w:val="00663317"/>
    <w:rsid w:val="0066381A"/>
    <w:rsid w:val="00666C20"/>
    <w:rsid w:val="006672A6"/>
    <w:rsid w:val="00670A26"/>
    <w:rsid w:val="0067247D"/>
    <w:rsid w:val="006737D4"/>
    <w:rsid w:val="0067795B"/>
    <w:rsid w:val="006810A7"/>
    <w:rsid w:val="00681AF7"/>
    <w:rsid w:val="006861D0"/>
    <w:rsid w:val="00686DA2"/>
    <w:rsid w:val="00687F41"/>
    <w:rsid w:val="00691812"/>
    <w:rsid w:val="006939EC"/>
    <w:rsid w:val="00696AF8"/>
    <w:rsid w:val="006B1DAA"/>
    <w:rsid w:val="006B281B"/>
    <w:rsid w:val="006B2D67"/>
    <w:rsid w:val="006C1585"/>
    <w:rsid w:val="006C1E93"/>
    <w:rsid w:val="006C1F3A"/>
    <w:rsid w:val="006C5C7B"/>
    <w:rsid w:val="006C7328"/>
    <w:rsid w:val="006D2D9F"/>
    <w:rsid w:val="006D473F"/>
    <w:rsid w:val="006D74D8"/>
    <w:rsid w:val="006E2613"/>
    <w:rsid w:val="006E2896"/>
    <w:rsid w:val="006E2CC4"/>
    <w:rsid w:val="006E7DFF"/>
    <w:rsid w:val="006F0CD5"/>
    <w:rsid w:val="006F5BCD"/>
    <w:rsid w:val="006F77F8"/>
    <w:rsid w:val="00702626"/>
    <w:rsid w:val="00703F5F"/>
    <w:rsid w:val="00705BE6"/>
    <w:rsid w:val="0070620B"/>
    <w:rsid w:val="00707C19"/>
    <w:rsid w:val="0071220B"/>
    <w:rsid w:val="00712C26"/>
    <w:rsid w:val="00713508"/>
    <w:rsid w:val="00713C69"/>
    <w:rsid w:val="00713E16"/>
    <w:rsid w:val="00717726"/>
    <w:rsid w:val="00721B7E"/>
    <w:rsid w:val="00722A08"/>
    <w:rsid w:val="007232EE"/>
    <w:rsid w:val="00730E7F"/>
    <w:rsid w:val="0073111D"/>
    <w:rsid w:val="00732B5E"/>
    <w:rsid w:val="00734784"/>
    <w:rsid w:val="007356F9"/>
    <w:rsid w:val="00740B94"/>
    <w:rsid w:val="00740EFA"/>
    <w:rsid w:val="00740F53"/>
    <w:rsid w:val="00741C53"/>
    <w:rsid w:val="00741CCD"/>
    <w:rsid w:val="007533C4"/>
    <w:rsid w:val="007553D5"/>
    <w:rsid w:val="00757FE2"/>
    <w:rsid w:val="00760959"/>
    <w:rsid w:val="007619C1"/>
    <w:rsid w:val="00770037"/>
    <w:rsid w:val="0077025C"/>
    <w:rsid w:val="00770E75"/>
    <w:rsid w:val="00774374"/>
    <w:rsid w:val="00774A7C"/>
    <w:rsid w:val="00781B04"/>
    <w:rsid w:val="00781F52"/>
    <w:rsid w:val="007853F7"/>
    <w:rsid w:val="0078721B"/>
    <w:rsid w:val="007873D0"/>
    <w:rsid w:val="007911FF"/>
    <w:rsid w:val="00793568"/>
    <w:rsid w:val="007941DD"/>
    <w:rsid w:val="007A004A"/>
    <w:rsid w:val="007A132D"/>
    <w:rsid w:val="007A5710"/>
    <w:rsid w:val="007A6299"/>
    <w:rsid w:val="007B174A"/>
    <w:rsid w:val="007B4C2A"/>
    <w:rsid w:val="007B6AE3"/>
    <w:rsid w:val="007B7559"/>
    <w:rsid w:val="007C00B8"/>
    <w:rsid w:val="007C6978"/>
    <w:rsid w:val="007D15F4"/>
    <w:rsid w:val="007D7698"/>
    <w:rsid w:val="007E10BC"/>
    <w:rsid w:val="007F195B"/>
    <w:rsid w:val="007F35F3"/>
    <w:rsid w:val="007F3A2E"/>
    <w:rsid w:val="007F507E"/>
    <w:rsid w:val="007F74B3"/>
    <w:rsid w:val="007F7BF7"/>
    <w:rsid w:val="008018DB"/>
    <w:rsid w:val="008038D3"/>
    <w:rsid w:val="008056A9"/>
    <w:rsid w:val="00807E15"/>
    <w:rsid w:val="00811693"/>
    <w:rsid w:val="00811E8A"/>
    <w:rsid w:val="008121FA"/>
    <w:rsid w:val="00820382"/>
    <w:rsid w:val="0082230A"/>
    <w:rsid w:val="00822DFA"/>
    <w:rsid w:val="00823C81"/>
    <w:rsid w:val="0082612A"/>
    <w:rsid w:val="008278C6"/>
    <w:rsid w:val="00833A35"/>
    <w:rsid w:val="00836183"/>
    <w:rsid w:val="008405F6"/>
    <w:rsid w:val="008431B7"/>
    <w:rsid w:val="00844250"/>
    <w:rsid w:val="0084633A"/>
    <w:rsid w:val="00853CE4"/>
    <w:rsid w:val="0085500D"/>
    <w:rsid w:val="00855B32"/>
    <w:rsid w:val="00860428"/>
    <w:rsid w:val="00861B28"/>
    <w:rsid w:val="00862609"/>
    <w:rsid w:val="0086293D"/>
    <w:rsid w:val="008634CF"/>
    <w:rsid w:val="00872FB2"/>
    <w:rsid w:val="008730FD"/>
    <w:rsid w:val="00873948"/>
    <w:rsid w:val="00874101"/>
    <w:rsid w:val="00881157"/>
    <w:rsid w:val="008824BD"/>
    <w:rsid w:val="00883670"/>
    <w:rsid w:val="0088377C"/>
    <w:rsid w:val="0088505F"/>
    <w:rsid w:val="00892EAD"/>
    <w:rsid w:val="008943C0"/>
    <w:rsid w:val="00895AC8"/>
    <w:rsid w:val="00895D14"/>
    <w:rsid w:val="008A1BF4"/>
    <w:rsid w:val="008A3895"/>
    <w:rsid w:val="008A410A"/>
    <w:rsid w:val="008A5091"/>
    <w:rsid w:val="008B1338"/>
    <w:rsid w:val="008B13A8"/>
    <w:rsid w:val="008B60B4"/>
    <w:rsid w:val="008C47F9"/>
    <w:rsid w:val="008C57F0"/>
    <w:rsid w:val="008D33FF"/>
    <w:rsid w:val="008D3661"/>
    <w:rsid w:val="008D48A7"/>
    <w:rsid w:val="008D7529"/>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15A2"/>
    <w:rsid w:val="00911789"/>
    <w:rsid w:val="00916008"/>
    <w:rsid w:val="00917B1E"/>
    <w:rsid w:val="0092049B"/>
    <w:rsid w:val="0092294D"/>
    <w:rsid w:val="00922FC7"/>
    <w:rsid w:val="00925F20"/>
    <w:rsid w:val="00925F62"/>
    <w:rsid w:val="00930133"/>
    <w:rsid w:val="009319B5"/>
    <w:rsid w:val="0093445C"/>
    <w:rsid w:val="0094101D"/>
    <w:rsid w:val="00941E6E"/>
    <w:rsid w:val="0094461F"/>
    <w:rsid w:val="00944DA3"/>
    <w:rsid w:val="00945B58"/>
    <w:rsid w:val="00947726"/>
    <w:rsid w:val="00950CB2"/>
    <w:rsid w:val="009526DC"/>
    <w:rsid w:val="009554B6"/>
    <w:rsid w:val="00956F03"/>
    <w:rsid w:val="0095768C"/>
    <w:rsid w:val="00961A57"/>
    <w:rsid w:val="00966186"/>
    <w:rsid w:val="00970968"/>
    <w:rsid w:val="00977128"/>
    <w:rsid w:val="00983549"/>
    <w:rsid w:val="009838C7"/>
    <w:rsid w:val="009863E7"/>
    <w:rsid w:val="00986BBE"/>
    <w:rsid w:val="00990A89"/>
    <w:rsid w:val="00997F93"/>
    <w:rsid w:val="009A1CBD"/>
    <w:rsid w:val="009A32E2"/>
    <w:rsid w:val="009A4657"/>
    <w:rsid w:val="009A4CC1"/>
    <w:rsid w:val="009A6FD4"/>
    <w:rsid w:val="009B239D"/>
    <w:rsid w:val="009B523D"/>
    <w:rsid w:val="009B5EF9"/>
    <w:rsid w:val="009B6086"/>
    <w:rsid w:val="009B72BF"/>
    <w:rsid w:val="009B75C1"/>
    <w:rsid w:val="009C256E"/>
    <w:rsid w:val="009C3F06"/>
    <w:rsid w:val="009C5D31"/>
    <w:rsid w:val="009C6B9B"/>
    <w:rsid w:val="009D2316"/>
    <w:rsid w:val="009D760C"/>
    <w:rsid w:val="009E038F"/>
    <w:rsid w:val="009E4053"/>
    <w:rsid w:val="009E7B6E"/>
    <w:rsid w:val="009F0A8E"/>
    <w:rsid w:val="009F1CA7"/>
    <w:rsid w:val="009F4797"/>
    <w:rsid w:val="009F663D"/>
    <w:rsid w:val="009F6A42"/>
    <w:rsid w:val="00A021C0"/>
    <w:rsid w:val="00A02B83"/>
    <w:rsid w:val="00A0381A"/>
    <w:rsid w:val="00A05221"/>
    <w:rsid w:val="00A054FD"/>
    <w:rsid w:val="00A12846"/>
    <w:rsid w:val="00A13671"/>
    <w:rsid w:val="00A13AE0"/>
    <w:rsid w:val="00A17E26"/>
    <w:rsid w:val="00A21B06"/>
    <w:rsid w:val="00A2215E"/>
    <w:rsid w:val="00A2369F"/>
    <w:rsid w:val="00A2653B"/>
    <w:rsid w:val="00A2716E"/>
    <w:rsid w:val="00A300F2"/>
    <w:rsid w:val="00A32C82"/>
    <w:rsid w:val="00A34A55"/>
    <w:rsid w:val="00A34E0E"/>
    <w:rsid w:val="00A40A2C"/>
    <w:rsid w:val="00A4178E"/>
    <w:rsid w:val="00A4363F"/>
    <w:rsid w:val="00A43AEE"/>
    <w:rsid w:val="00A45562"/>
    <w:rsid w:val="00A45A3A"/>
    <w:rsid w:val="00A46681"/>
    <w:rsid w:val="00A4769C"/>
    <w:rsid w:val="00A50B70"/>
    <w:rsid w:val="00A54376"/>
    <w:rsid w:val="00A55E42"/>
    <w:rsid w:val="00A56785"/>
    <w:rsid w:val="00A56852"/>
    <w:rsid w:val="00A57653"/>
    <w:rsid w:val="00A57DC6"/>
    <w:rsid w:val="00A61AFC"/>
    <w:rsid w:val="00A70B48"/>
    <w:rsid w:val="00A722BA"/>
    <w:rsid w:val="00A72F5B"/>
    <w:rsid w:val="00A73D13"/>
    <w:rsid w:val="00A81069"/>
    <w:rsid w:val="00A832BE"/>
    <w:rsid w:val="00A84EC8"/>
    <w:rsid w:val="00A86605"/>
    <w:rsid w:val="00A90128"/>
    <w:rsid w:val="00A90C31"/>
    <w:rsid w:val="00A90E87"/>
    <w:rsid w:val="00A93016"/>
    <w:rsid w:val="00A94884"/>
    <w:rsid w:val="00A94EB5"/>
    <w:rsid w:val="00A9512C"/>
    <w:rsid w:val="00A966A6"/>
    <w:rsid w:val="00A96E95"/>
    <w:rsid w:val="00AA1892"/>
    <w:rsid w:val="00AA44AA"/>
    <w:rsid w:val="00AA5FCE"/>
    <w:rsid w:val="00AA661F"/>
    <w:rsid w:val="00AB2A54"/>
    <w:rsid w:val="00AB3D16"/>
    <w:rsid w:val="00AB7036"/>
    <w:rsid w:val="00AC3CE1"/>
    <w:rsid w:val="00AD3120"/>
    <w:rsid w:val="00AD3539"/>
    <w:rsid w:val="00AE2EA5"/>
    <w:rsid w:val="00AE3E44"/>
    <w:rsid w:val="00AE4E38"/>
    <w:rsid w:val="00AF077D"/>
    <w:rsid w:val="00AF1311"/>
    <w:rsid w:val="00AF5C90"/>
    <w:rsid w:val="00AF616D"/>
    <w:rsid w:val="00B053B4"/>
    <w:rsid w:val="00B05777"/>
    <w:rsid w:val="00B06547"/>
    <w:rsid w:val="00B06553"/>
    <w:rsid w:val="00B0712C"/>
    <w:rsid w:val="00B11855"/>
    <w:rsid w:val="00B15BE2"/>
    <w:rsid w:val="00B15BEC"/>
    <w:rsid w:val="00B256EC"/>
    <w:rsid w:val="00B31453"/>
    <w:rsid w:val="00B31B6F"/>
    <w:rsid w:val="00B323F8"/>
    <w:rsid w:val="00B34A16"/>
    <w:rsid w:val="00B35FF3"/>
    <w:rsid w:val="00B36CE0"/>
    <w:rsid w:val="00B36E63"/>
    <w:rsid w:val="00B40837"/>
    <w:rsid w:val="00B46B5F"/>
    <w:rsid w:val="00B51D96"/>
    <w:rsid w:val="00B556D6"/>
    <w:rsid w:val="00B579BB"/>
    <w:rsid w:val="00B631D4"/>
    <w:rsid w:val="00B66D4F"/>
    <w:rsid w:val="00B71E66"/>
    <w:rsid w:val="00B73B96"/>
    <w:rsid w:val="00B80937"/>
    <w:rsid w:val="00B80EF1"/>
    <w:rsid w:val="00B8343A"/>
    <w:rsid w:val="00B843EB"/>
    <w:rsid w:val="00B86C3F"/>
    <w:rsid w:val="00B87483"/>
    <w:rsid w:val="00B90CFE"/>
    <w:rsid w:val="00B91FEB"/>
    <w:rsid w:val="00B97328"/>
    <w:rsid w:val="00BA0F78"/>
    <w:rsid w:val="00BA1377"/>
    <w:rsid w:val="00BA1AB5"/>
    <w:rsid w:val="00BA21A6"/>
    <w:rsid w:val="00BA4072"/>
    <w:rsid w:val="00BB295E"/>
    <w:rsid w:val="00BC04D7"/>
    <w:rsid w:val="00BC11B6"/>
    <w:rsid w:val="00BC28AA"/>
    <w:rsid w:val="00BD2261"/>
    <w:rsid w:val="00BD7307"/>
    <w:rsid w:val="00BE2396"/>
    <w:rsid w:val="00BE4519"/>
    <w:rsid w:val="00BE4F80"/>
    <w:rsid w:val="00BE5528"/>
    <w:rsid w:val="00BE6235"/>
    <w:rsid w:val="00BE7135"/>
    <w:rsid w:val="00BE7530"/>
    <w:rsid w:val="00BF066B"/>
    <w:rsid w:val="00BF1692"/>
    <w:rsid w:val="00BF4F30"/>
    <w:rsid w:val="00BF579F"/>
    <w:rsid w:val="00BF6DEC"/>
    <w:rsid w:val="00C002EA"/>
    <w:rsid w:val="00C00534"/>
    <w:rsid w:val="00C02AD6"/>
    <w:rsid w:val="00C03499"/>
    <w:rsid w:val="00C06D30"/>
    <w:rsid w:val="00C138BD"/>
    <w:rsid w:val="00C143DF"/>
    <w:rsid w:val="00C14F21"/>
    <w:rsid w:val="00C1521E"/>
    <w:rsid w:val="00C156B5"/>
    <w:rsid w:val="00C17147"/>
    <w:rsid w:val="00C20DA9"/>
    <w:rsid w:val="00C270BA"/>
    <w:rsid w:val="00C2712C"/>
    <w:rsid w:val="00C325CB"/>
    <w:rsid w:val="00C33165"/>
    <w:rsid w:val="00C33D5D"/>
    <w:rsid w:val="00C42E83"/>
    <w:rsid w:val="00C44280"/>
    <w:rsid w:val="00C530BF"/>
    <w:rsid w:val="00C556C6"/>
    <w:rsid w:val="00C61AA2"/>
    <w:rsid w:val="00C61E67"/>
    <w:rsid w:val="00C62C2D"/>
    <w:rsid w:val="00C637E0"/>
    <w:rsid w:val="00C67E09"/>
    <w:rsid w:val="00C70689"/>
    <w:rsid w:val="00C70735"/>
    <w:rsid w:val="00C72428"/>
    <w:rsid w:val="00C73593"/>
    <w:rsid w:val="00C8093D"/>
    <w:rsid w:val="00C81331"/>
    <w:rsid w:val="00C85325"/>
    <w:rsid w:val="00C9211D"/>
    <w:rsid w:val="00CA3D6E"/>
    <w:rsid w:val="00CB2E04"/>
    <w:rsid w:val="00CB3594"/>
    <w:rsid w:val="00CB44DE"/>
    <w:rsid w:val="00CB4701"/>
    <w:rsid w:val="00CB6608"/>
    <w:rsid w:val="00CC4ADC"/>
    <w:rsid w:val="00CD1C53"/>
    <w:rsid w:val="00CD2233"/>
    <w:rsid w:val="00CD2A67"/>
    <w:rsid w:val="00CE1482"/>
    <w:rsid w:val="00CE1F43"/>
    <w:rsid w:val="00CF3703"/>
    <w:rsid w:val="00D06196"/>
    <w:rsid w:val="00D06289"/>
    <w:rsid w:val="00D07762"/>
    <w:rsid w:val="00D14E18"/>
    <w:rsid w:val="00D22147"/>
    <w:rsid w:val="00D23093"/>
    <w:rsid w:val="00D24B8A"/>
    <w:rsid w:val="00D27489"/>
    <w:rsid w:val="00D30384"/>
    <w:rsid w:val="00D30E5D"/>
    <w:rsid w:val="00D35830"/>
    <w:rsid w:val="00D35FCB"/>
    <w:rsid w:val="00D421CC"/>
    <w:rsid w:val="00D423AC"/>
    <w:rsid w:val="00D45566"/>
    <w:rsid w:val="00D50D88"/>
    <w:rsid w:val="00D5117C"/>
    <w:rsid w:val="00D5222E"/>
    <w:rsid w:val="00D5606A"/>
    <w:rsid w:val="00D565E7"/>
    <w:rsid w:val="00D62D55"/>
    <w:rsid w:val="00D6378D"/>
    <w:rsid w:val="00D64620"/>
    <w:rsid w:val="00D6472E"/>
    <w:rsid w:val="00D65942"/>
    <w:rsid w:val="00D65B7B"/>
    <w:rsid w:val="00D67BC1"/>
    <w:rsid w:val="00D74026"/>
    <w:rsid w:val="00D868D2"/>
    <w:rsid w:val="00D87A88"/>
    <w:rsid w:val="00D94CD8"/>
    <w:rsid w:val="00D95619"/>
    <w:rsid w:val="00D956E8"/>
    <w:rsid w:val="00DA094A"/>
    <w:rsid w:val="00DB3A54"/>
    <w:rsid w:val="00DC108C"/>
    <w:rsid w:val="00DC1860"/>
    <w:rsid w:val="00DC227A"/>
    <w:rsid w:val="00DC2DA0"/>
    <w:rsid w:val="00DC3E3B"/>
    <w:rsid w:val="00DD0508"/>
    <w:rsid w:val="00DD29C1"/>
    <w:rsid w:val="00DD574A"/>
    <w:rsid w:val="00DD62A1"/>
    <w:rsid w:val="00DE1397"/>
    <w:rsid w:val="00DE5056"/>
    <w:rsid w:val="00DE6DA3"/>
    <w:rsid w:val="00DF15AE"/>
    <w:rsid w:val="00DF3BFF"/>
    <w:rsid w:val="00DF4EB3"/>
    <w:rsid w:val="00DF5C49"/>
    <w:rsid w:val="00E00A53"/>
    <w:rsid w:val="00E01840"/>
    <w:rsid w:val="00E02615"/>
    <w:rsid w:val="00E0511E"/>
    <w:rsid w:val="00E0552F"/>
    <w:rsid w:val="00E0561B"/>
    <w:rsid w:val="00E10E4F"/>
    <w:rsid w:val="00E11924"/>
    <w:rsid w:val="00E136DF"/>
    <w:rsid w:val="00E14BA2"/>
    <w:rsid w:val="00E15834"/>
    <w:rsid w:val="00E17734"/>
    <w:rsid w:val="00E20949"/>
    <w:rsid w:val="00E234D8"/>
    <w:rsid w:val="00E248EC"/>
    <w:rsid w:val="00E26EEE"/>
    <w:rsid w:val="00E30EB9"/>
    <w:rsid w:val="00E40611"/>
    <w:rsid w:val="00E46FA4"/>
    <w:rsid w:val="00E528CA"/>
    <w:rsid w:val="00E547CA"/>
    <w:rsid w:val="00E623C6"/>
    <w:rsid w:val="00E64658"/>
    <w:rsid w:val="00E65F99"/>
    <w:rsid w:val="00E724BD"/>
    <w:rsid w:val="00E7448C"/>
    <w:rsid w:val="00E75511"/>
    <w:rsid w:val="00E761B8"/>
    <w:rsid w:val="00E82645"/>
    <w:rsid w:val="00E85EB9"/>
    <w:rsid w:val="00E86563"/>
    <w:rsid w:val="00E866CB"/>
    <w:rsid w:val="00E879CD"/>
    <w:rsid w:val="00EA00A8"/>
    <w:rsid w:val="00EA554E"/>
    <w:rsid w:val="00EB00B6"/>
    <w:rsid w:val="00EB24E5"/>
    <w:rsid w:val="00EB283C"/>
    <w:rsid w:val="00EB38F9"/>
    <w:rsid w:val="00EB6566"/>
    <w:rsid w:val="00EB7261"/>
    <w:rsid w:val="00EB7871"/>
    <w:rsid w:val="00EC07C8"/>
    <w:rsid w:val="00EC1AD9"/>
    <w:rsid w:val="00EC3DF7"/>
    <w:rsid w:val="00EC4CDA"/>
    <w:rsid w:val="00EC68DE"/>
    <w:rsid w:val="00EC6D47"/>
    <w:rsid w:val="00EC7D06"/>
    <w:rsid w:val="00ED0999"/>
    <w:rsid w:val="00ED124A"/>
    <w:rsid w:val="00ED2D97"/>
    <w:rsid w:val="00ED3287"/>
    <w:rsid w:val="00ED4653"/>
    <w:rsid w:val="00EE0D6A"/>
    <w:rsid w:val="00EE1213"/>
    <w:rsid w:val="00EE3618"/>
    <w:rsid w:val="00EE4B27"/>
    <w:rsid w:val="00EF0A3B"/>
    <w:rsid w:val="00EF45EE"/>
    <w:rsid w:val="00EF5211"/>
    <w:rsid w:val="00EF5DD7"/>
    <w:rsid w:val="00F01987"/>
    <w:rsid w:val="00F026B8"/>
    <w:rsid w:val="00F04144"/>
    <w:rsid w:val="00F0432C"/>
    <w:rsid w:val="00F100E6"/>
    <w:rsid w:val="00F12AF3"/>
    <w:rsid w:val="00F12FEE"/>
    <w:rsid w:val="00F131CB"/>
    <w:rsid w:val="00F13967"/>
    <w:rsid w:val="00F1608B"/>
    <w:rsid w:val="00F234AD"/>
    <w:rsid w:val="00F23594"/>
    <w:rsid w:val="00F241C5"/>
    <w:rsid w:val="00F2442E"/>
    <w:rsid w:val="00F2749C"/>
    <w:rsid w:val="00F278EE"/>
    <w:rsid w:val="00F30C64"/>
    <w:rsid w:val="00F41948"/>
    <w:rsid w:val="00F518F1"/>
    <w:rsid w:val="00F525A3"/>
    <w:rsid w:val="00F55F9B"/>
    <w:rsid w:val="00F6210A"/>
    <w:rsid w:val="00F625C3"/>
    <w:rsid w:val="00F62E59"/>
    <w:rsid w:val="00F63CA6"/>
    <w:rsid w:val="00F65ACD"/>
    <w:rsid w:val="00F7086B"/>
    <w:rsid w:val="00F76122"/>
    <w:rsid w:val="00F80DAB"/>
    <w:rsid w:val="00F83A08"/>
    <w:rsid w:val="00F83D72"/>
    <w:rsid w:val="00F8458B"/>
    <w:rsid w:val="00F84BF6"/>
    <w:rsid w:val="00F86FE7"/>
    <w:rsid w:val="00F878E2"/>
    <w:rsid w:val="00F87BE0"/>
    <w:rsid w:val="00F94BF7"/>
    <w:rsid w:val="00FA0742"/>
    <w:rsid w:val="00FA108D"/>
    <w:rsid w:val="00FA2BDE"/>
    <w:rsid w:val="00FA3189"/>
    <w:rsid w:val="00FA3E16"/>
    <w:rsid w:val="00FA5E2B"/>
    <w:rsid w:val="00FB5143"/>
    <w:rsid w:val="00FB5383"/>
    <w:rsid w:val="00FB5418"/>
    <w:rsid w:val="00FC154B"/>
    <w:rsid w:val="00FC1DBD"/>
    <w:rsid w:val="00FC3390"/>
    <w:rsid w:val="00FD05BF"/>
    <w:rsid w:val="00FD0B5A"/>
    <w:rsid w:val="00FD3F76"/>
    <w:rsid w:val="00FD5B5F"/>
    <w:rsid w:val="00FD7157"/>
    <w:rsid w:val="00FE2A93"/>
    <w:rsid w:val="00FE390F"/>
    <w:rsid w:val="00FE474E"/>
    <w:rsid w:val="00FE6971"/>
    <w:rsid w:val="00FE7DC3"/>
    <w:rsid w:val="00FF0B09"/>
    <w:rsid w:val="00FF16DA"/>
    <w:rsid w:val="00FF1C48"/>
    <w:rsid w:val="00FF20A5"/>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2"/>
    </o:shapelayout>
  </w:shapeDefaults>
  <w:decimalSymbol w:val=","/>
  <w:listSeparator w:val=";"/>
  <w14:docId w14:val="550748AB"/>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Znak Znak"/>
    <w:basedOn w:val="Normalny"/>
    <w:link w:val="TekstpodstawowyZnak"/>
    <w:qFormat/>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lang w:val="x-none" w:eastAsia="x-none"/>
    </w:rPr>
  </w:style>
  <w:style w:type="character" w:customStyle="1" w:styleId="Nagwek2Znak">
    <w:name w:val="Nagłówek 2 Znak"/>
    <w:link w:val="Nagwek2"/>
    <w:uiPriority w:val="9"/>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uiPriority w:val="99"/>
    <w:semiHidden/>
    <w:unhideWhenUsed/>
    <w:rsid w:val="008D7529"/>
    <w:rPr>
      <w:color w:val="605E5C"/>
      <w:shd w:val="clear" w:color="auto" w:fill="E1DFDD"/>
    </w:rPr>
  </w:style>
  <w:style w:type="paragraph" w:customStyle="1" w:styleId="Tab-lista">
    <w:name w:val="Tab - lista"/>
    <w:basedOn w:val="Normalny"/>
    <w:qFormat/>
    <w:rsid w:val="006C1E93"/>
    <w:pPr>
      <w:numPr>
        <w:numId w:val="11"/>
      </w:numPr>
      <w:suppressAutoHyphens/>
      <w:autoSpaceDE w:val="0"/>
      <w:autoSpaceDN w:val="0"/>
      <w:adjustRightInd w:val="0"/>
      <w:spacing w:line="288" w:lineRule="auto"/>
      <w:ind w:right="57"/>
      <w:jc w:val="both"/>
    </w:pPr>
    <w:rPr>
      <w:rFonts w:ascii="Fira Sans" w:hAnsi="Fira Sans" w:cs="Fira Sans"/>
      <w:color w:val="000000"/>
      <w:sz w:val="16"/>
      <w:szCs w:val="16"/>
      <w:lang w:val="en-US"/>
    </w:rPr>
  </w:style>
  <w:style w:type="paragraph" w:customStyle="1" w:styleId="3tytuynumerowane">
    <w:name w:val="3 tytuły numerowane"/>
    <w:basedOn w:val="Normalny"/>
    <w:next w:val="Normalny"/>
    <w:rsid w:val="00F62E59"/>
    <w:pPr>
      <w:keepNext/>
      <w:numPr>
        <w:numId w:val="12"/>
      </w:numPr>
      <w:tabs>
        <w:tab w:val="left" w:pos="284"/>
        <w:tab w:val="left" w:pos="567"/>
      </w:tabs>
      <w:suppressAutoHyphens/>
      <w:spacing w:before="120" w:after="120"/>
    </w:pPr>
    <w:rPr>
      <w:rFonts w:ascii="Arial Narrow" w:eastAsia="Calibri" w:hAnsi="Arial Narrow" w:cs="Arial Narrow"/>
      <w:b/>
      <w:sz w:val="22"/>
      <w:szCs w:val="20"/>
      <w:lang w:eastAsia="zh-CN"/>
    </w:rPr>
  </w:style>
  <w:style w:type="character" w:customStyle="1" w:styleId="TekstpodstawowyZnak">
    <w:name w:val="Tekst podstawowy Znak"/>
    <w:aliases w:val="Znak Znak Znak"/>
    <w:link w:val="Tekstpodstawowy"/>
    <w:rsid w:val="00EC68DE"/>
    <w:rPr>
      <w:sz w:val="24"/>
      <w:szCs w:val="24"/>
    </w:rPr>
  </w:style>
  <w:style w:type="numbering" w:customStyle="1" w:styleId="WWOutlineListStyle">
    <w:name w:val="WW_OutlineListStyle"/>
    <w:rsid w:val="00B97328"/>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5512">
      <w:bodyDiv w:val="1"/>
      <w:marLeft w:val="0"/>
      <w:marRight w:val="0"/>
      <w:marTop w:val="0"/>
      <w:marBottom w:val="0"/>
      <w:divBdr>
        <w:top w:val="none" w:sz="0" w:space="0" w:color="auto"/>
        <w:left w:val="none" w:sz="0" w:space="0" w:color="auto"/>
        <w:bottom w:val="none" w:sz="0" w:space="0" w:color="auto"/>
        <w:right w:val="none" w:sz="0" w:space="0" w:color="auto"/>
      </w:divBdr>
    </w:div>
    <w:div w:id="14579706">
      <w:bodyDiv w:val="1"/>
      <w:marLeft w:val="0"/>
      <w:marRight w:val="0"/>
      <w:marTop w:val="0"/>
      <w:marBottom w:val="0"/>
      <w:divBdr>
        <w:top w:val="none" w:sz="0" w:space="0" w:color="auto"/>
        <w:left w:val="none" w:sz="0" w:space="0" w:color="auto"/>
        <w:bottom w:val="none" w:sz="0" w:space="0" w:color="auto"/>
        <w:right w:val="none" w:sz="0" w:space="0" w:color="auto"/>
      </w:divBdr>
    </w:div>
    <w:div w:id="39328759">
      <w:bodyDiv w:val="1"/>
      <w:marLeft w:val="0"/>
      <w:marRight w:val="0"/>
      <w:marTop w:val="0"/>
      <w:marBottom w:val="0"/>
      <w:divBdr>
        <w:top w:val="none" w:sz="0" w:space="0" w:color="auto"/>
        <w:left w:val="none" w:sz="0" w:space="0" w:color="auto"/>
        <w:bottom w:val="none" w:sz="0" w:space="0" w:color="auto"/>
        <w:right w:val="none" w:sz="0" w:space="0" w:color="auto"/>
      </w:divBdr>
    </w:div>
    <w:div w:id="145822143">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10189177">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298875769">
      <w:bodyDiv w:val="1"/>
      <w:marLeft w:val="0"/>
      <w:marRight w:val="0"/>
      <w:marTop w:val="0"/>
      <w:marBottom w:val="0"/>
      <w:divBdr>
        <w:top w:val="none" w:sz="0" w:space="0" w:color="auto"/>
        <w:left w:val="none" w:sz="0" w:space="0" w:color="auto"/>
        <w:bottom w:val="none" w:sz="0" w:space="0" w:color="auto"/>
        <w:right w:val="none" w:sz="0" w:space="0" w:color="auto"/>
      </w:divBdr>
    </w:div>
    <w:div w:id="299456798">
      <w:bodyDiv w:val="1"/>
      <w:marLeft w:val="0"/>
      <w:marRight w:val="0"/>
      <w:marTop w:val="0"/>
      <w:marBottom w:val="0"/>
      <w:divBdr>
        <w:top w:val="none" w:sz="0" w:space="0" w:color="auto"/>
        <w:left w:val="none" w:sz="0" w:space="0" w:color="auto"/>
        <w:bottom w:val="none" w:sz="0" w:space="0" w:color="auto"/>
        <w:right w:val="none" w:sz="0" w:space="0" w:color="auto"/>
      </w:divBdr>
    </w:div>
    <w:div w:id="532765325">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43386391">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68308453">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32931416">
      <w:bodyDiv w:val="1"/>
      <w:marLeft w:val="0"/>
      <w:marRight w:val="0"/>
      <w:marTop w:val="0"/>
      <w:marBottom w:val="0"/>
      <w:divBdr>
        <w:top w:val="none" w:sz="0" w:space="0" w:color="auto"/>
        <w:left w:val="none" w:sz="0" w:space="0" w:color="auto"/>
        <w:bottom w:val="none" w:sz="0" w:space="0" w:color="auto"/>
        <w:right w:val="none" w:sz="0" w:space="0" w:color="auto"/>
      </w:divBdr>
    </w:div>
    <w:div w:id="987785079">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05673554">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35974986">
      <w:bodyDiv w:val="1"/>
      <w:marLeft w:val="0"/>
      <w:marRight w:val="0"/>
      <w:marTop w:val="0"/>
      <w:marBottom w:val="0"/>
      <w:divBdr>
        <w:top w:val="none" w:sz="0" w:space="0" w:color="auto"/>
        <w:left w:val="none" w:sz="0" w:space="0" w:color="auto"/>
        <w:bottom w:val="none" w:sz="0" w:space="0" w:color="auto"/>
        <w:right w:val="none" w:sz="0" w:space="0" w:color="auto"/>
      </w:divBdr>
    </w:div>
    <w:div w:id="1320771063">
      <w:bodyDiv w:val="1"/>
      <w:marLeft w:val="0"/>
      <w:marRight w:val="0"/>
      <w:marTop w:val="0"/>
      <w:marBottom w:val="0"/>
      <w:divBdr>
        <w:top w:val="none" w:sz="0" w:space="0" w:color="auto"/>
        <w:left w:val="none" w:sz="0" w:space="0" w:color="auto"/>
        <w:bottom w:val="none" w:sz="0" w:space="0" w:color="auto"/>
        <w:right w:val="none" w:sz="0" w:space="0" w:color="auto"/>
      </w:divBdr>
    </w:div>
    <w:div w:id="1577862851">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63128438">
      <w:bodyDiv w:val="1"/>
      <w:marLeft w:val="0"/>
      <w:marRight w:val="0"/>
      <w:marTop w:val="0"/>
      <w:marBottom w:val="0"/>
      <w:divBdr>
        <w:top w:val="none" w:sz="0" w:space="0" w:color="auto"/>
        <w:left w:val="none" w:sz="0" w:space="0" w:color="auto"/>
        <w:bottom w:val="none" w:sz="0" w:space="0" w:color="auto"/>
        <w:right w:val="none" w:sz="0" w:space="0" w:color="auto"/>
      </w:divBdr>
    </w:div>
    <w:div w:id="1907228841">
      <w:bodyDiv w:val="1"/>
      <w:marLeft w:val="0"/>
      <w:marRight w:val="0"/>
      <w:marTop w:val="0"/>
      <w:marBottom w:val="0"/>
      <w:divBdr>
        <w:top w:val="none" w:sz="0" w:space="0" w:color="auto"/>
        <w:left w:val="none" w:sz="0" w:space="0" w:color="auto"/>
        <w:bottom w:val="none" w:sz="0" w:space="0" w:color="auto"/>
        <w:right w:val="none" w:sz="0" w:space="0" w:color="auto"/>
      </w:divBdr>
    </w:div>
    <w:div w:id="1914311438">
      <w:bodyDiv w:val="1"/>
      <w:marLeft w:val="0"/>
      <w:marRight w:val="0"/>
      <w:marTop w:val="0"/>
      <w:marBottom w:val="0"/>
      <w:divBdr>
        <w:top w:val="none" w:sz="0" w:space="0" w:color="auto"/>
        <w:left w:val="none" w:sz="0" w:space="0" w:color="auto"/>
        <w:bottom w:val="none" w:sz="0" w:space="0" w:color="auto"/>
        <w:right w:val="none" w:sz="0" w:space="0" w:color="auto"/>
      </w:divBdr>
    </w:div>
    <w:div w:id="1941178600">
      <w:bodyDiv w:val="1"/>
      <w:marLeft w:val="0"/>
      <w:marRight w:val="0"/>
      <w:marTop w:val="0"/>
      <w:marBottom w:val="0"/>
      <w:divBdr>
        <w:top w:val="none" w:sz="0" w:space="0" w:color="auto"/>
        <w:left w:val="none" w:sz="0" w:space="0" w:color="auto"/>
        <w:bottom w:val="none" w:sz="0" w:space="0" w:color="auto"/>
        <w:right w:val="none" w:sz="0" w:space="0" w:color="auto"/>
      </w:divBdr>
    </w:div>
    <w:div w:id="2002544575">
      <w:bodyDiv w:val="1"/>
      <w:marLeft w:val="0"/>
      <w:marRight w:val="0"/>
      <w:marTop w:val="0"/>
      <w:marBottom w:val="0"/>
      <w:divBdr>
        <w:top w:val="none" w:sz="0" w:space="0" w:color="auto"/>
        <w:left w:val="none" w:sz="0" w:space="0" w:color="auto"/>
        <w:bottom w:val="none" w:sz="0" w:space="0" w:color="auto"/>
        <w:right w:val="none" w:sz="0" w:space="0" w:color="auto"/>
      </w:divBdr>
    </w:div>
    <w:div w:id="200285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e-ProPublico.p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propublico.pl" TargetMode="External"/><Relationship Id="rId12" Type="http://schemas.openxmlformats.org/officeDocument/2006/relationships/image" Target="media/image5.png"/><Relationship Id="rId17" Type="http://schemas.openxmlformats.org/officeDocument/2006/relationships/hyperlink" Target="mailto:dzp@agh.edu.pl" TargetMode="Externa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www.uzp.gov.pl/__data/assets/pdf_file/0015/32415/Jednolity-Europejski-Dokument-Zamowienia-instrukcja.pdf"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espd.uzp.gov.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8465</Words>
  <Characters>55251</Characters>
  <Application>Microsoft Office Word</Application>
  <DocSecurity>0</DocSecurity>
  <Lines>460</Lines>
  <Paragraphs>127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63589</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Lucyna Śliwa-Naporowska</dc:creator>
  <cp:keywords/>
  <cp:lastModifiedBy>Lucyna Śliwa-Naporowska</cp:lastModifiedBy>
  <cp:revision>2</cp:revision>
  <cp:lastPrinted>2025-08-28T09:52:00Z</cp:lastPrinted>
  <dcterms:created xsi:type="dcterms:W3CDTF">2025-08-29T10:22:00Z</dcterms:created>
  <dcterms:modified xsi:type="dcterms:W3CDTF">2025-08-29T10:22:00Z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