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3CC764" w14:textId="2AEF5A93" w:rsidR="00FB7F50" w:rsidRPr="00BD1F72" w:rsidRDefault="00F2459E" w:rsidP="002544D8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BD1F72">
        <w:rPr>
          <w:rFonts w:ascii="Verdana" w:hAnsi="Verdana"/>
          <w:sz w:val="18"/>
          <w:szCs w:val="18"/>
        </w:rPr>
        <w:t>Kraków</w:t>
      </w:r>
      <w:r w:rsidR="00FB7F50" w:rsidRPr="00BD1F72">
        <w:rPr>
          <w:rFonts w:ascii="Verdana" w:hAnsi="Verdana"/>
          <w:sz w:val="18"/>
          <w:szCs w:val="18"/>
        </w:rPr>
        <w:t xml:space="preserve"> dnia: </w:t>
      </w:r>
      <w:r w:rsidRPr="00BD1F72">
        <w:rPr>
          <w:rFonts w:ascii="Verdana" w:hAnsi="Verdana"/>
          <w:sz w:val="18"/>
          <w:szCs w:val="18"/>
        </w:rPr>
        <w:t>2025-08-2</w:t>
      </w:r>
      <w:r w:rsidR="007631B7">
        <w:rPr>
          <w:rFonts w:ascii="Verdana" w:hAnsi="Verdana"/>
          <w:sz w:val="18"/>
          <w:szCs w:val="18"/>
        </w:rPr>
        <w:t>7</w:t>
      </w:r>
    </w:p>
    <w:p w14:paraId="4BBA04C5" w14:textId="77777777" w:rsidR="00F2459E" w:rsidRPr="00BD1F72" w:rsidRDefault="00F2459E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BD1F72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A55D14F" w14:textId="77777777" w:rsidR="00F2459E" w:rsidRPr="00BD1F72" w:rsidRDefault="00F2459E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BD1F7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94B9214" w14:textId="77777777" w:rsidR="00FB7F50" w:rsidRPr="00BD1F72" w:rsidRDefault="00F2459E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BD1F72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32FBC98" w14:textId="77777777" w:rsidR="00FB7F50" w:rsidRPr="00BD1F72" w:rsidRDefault="00F2459E" w:rsidP="00FB7F50">
      <w:pPr>
        <w:rPr>
          <w:rFonts w:ascii="Verdana" w:hAnsi="Verdana"/>
          <w:sz w:val="18"/>
          <w:szCs w:val="18"/>
        </w:rPr>
      </w:pPr>
      <w:r w:rsidRPr="00BD1F72">
        <w:rPr>
          <w:rFonts w:ascii="Verdana" w:hAnsi="Verdana"/>
          <w:sz w:val="18"/>
          <w:szCs w:val="18"/>
        </w:rPr>
        <w:t>Al. Mickiewicza</w:t>
      </w:r>
      <w:r w:rsidR="00FB7F50" w:rsidRPr="00BD1F72">
        <w:rPr>
          <w:rFonts w:ascii="Verdana" w:hAnsi="Verdana"/>
          <w:sz w:val="18"/>
          <w:szCs w:val="18"/>
        </w:rPr>
        <w:t xml:space="preserve"> </w:t>
      </w:r>
      <w:r w:rsidRPr="00BD1F72">
        <w:rPr>
          <w:rFonts w:ascii="Verdana" w:hAnsi="Verdana"/>
          <w:sz w:val="18"/>
          <w:szCs w:val="18"/>
        </w:rPr>
        <w:t>30</w:t>
      </w:r>
    </w:p>
    <w:p w14:paraId="4962D6F4" w14:textId="77777777" w:rsidR="00FB7F50" w:rsidRPr="00BD1F72" w:rsidRDefault="00F2459E" w:rsidP="00FB7F50">
      <w:pPr>
        <w:rPr>
          <w:rFonts w:ascii="Verdana" w:hAnsi="Verdana"/>
          <w:sz w:val="18"/>
          <w:szCs w:val="18"/>
        </w:rPr>
      </w:pPr>
      <w:r w:rsidRPr="00BD1F72">
        <w:rPr>
          <w:rFonts w:ascii="Verdana" w:hAnsi="Verdana"/>
          <w:sz w:val="18"/>
          <w:szCs w:val="18"/>
        </w:rPr>
        <w:t>30-059</w:t>
      </w:r>
      <w:r w:rsidR="00FB7F50" w:rsidRPr="00BD1F72">
        <w:rPr>
          <w:rFonts w:ascii="Verdana" w:hAnsi="Verdana"/>
          <w:sz w:val="18"/>
          <w:szCs w:val="18"/>
        </w:rPr>
        <w:t xml:space="preserve"> </w:t>
      </w:r>
      <w:r w:rsidRPr="00BD1F72">
        <w:rPr>
          <w:rFonts w:ascii="Verdana" w:hAnsi="Verdana"/>
          <w:sz w:val="18"/>
          <w:szCs w:val="18"/>
        </w:rPr>
        <w:t>Kraków</w:t>
      </w:r>
    </w:p>
    <w:p w14:paraId="6FDD3045" w14:textId="77777777" w:rsidR="008642B3" w:rsidRPr="00BD1F72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BD1F72">
        <w:rPr>
          <w:rFonts w:ascii="Verdana" w:hAnsi="Verdana"/>
          <w:sz w:val="18"/>
          <w:szCs w:val="18"/>
        </w:rPr>
        <w:t>OGŁOSZENIE</w:t>
      </w:r>
    </w:p>
    <w:p w14:paraId="1391BAE9" w14:textId="3EE02BC5" w:rsidR="008642B3" w:rsidRPr="00BD1F72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BD1F72">
        <w:rPr>
          <w:rFonts w:ascii="Verdana" w:hAnsi="Verdana"/>
          <w:b/>
          <w:sz w:val="18"/>
          <w:szCs w:val="18"/>
        </w:rPr>
        <w:t xml:space="preserve">o </w:t>
      </w:r>
      <w:r w:rsidR="00BD0CFB" w:rsidRPr="00BD1F72">
        <w:rPr>
          <w:rFonts w:ascii="Verdana" w:hAnsi="Verdana"/>
          <w:b/>
          <w:sz w:val="18"/>
          <w:szCs w:val="18"/>
        </w:rPr>
        <w:t>unieważnieniu postępowania</w:t>
      </w:r>
      <w:r w:rsidR="007631B7">
        <w:rPr>
          <w:rFonts w:ascii="Verdana" w:hAnsi="Verdana"/>
          <w:b/>
          <w:sz w:val="18"/>
          <w:szCs w:val="18"/>
        </w:rPr>
        <w:t xml:space="preserve"> (po dokonaniu czynności nowych powtórzonych)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061"/>
      </w:tblGrid>
      <w:tr w:rsidR="00F2459E" w:rsidRPr="00BD1F72" w14:paraId="51F02A46" w14:textId="77777777" w:rsidTr="00A02F9E">
        <w:trPr>
          <w:trHeight w:val="638"/>
        </w:trPr>
        <w:tc>
          <w:tcPr>
            <w:tcW w:w="959" w:type="dxa"/>
          </w:tcPr>
          <w:p w14:paraId="58BC293A" w14:textId="77777777" w:rsidR="00F2459E" w:rsidRPr="00BD1F72" w:rsidRDefault="00F2459E" w:rsidP="00A02F9E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D1F72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458672D5" w14:textId="77777777" w:rsidR="00F2459E" w:rsidRPr="00BD1F72" w:rsidRDefault="00F2459E" w:rsidP="00A02F9E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D1F72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BD1F7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D1F72">
              <w:rPr>
                <w:rFonts w:ascii="Verdana" w:hAnsi="Verdana"/>
                <w:sz w:val="18"/>
                <w:szCs w:val="18"/>
              </w:rPr>
              <w:t>pn.</w:t>
            </w:r>
            <w:r w:rsidRPr="00BD1F7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D1F72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BD1F72">
              <w:rPr>
                <w:rFonts w:ascii="Verdana" w:hAnsi="Verdana"/>
                <w:b/>
                <w:bCs/>
                <w:sz w:val="18"/>
                <w:szCs w:val="18"/>
              </w:rPr>
              <w:t>dostawa materiałów promocyjnych Erasmus+ dla Centrum Spraw Międzynarodowych: czapki zimowe, skarpety, kubki termiczne, notatniki, torby bawełniane - po 600 sztuk każdego rodzaju - DE-dzp.272-359/25</w:t>
            </w:r>
            <w:r w:rsidRPr="00BD1F72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BD1F7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D1F72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BD1F72">
              <w:rPr>
                <w:rFonts w:ascii="Verdana" w:hAnsi="Verdana"/>
                <w:b/>
                <w:sz w:val="18"/>
                <w:szCs w:val="18"/>
              </w:rPr>
              <w:t xml:space="preserve"> DE-dzp.272-359/25</w:t>
            </w:r>
            <w:r w:rsidRPr="00BD1F72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0592918E" w14:textId="77777777" w:rsidR="008642B3" w:rsidRPr="00BD1F7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BD1F72">
        <w:rPr>
          <w:rFonts w:ascii="Verdana" w:hAnsi="Verdana"/>
          <w:sz w:val="18"/>
          <w:szCs w:val="18"/>
        </w:rPr>
        <w:t xml:space="preserve">Zamawiający, </w:t>
      </w:r>
      <w:r w:rsidR="00CC324B" w:rsidRPr="00BD1F72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BD1F72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BD1F72">
        <w:rPr>
          <w:rFonts w:ascii="Verdana" w:hAnsi="Verdana"/>
          <w:sz w:val="18"/>
          <w:szCs w:val="18"/>
        </w:rPr>
        <w:t xml:space="preserve">ust. 1 pkt. 1 i </w:t>
      </w:r>
      <w:r w:rsidRPr="00BD1F72">
        <w:rPr>
          <w:rFonts w:ascii="Verdana" w:hAnsi="Verdana"/>
          <w:sz w:val="18"/>
          <w:szCs w:val="18"/>
        </w:rPr>
        <w:t xml:space="preserve">ust. </w:t>
      </w:r>
      <w:r w:rsidR="00A17CDB" w:rsidRPr="00BD1F72">
        <w:rPr>
          <w:rFonts w:ascii="Verdana" w:hAnsi="Verdana"/>
          <w:sz w:val="18"/>
          <w:szCs w:val="18"/>
        </w:rPr>
        <w:t>2</w:t>
      </w:r>
      <w:r w:rsidRPr="00BD1F72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BD1F72">
        <w:rPr>
          <w:rFonts w:ascii="Verdana" w:hAnsi="Verdana"/>
          <w:sz w:val="18"/>
          <w:szCs w:val="18"/>
        </w:rPr>
        <w:t xml:space="preserve"> </w:t>
      </w:r>
      <w:r w:rsidR="00CC1A8E" w:rsidRPr="00BD1F72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BD1F72">
        <w:rPr>
          <w:rFonts w:ascii="Verdana" w:hAnsi="Verdana"/>
          <w:sz w:val="18"/>
          <w:szCs w:val="18"/>
        </w:rPr>
        <w:t>t.j</w:t>
      </w:r>
      <w:proofErr w:type="spellEnd"/>
      <w:r w:rsidR="00CC1A8E" w:rsidRPr="00BD1F72">
        <w:rPr>
          <w:rFonts w:ascii="Verdana" w:hAnsi="Verdana"/>
          <w:sz w:val="18"/>
          <w:szCs w:val="18"/>
        </w:rPr>
        <w:t xml:space="preserve">. ze zm.) </w:t>
      </w:r>
      <w:r w:rsidRPr="00BD1F72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BD1F72">
        <w:rPr>
          <w:rFonts w:ascii="Verdana" w:hAnsi="Verdana"/>
          <w:sz w:val="18"/>
          <w:szCs w:val="18"/>
        </w:rPr>
        <w:t>Pzp</w:t>
      </w:r>
      <w:proofErr w:type="spellEnd"/>
      <w:r w:rsidRPr="00BD1F72">
        <w:rPr>
          <w:rFonts w:ascii="Verdana" w:hAnsi="Verdana"/>
          <w:sz w:val="18"/>
          <w:szCs w:val="18"/>
        </w:rPr>
        <w:t>”</w:t>
      </w:r>
      <w:r w:rsidR="00D26ED6" w:rsidRPr="00BD1F72">
        <w:rPr>
          <w:rFonts w:ascii="Verdana" w:hAnsi="Verdana"/>
          <w:sz w:val="18"/>
          <w:szCs w:val="18"/>
        </w:rPr>
        <w:t xml:space="preserve">, </w:t>
      </w:r>
      <w:r w:rsidRPr="00BD1F72">
        <w:rPr>
          <w:rFonts w:ascii="Verdana" w:hAnsi="Verdana"/>
          <w:sz w:val="18"/>
          <w:szCs w:val="18"/>
        </w:rPr>
        <w:t>informuje</w:t>
      </w:r>
      <w:r w:rsidR="00D26ED6" w:rsidRPr="00BD1F72">
        <w:rPr>
          <w:rFonts w:ascii="Verdana" w:hAnsi="Verdana"/>
          <w:sz w:val="18"/>
          <w:szCs w:val="18"/>
        </w:rPr>
        <w:t>, że</w:t>
      </w:r>
      <w:r w:rsidR="00BD0CFB" w:rsidRPr="00BD1F72">
        <w:rPr>
          <w:rFonts w:ascii="Verdana" w:hAnsi="Verdana"/>
          <w:sz w:val="18"/>
          <w:szCs w:val="18"/>
        </w:rPr>
        <w:t xml:space="preserve"> postępowanie zostało unieważnione.</w:t>
      </w:r>
    </w:p>
    <w:p w14:paraId="62E6AB0F" w14:textId="77777777" w:rsidR="003A0AFC" w:rsidRPr="00BD1F72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BD1F72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p w14:paraId="463D3A50" w14:textId="77777777" w:rsidR="00E85D70" w:rsidRPr="00BD1F72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tbl>
      <w:tblPr>
        <w:tblW w:w="72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2"/>
        <w:gridCol w:w="850"/>
        <w:gridCol w:w="1134"/>
        <w:gridCol w:w="851"/>
        <w:gridCol w:w="992"/>
      </w:tblGrid>
      <w:tr w:rsidR="001C3640" w:rsidRPr="00BD1F72" w14:paraId="6AFEBE45" w14:textId="77777777" w:rsidTr="00683A8B">
        <w:trPr>
          <w:trHeight w:val="510"/>
        </w:trPr>
        <w:tc>
          <w:tcPr>
            <w:tcW w:w="851" w:type="dxa"/>
            <w:vAlign w:val="center"/>
          </w:tcPr>
          <w:p w14:paraId="35F2DD10" w14:textId="77777777" w:rsidR="001C3640" w:rsidRPr="00BD1F72" w:rsidRDefault="001C3640" w:rsidP="00A02F9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BD1F72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552" w:type="dxa"/>
            <w:vAlign w:val="center"/>
          </w:tcPr>
          <w:p w14:paraId="41178C06" w14:textId="77777777" w:rsidR="001C3640" w:rsidRPr="00BD1F72" w:rsidRDefault="001C3640" w:rsidP="00A02F9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D1F72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0" w:type="dxa"/>
            <w:vAlign w:val="center"/>
          </w:tcPr>
          <w:p w14:paraId="3F639A85" w14:textId="77777777" w:rsidR="001C3640" w:rsidRPr="00BD1F72" w:rsidRDefault="001C3640" w:rsidP="00A02F9E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D1F72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6B2BC013" w14:textId="77777777" w:rsidR="001C3640" w:rsidRPr="00BD1F72" w:rsidRDefault="001C3640" w:rsidP="00A02F9E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D1F72">
              <w:rPr>
                <w:rFonts w:ascii="Verdana" w:hAnsi="Verdana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851" w:type="dxa"/>
            <w:vAlign w:val="center"/>
          </w:tcPr>
          <w:p w14:paraId="087477FD" w14:textId="77777777" w:rsidR="001C3640" w:rsidRPr="00BD1F72" w:rsidRDefault="001C3640" w:rsidP="00A02F9E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D1F72">
              <w:rPr>
                <w:rFonts w:ascii="Verdana" w:hAnsi="Verdana" w:cs="Times New Roman"/>
                <w:bCs/>
                <w:sz w:val="18"/>
                <w:szCs w:val="18"/>
              </w:rPr>
              <w:t>Jakość próbek</w:t>
            </w:r>
          </w:p>
        </w:tc>
        <w:tc>
          <w:tcPr>
            <w:tcW w:w="992" w:type="dxa"/>
            <w:vAlign w:val="center"/>
          </w:tcPr>
          <w:p w14:paraId="772BEBB7" w14:textId="77777777" w:rsidR="001C3640" w:rsidRPr="00BD1F72" w:rsidRDefault="001C3640" w:rsidP="00A02F9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D1F72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C3640" w:rsidRPr="00BD1F72" w14:paraId="689C6506" w14:textId="77777777" w:rsidTr="00683A8B">
        <w:tc>
          <w:tcPr>
            <w:tcW w:w="851" w:type="dxa"/>
            <w:vAlign w:val="center"/>
          </w:tcPr>
          <w:p w14:paraId="49D64165" w14:textId="77777777" w:rsidR="001C3640" w:rsidRPr="00BD1F72" w:rsidRDefault="001C3640" w:rsidP="00A02F9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D1F72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14:paraId="3B97A1EC" w14:textId="77777777" w:rsidR="001C3640" w:rsidRPr="00BD1F72" w:rsidRDefault="001C3640" w:rsidP="00A02F9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</w:pPr>
            <w:r w:rsidRPr="00BD1F72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>Angara Distribution Sp. z o.</w:t>
            </w:r>
            <w:r w:rsidR="002544D8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 xml:space="preserve"> </w:t>
            </w:r>
            <w:r w:rsidRPr="00BD1F72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>o. Sp. k.</w:t>
            </w:r>
          </w:p>
          <w:p w14:paraId="432BB998" w14:textId="77777777" w:rsidR="001C3640" w:rsidRPr="00BD1F72" w:rsidRDefault="00A56217" w:rsidP="00A02F9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 xml:space="preserve">Ul. </w:t>
            </w:r>
            <w:r w:rsidR="001C3640" w:rsidRPr="00BD1F72">
              <w:rPr>
                <w:rFonts w:ascii="Verdana" w:hAnsi="Verdana" w:cs="Times New Roman"/>
                <w:bCs/>
                <w:sz w:val="18"/>
                <w:szCs w:val="18"/>
              </w:rPr>
              <w:t>Hubala 7/12</w:t>
            </w:r>
          </w:p>
          <w:p w14:paraId="7F7BD468" w14:textId="77777777" w:rsidR="001C3640" w:rsidRPr="00BD1F72" w:rsidRDefault="001C3640" w:rsidP="00A02F9E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D1F72">
              <w:rPr>
                <w:rFonts w:ascii="Verdana" w:hAnsi="Verdana" w:cs="Times New Roman"/>
                <w:bCs/>
                <w:sz w:val="18"/>
                <w:szCs w:val="18"/>
              </w:rPr>
              <w:t>05-803 Pruszków</w:t>
            </w:r>
          </w:p>
        </w:tc>
        <w:tc>
          <w:tcPr>
            <w:tcW w:w="850" w:type="dxa"/>
            <w:vAlign w:val="center"/>
          </w:tcPr>
          <w:p w14:paraId="4C9091F7" w14:textId="77777777" w:rsidR="001C3640" w:rsidRPr="00BD1F72" w:rsidRDefault="001C3640" w:rsidP="00A02F9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D1F72">
              <w:rPr>
                <w:rFonts w:ascii="Verdana" w:hAnsi="Verdana" w:cs="Times New Roman"/>
                <w:sz w:val="18"/>
                <w:szCs w:val="18"/>
              </w:rPr>
              <w:t>*)</w:t>
            </w:r>
          </w:p>
        </w:tc>
        <w:tc>
          <w:tcPr>
            <w:tcW w:w="1134" w:type="dxa"/>
            <w:vAlign w:val="center"/>
          </w:tcPr>
          <w:p w14:paraId="613C980E" w14:textId="77777777" w:rsidR="001C3640" w:rsidRPr="00BD1F72" w:rsidRDefault="001C3640" w:rsidP="00A02F9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D1F72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851" w:type="dxa"/>
            <w:vAlign w:val="center"/>
          </w:tcPr>
          <w:p w14:paraId="6CA23D6E" w14:textId="77777777" w:rsidR="001C3640" w:rsidRPr="00BD1F72" w:rsidRDefault="001C3640" w:rsidP="00A02F9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D1F72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992" w:type="dxa"/>
            <w:vAlign w:val="center"/>
          </w:tcPr>
          <w:p w14:paraId="271B97D4" w14:textId="77777777" w:rsidR="001C3640" w:rsidRPr="00BD1F72" w:rsidRDefault="001C3640" w:rsidP="00A02F9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D1F72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</w:tr>
      <w:tr w:rsidR="001C3640" w:rsidRPr="00BD1F72" w14:paraId="2384608E" w14:textId="77777777" w:rsidTr="00683A8B">
        <w:tc>
          <w:tcPr>
            <w:tcW w:w="851" w:type="dxa"/>
            <w:vAlign w:val="center"/>
          </w:tcPr>
          <w:p w14:paraId="52DC7C2F" w14:textId="77777777" w:rsidR="001C3640" w:rsidRPr="00BD1F72" w:rsidRDefault="001C3640" w:rsidP="00A02F9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D1F72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552" w:type="dxa"/>
            <w:vAlign w:val="center"/>
          </w:tcPr>
          <w:p w14:paraId="6F94EB37" w14:textId="77777777" w:rsidR="001C3640" w:rsidRPr="00BD1F72" w:rsidRDefault="001C3640" w:rsidP="00A02F9E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BD1F72">
              <w:rPr>
                <w:rFonts w:ascii="Verdana" w:hAnsi="Verdana" w:cs="Times New Roman"/>
                <w:b/>
                <w:sz w:val="18"/>
                <w:szCs w:val="18"/>
              </w:rPr>
              <w:t xml:space="preserve">PPHU LIR Elżbieta </w:t>
            </w:r>
            <w:proofErr w:type="spellStart"/>
            <w:r w:rsidRPr="00BD1F72">
              <w:rPr>
                <w:rFonts w:ascii="Verdana" w:hAnsi="Verdana" w:cs="Times New Roman"/>
                <w:b/>
                <w:sz w:val="18"/>
                <w:szCs w:val="18"/>
              </w:rPr>
              <w:t>Zajet</w:t>
            </w:r>
            <w:proofErr w:type="spellEnd"/>
          </w:p>
          <w:p w14:paraId="3F109C82" w14:textId="77777777" w:rsidR="001C3640" w:rsidRPr="00BD1F72" w:rsidRDefault="00A56217" w:rsidP="00A02F9E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 xml:space="preserve">Ul. </w:t>
            </w:r>
            <w:r w:rsidR="001C3640" w:rsidRPr="00BD1F72">
              <w:rPr>
                <w:rFonts w:ascii="Verdana" w:hAnsi="Verdana" w:cs="Times New Roman"/>
                <w:bCs/>
                <w:sz w:val="18"/>
                <w:szCs w:val="18"/>
              </w:rPr>
              <w:t xml:space="preserve">Grunwaldzka 2 </w:t>
            </w:r>
          </w:p>
          <w:p w14:paraId="7B51070E" w14:textId="77777777" w:rsidR="001C3640" w:rsidRPr="00BD1F72" w:rsidRDefault="001C3640" w:rsidP="00A02F9E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BD1F72">
              <w:rPr>
                <w:rFonts w:ascii="Verdana" w:hAnsi="Verdana" w:cs="Times New Roman"/>
                <w:bCs/>
                <w:sz w:val="18"/>
                <w:szCs w:val="18"/>
              </w:rPr>
              <w:t>82-300 Elbląg</w:t>
            </w:r>
          </w:p>
        </w:tc>
        <w:tc>
          <w:tcPr>
            <w:tcW w:w="850" w:type="dxa"/>
            <w:vAlign w:val="center"/>
          </w:tcPr>
          <w:p w14:paraId="6E88B080" w14:textId="77777777" w:rsidR="001C3640" w:rsidRPr="00BD1F72" w:rsidRDefault="001C3640" w:rsidP="00A02F9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D1F72">
              <w:rPr>
                <w:rFonts w:ascii="Verdana" w:hAnsi="Verdana" w:cs="Times New Roman"/>
                <w:sz w:val="18"/>
                <w:szCs w:val="18"/>
              </w:rPr>
              <w:t xml:space="preserve"> *)</w:t>
            </w:r>
          </w:p>
        </w:tc>
        <w:tc>
          <w:tcPr>
            <w:tcW w:w="1134" w:type="dxa"/>
            <w:vAlign w:val="center"/>
          </w:tcPr>
          <w:p w14:paraId="0CE807A1" w14:textId="77777777" w:rsidR="001C3640" w:rsidRPr="00BD1F72" w:rsidRDefault="001C3640" w:rsidP="00A02F9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D1F72">
              <w:rPr>
                <w:rFonts w:ascii="Verdana" w:hAnsi="Verdana" w:cs="Times New Roman"/>
                <w:sz w:val="18"/>
                <w:szCs w:val="18"/>
              </w:rPr>
              <w:t>*)</w:t>
            </w:r>
          </w:p>
        </w:tc>
        <w:tc>
          <w:tcPr>
            <w:tcW w:w="851" w:type="dxa"/>
            <w:vAlign w:val="center"/>
          </w:tcPr>
          <w:p w14:paraId="3C7958F8" w14:textId="77777777" w:rsidR="001C3640" w:rsidRPr="00BD1F72" w:rsidRDefault="001C3640" w:rsidP="00A02F9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D1F72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992" w:type="dxa"/>
            <w:vAlign w:val="center"/>
          </w:tcPr>
          <w:p w14:paraId="165705C0" w14:textId="77777777" w:rsidR="001C3640" w:rsidRPr="00BD1F72" w:rsidRDefault="001C3640" w:rsidP="00A02F9E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BD1F72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</w:tr>
    </w:tbl>
    <w:p w14:paraId="2878FE34" w14:textId="77777777" w:rsidR="001C3640" w:rsidRPr="00BD1F72" w:rsidRDefault="001C3640" w:rsidP="001C3640">
      <w:pPr>
        <w:spacing w:before="120"/>
        <w:jc w:val="both"/>
        <w:rPr>
          <w:rFonts w:ascii="Verdana" w:hAnsi="Verdana"/>
          <w:color w:val="000000"/>
          <w:sz w:val="18"/>
          <w:szCs w:val="18"/>
        </w:rPr>
      </w:pPr>
      <w:r w:rsidRPr="00BD1F72">
        <w:rPr>
          <w:rFonts w:ascii="Verdana" w:hAnsi="Verdana"/>
          <w:sz w:val="18"/>
          <w:szCs w:val="18"/>
        </w:rPr>
        <w:t xml:space="preserve">*) </w:t>
      </w:r>
      <w:r w:rsidRPr="00BD1F72">
        <w:rPr>
          <w:rFonts w:ascii="Verdana" w:hAnsi="Verdana"/>
          <w:color w:val="000000"/>
          <w:sz w:val="18"/>
          <w:szCs w:val="18"/>
        </w:rPr>
        <w:t>Zamawiający nie przyznawał punktów, ponieważ oferta została odrzucona.</w:t>
      </w:r>
    </w:p>
    <w:p w14:paraId="44BCE9D5" w14:textId="77777777" w:rsidR="00F960D7" w:rsidRPr="00BD1F72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1E635B29" w14:textId="77777777" w:rsidR="00BD1F72" w:rsidRPr="00BD1F72" w:rsidRDefault="00BD1F72" w:rsidP="00BD1F72">
      <w:pPr>
        <w:spacing w:after="60"/>
        <w:ind w:left="289" w:right="108" w:hanging="289"/>
        <w:jc w:val="both"/>
        <w:rPr>
          <w:rFonts w:ascii="Verdana" w:hAnsi="Verdana" w:cs="Arial"/>
          <w:b/>
          <w:bCs/>
          <w:sz w:val="18"/>
          <w:szCs w:val="18"/>
        </w:rPr>
      </w:pPr>
      <w:r w:rsidRPr="00BD1F72">
        <w:rPr>
          <w:rFonts w:ascii="Verdana" w:hAnsi="Verdana" w:cs="Arial"/>
          <w:b/>
          <w:bCs/>
          <w:sz w:val="18"/>
          <w:szCs w:val="18"/>
        </w:rPr>
        <w:t>Powody unieważnienia:</w:t>
      </w:r>
    </w:p>
    <w:p w14:paraId="64ACF202" w14:textId="77777777" w:rsidR="00BD1F72" w:rsidRPr="00BD1F72" w:rsidRDefault="00BD1F72" w:rsidP="00BD1F72">
      <w:pPr>
        <w:spacing w:after="80"/>
        <w:ind w:left="289" w:right="108" w:hanging="289"/>
        <w:jc w:val="both"/>
        <w:rPr>
          <w:rFonts w:ascii="Verdana" w:hAnsi="Verdana" w:cs="Arial"/>
          <w:b/>
          <w:bCs/>
          <w:sz w:val="18"/>
          <w:szCs w:val="18"/>
        </w:rPr>
      </w:pPr>
      <w:r w:rsidRPr="00BD1F72">
        <w:rPr>
          <w:rFonts w:ascii="Verdana" w:hAnsi="Verdana" w:cs="Arial"/>
          <w:b/>
          <w:bCs/>
          <w:sz w:val="18"/>
          <w:szCs w:val="18"/>
        </w:rPr>
        <w:t>Uzasadnienie prawne:</w:t>
      </w:r>
    </w:p>
    <w:p w14:paraId="59CD26D1" w14:textId="77777777" w:rsidR="00BD1F72" w:rsidRPr="00BD1F72" w:rsidRDefault="00BD1F72" w:rsidP="00BD1F72">
      <w:pPr>
        <w:spacing w:after="80"/>
        <w:ind w:left="289" w:right="108" w:hanging="289"/>
        <w:jc w:val="both"/>
        <w:rPr>
          <w:rFonts w:ascii="Verdana" w:hAnsi="Verdana" w:cs="Arial"/>
          <w:b/>
          <w:bCs/>
          <w:sz w:val="18"/>
          <w:szCs w:val="18"/>
        </w:rPr>
      </w:pPr>
      <w:r w:rsidRPr="00BD1F72">
        <w:rPr>
          <w:rFonts w:ascii="Verdana" w:hAnsi="Verdana" w:cs="Arial"/>
          <w:b/>
          <w:bCs/>
          <w:sz w:val="18"/>
          <w:szCs w:val="18"/>
        </w:rPr>
        <w:t>Art. 255 pkt. 2)</w:t>
      </w:r>
    </w:p>
    <w:p w14:paraId="2E5715F0" w14:textId="77777777" w:rsidR="00BD1F72" w:rsidRPr="00BD1F72" w:rsidRDefault="00BD1F72" w:rsidP="00BD1F72">
      <w:pPr>
        <w:spacing w:after="80"/>
        <w:ind w:right="108"/>
        <w:jc w:val="both"/>
        <w:rPr>
          <w:rFonts w:ascii="Verdana" w:hAnsi="Verdana" w:cs="Arial"/>
          <w:sz w:val="18"/>
          <w:szCs w:val="18"/>
        </w:rPr>
      </w:pPr>
      <w:r w:rsidRPr="00BD1F72">
        <w:rPr>
          <w:rFonts w:ascii="Verdana" w:hAnsi="Verdana" w:cs="Arial"/>
          <w:sz w:val="18"/>
          <w:szCs w:val="18"/>
        </w:rPr>
        <w:t>Zamawiający unieważnia postępowanie o udzielenie zamówienia, jeżeli wszystkie złożone wnioski o dopuszczenie do udziału w postępowaniu albo oferty podlegały odrzuceniu.</w:t>
      </w:r>
    </w:p>
    <w:p w14:paraId="5DF1753F" w14:textId="77777777" w:rsidR="00BD1F72" w:rsidRPr="00BD1F72" w:rsidRDefault="00BD1F72" w:rsidP="00BD1F72">
      <w:pPr>
        <w:spacing w:after="80"/>
        <w:ind w:right="108"/>
        <w:jc w:val="both"/>
        <w:rPr>
          <w:rFonts w:ascii="Verdana" w:hAnsi="Verdana" w:cs="Arial"/>
          <w:b/>
          <w:bCs/>
          <w:sz w:val="18"/>
          <w:szCs w:val="18"/>
        </w:rPr>
      </w:pPr>
      <w:r w:rsidRPr="00BD1F72">
        <w:rPr>
          <w:rFonts w:ascii="Verdana" w:hAnsi="Verdana" w:cs="Arial"/>
          <w:b/>
          <w:bCs/>
          <w:sz w:val="18"/>
          <w:szCs w:val="18"/>
        </w:rPr>
        <w:t>Uzasadnienie formalne:</w:t>
      </w:r>
    </w:p>
    <w:p w14:paraId="132BE2A8" w14:textId="77777777" w:rsidR="00BD1F72" w:rsidRPr="00BD1F72" w:rsidRDefault="00BD1F72" w:rsidP="00BD1F72">
      <w:pPr>
        <w:spacing w:after="80"/>
        <w:ind w:right="108"/>
        <w:jc w:val="both"/>
        <w:rPr>
          <w:rFonts w:ascii="Verdana" w:hAnsi="Verdana" w:cs="Arial"/>
          <w:b/>
          <w:bCs/>
          <w:sz w:val="18"/>
          <w:szCs w:val="18"/>
        </w:rPr>
      </w:pPr>
      <w:r w:rsidRPr="00BD1F72">
        <w:rPr>
          <w:rFonts w:ascii="Verdana" w:hAnsi="Verdana" w:cs="Arial"/>
          <w:sz w:val="18"/>
          <w:szCs w:val="18"/>
        </w:rPr>
        <w:t>Wszystkie oferty podlegają odrzuceniu.</w:t>
      </w:r>
    </w:p>
    <w:p w14:paraId="15A308AC" w14:textId="77777777" w:rsidR="00F960D7" w:rsidRPr="00BD1F72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BD1F72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DC3849" w14:textId="77777777" w:rsidR="009E47C1" w:rsidRDefault="009E47C1">
      <w:r>
        <w:separator/>
      </w:r>
    </w:p>
  </w:endnote>
  <w:endnote w:type="continuationSeparator" w:id="0">
    <w:p w14:paraId="1C62C776" w14:textId="77777777" w:rsidR="009E47C1" w:rsidRDefault="009E47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377D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C0FE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0AB0B5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CDF4E0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71DBB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B76449" w14:textId="77777777" w:rsidR="009E47C1" w:rsidRDefault="009E47C1">
      <w:r>
        <w:separator/>
      </w:r>
    </w:p>
  </w:footnote>
  <w:footnote w:type="continuationSeparator" w:id="0">
    <w:p w14:paraId="032C2193" w14:textId="77777777" w:rsidR="009E47C1" w:rsidRDefault="009E47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D4A9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E377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D5D5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7F9"/>
    <w:rsid w:val="00005838"/>
    <w:rsid w:val="00022322"/>
    <w:rsid w:val="00042497"/>
    <w:rsid w:val="000C1E6F"/>
    <w:rsid w:val="000E4E56"/>
    <w:rsid w:val="001A1468"/>
    <w:rsid w:val="001B7815"/>
    <w:rsid w:val="001C31ED"/>
    <w:rsid w:val="001C3640"/>
    <w:rsid w:val="002544D8"/>
    <w:rsid w:val="002B1E4F"/>
    <w:rsid w:val="002B6761"/>
    <w:rsid w:val="003127F9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333A5"/>
    <w:rsid w:val="00644DCB"/>
    <w:rsid w:val="00657C1E"/>
    <w:rsid w:val="00683A8B"/>
    <w:rsid w:val="006B585D"/>
    <w:rsid w:val="006E3089"/>
    <w:rsid w:val="00712C39"/>
    <w:rsid w:val="0075025B"/>
    <w:rsid w:val="00756CDA"/>
    <w:rsid w:val="007631B7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A203E"/>
    <w:rsid w:val="009E47C1"/>
    <w:rsid w:val="009F0E5C"/>
    <w:rsid w:val="00A029B8"/>
    <w:rsid w:val="00A17CDB"/>
    <w:rsid w:val="00A56217"/>
    <w:rsid w:val="00AA02AC"/>
    <w:rsid w:val="00B32D12"/>
    <w:rsid w:val="00B464D3"/>
    <w:rsid w:val="00B8185B"/>
    <w:rsid w:val="00BD0CFB"/>
    <w:rsid w:val="00BD1F72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DF7AF1"/>
    <w:rsid w:val="00E30B2D"/>
    <w:rsid w:val="00E62859"/>
    <w:rsid w:val="00E6682E"/>
    <w:rsid w:val="00E85D70"/>
    <w:rsid w:val="00F2459E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CDEC21"/>
  <w15:chartTrackingRefBased/>
  <w15:docId w15:val="{9DA596C6-937D-476D-AF3F-F25271591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1C364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212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2025-08-27T11:01:00Z</dcterms:created>
  <dcterms:modified xsi:type="dcterms:W3CDTF">2025-08-27T11:03:00Z</dcterms:modified>
</cp:coreProperties>
</file>