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81696" w14:textId="1F219A07" w:rsidR="00DA2A7E" w:rsidRPr="003261E7" w:rsidRDefault="00A1358A" w:rsidP="00C61147">
      <w:pPr>
        <w:spacing w:after="240"/>
        <w:jc w:val="right"/>
        <w:rPr>
          <w:sz w:val="22"/>
          <w:szCs w:val="22"/>
        </w:rPr>
      </w:pPr>
      <w:r w:rsidRPr="00A1358A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="00633EAE">
        <w:rPr>
          <w:sz w:val="22"/>
          <w:szCs w:val="22"/>
        </w:rPr>
        <w:t>27.08.2025r.</w:t>
      </w:r>
    </w:p>
    <w:p w14:paraId="19873E7A" w14:textId="77777777" w:rsidR="00AF5E2C" w:rsidRPr="00AF5E2C" w:rsidRDefault="00AF5E2C" w:rsidP="00AF5E2C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74749AD2" w14:textId="77777777" w:rsidR="00AF5E2C" w:rsidRPr="00AF5E2C" w:rsidRDefault="00AF5E2C" w:rsidP="00AF5E2C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8645596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C343986" w14:textId="77777777" w:rsidR="00AF5E2C" w:rsidRPr="00AF5E2C" w:rsidRDefault="00AF5E2C" w:rsidP="00AF5E2C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6A2F96F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2547DC7C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1358A" w:rsidRPr="003261E7" w14:paraId="74554974" w14:textId="77777777" w:rsidTr="000C5BBE">
        <w:trPr>
          <w:trHeight w:val="638"/>
        </w:trPr>
        <w:tc>
          <w:tcPr>
            <w:tcW w:w="959" w:type="dxa"/>
          </w:tcPr>
          <w:p w14:paraId="50E24D9F" w14:textId="77777777" w:rsidR="00A1358A" w:rsidRPr="003261E7" w:rsidRDefault="00A1358A" w:rsidP="000C5B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4C8BF08" w14:textId="32A0D78D" w:rsidR="00A1358A" w:rsidRPr="003261E7" w:rsidRDefault="00A1358A" w:rsidP="000C5BB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358A">
              <w:rPr>
                <w:sz w:val="22"/>
                <w:szCs w:val="22"/>
              </w:rPr>
              <w:t>podstawowy</w:t>
            </w:r>
            <w:r w:rsidR="00C61147">
              <w:rPr>
                <w:sz w:val="22"/>
                <w:szCs w:val="22"/>
              </w:rPr>
              <w:t>m</w:t>
            </w:r>
            <w:r w:rsidRPr="00A1358A">
              <w:rPr>
                <w:sz w:val="22"/>
                <w:szCs w:val="22"/>
              </w:rPr>
              <w:t xml:space="preserve"> bez negocjacji - art. 275 pkt. 1 ustawy Pzp</w:t>
            </w:r>
            <w:r w:rsidR="00C61147">
              <w:rPr>
                <w:bCs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61147">
              <w:rPr>
                <w:b/>
                <w:bCs/>
                <w:i/>
                <w:iCs/>
                <w:sz w:val="22"/>
                <w:szCs w:val="22"/>
              </w:rPr>
              <w:t>Zakup i dostawa produktów antyseptycznych i dezynfekujących do skóry i błon śluzowych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1358A">
              <w:rPr>
                <w:b/>
                <w:sz w:val="22"/>
                <w:szCs w:val="22"/>
              </w:rPr>
              <w:t>ZP/39/2025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06EFE626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AF5E2C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AF5E2C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3C5CEEC9" w14:textId="45BE9FF9" w:rsidR="00DA2A7E" w:rsidRPr="00C61147" w:rsidRDefault="00C61147" w:rsidP="00DA2A7E">
      <w:pPr>
        <w:spacing w:after="60" w:line="276" w:lineRule="auto"/>
        <w:jc w:val="both"/>
        <w:rPr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br/>
      </w:r>
      <w:r w:rsidR="00DA2A7E" w:rsidRPr="00C61147">
        <w:rPr>
          <w:b/>
          <w:bCs/>
          <w:sz w:val="22"/>
          <w:szCs w:val="22"/>
          <w:u w:val="single"/>
        </w:rPr>
        <w:t>Uzasadnienie prawne</w:t>
      </w:r>
      <w:r w:rsidR="00DA2A7E" w:rsidRPr="00C61147">
        <w:rPr>
          <w:sz w:val="22"/>
          <w:szCs w:val="22"/>
          <w:u w:val="single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67"/>
      </w:tblGrid>
      <w:tr w:rsidR="00A1358A" w:rsidRPr="007240DA" w14:paraId="40836FD7" w14:textId="77777777" w:rsidTr="00C61147">
        <w:tc>
          <w:tcPr>
            <w:tcW w:w="2943" w:type="dxa"/>
          </w:tcPr>
          <w:p w14:paraId="54416A96" w14:textId="1B6B88B5" w:rsidR="00A1358A" w:rsidRPr="00C61147" w:rsidRDefault="00A1358A" w:rsidP="000C5BBE">
            <w:pPr>
              <w:spacing w:before="60" w:after="6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C61147">
              <w:rPr>
                <w:b/>
                <w:bCs/>
                <w:sz w:val="22"/>
                <w:szCs w:val="22"/>
              </w:rPr>
              <w:t>Art. 255 pkt. 3 ustawy Pzp</w:t>
            </w:r>
            <w:r w:rsidR="00C61147" w:rsidRPr="00C61147">
              <w:rPr>
                <w:b/>
                <w:bCs/>
                <w:sz w:val="22"/>
                <w:szCs w:val="22"/>
              </w:rPr>
              <w:t xml:space="preserve"> </w:t>
            </w:r>
            <w:r w:rsidR="00C61147">
              <w:rPr>
                <w:b/>
                <w:bCs/>
                <w:sz w:val="22"/>
                <w:szCs w:val="22"/>
              </w:rPr>
              <w:t xml:space="preserve">- </w:t>
            </w:r>
          </w:p>
        </w:tc>
        <w:tc>
          <w:tcPr>
            <w:tcW w:w="6267" w:type="dxa"/>
          </w:tcPr>
          <w:p w14:paraId="6CA2E6F6" w14:textId="77777777" w:rsidR="00A1358A" w:rsidRPr="007240DA" w:rsidRDefault="00A1358A" w:rsidP="000C5BBE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1358A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</w:tc>
      </w:tr>
    </w:tbl>
    <w:p w14:paraId="0D666A58" w14:textId="3D0BFD08" w:rsidR="00DA2A7E" w:rsidRPr="00C61147" w:rsidRDefault="00C61147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  <w:u w:val="single"/>
        </w:rPr>
      </w:pPr>
      <w:r>
        <w:rPr>
          <w:rFonts w:ascii="Times New Roman" w:hAnsi="Times New Roman"/>
          <w:szCs w:val="22"/>
          <w:u w:val="single"/>
        </w:rPr>
        <w:br/>
      </w:r>
      <w:r w:rsidR="00DA2A7E" w:rsidRPr="00C61147">
        <w:rPr>
          <w:rFonts w:ascii="Times New Roman" w:hAnsi="Times New Roman"/>
          <w:szCs w:val="22"/>
          <w:u w:val="single"/>
        </w:rPr>
        <w:t>Uzasadnienie faktyczne</w:t>
      </w:r>
      <w:r w:rsidR="00DA2A7E" w:rsidRPr="00C61147">
        <w:rPr>
          <w:rFonts w:ascii="Times New Roman" w:hAnsi="Times New Roman"/>
          <w:b w:val="0"/>
          <w:bCs/>
          <w:szCs w:val="22"/>
          <w:u w:val="single"/>
        </w:rPr>
        <w:t>:</w:t>
      </w:r>
    </w:p>
    <w:p w14:paraId="2D0A6047" w14:textId="77777777" w:rsidR="00DA2A7E" w:rsidRPr="003261E7" w:rsidRDefault="00A1358A" w:rsidP="00DA2A7E">
      <w:pPr>
        <w:spacing w:after="480" w:line="276" w:lineRule="auto"/>
        <w:jc w:val="both"/>
        <w:rPr>
          <w:sz w:val="22"/>
          <w:szCs w:val="22"/>
        </w:rPr>
      </w:pPr>
      <w:r w:rsidRPr="00C61147">
        <w:rPr>
          <w:b/>
          <w:bCs/>
          <w:sz w:val="22"/>
          <w:szCs w:val="22"/>
        </w:rPr>
        <w:t>Art. 255 pkt 3 ustawy Pzp</w:t>
      </w:r>
      <w:r w:rsidRPr="00A1358A">
        <w:rPr>
          <w:sz w:val="22"/>
          <w:szCs w:val="22"/>
        </w:rPr>
        <w:t xml:space="preserve"> - cena jedynej złożonej oferty przewyższa kwotę, którą Zamawiający zamierza przeznaczyć na sfinansowanie zamówienia.</w:t>
      </w:r>
    </w:p>
    <w:p w14:paraId="021C4103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469B79" w14:textId="77777777" w:rsidR="002C0F48" w:rsidRDefault="002C0F48">
      <w:r>
        <w:separator/>
      </w:r>
    </w:p>
  </w:endnote>
  <w:endnote w:type="continuationSeparator" w:id="0">
    <w:p w14:paraId="5D293B39" w14:textId="77777777" w:rsidR="002C0F48" w:rsidRDefault="002C0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06E8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CC532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C4400" w14:textId="77777777" w:rsidR="003F0CBE" w:rsidRDefault="00633EAE">
    <w:pPr>
      <w:pStyle w:val="Stopka"/>
      <w:tabs>
        <w:tab w:val="clear" w:pos="4536"/>
      </w:tabs>
      <w:jc w:val="center"/>
    </w:pPr>
    <w:r>
      <w:rPr>
        <w:noProof/>
      </w:rPr>
      <w:pict w14:anchorId="12F7D6D2">
        <v:line id="_x0000_s1025" style="position:absolute;left:0;text-align:left;z-index:251657728" from="-3.85pt,8.75pt" to="455.15pt,8.75pt"/>
      </w:pict>
    </w:r>
  </w:p>
  <w:p w14:paraId="7839A570" w14:textId="4F533254"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A7E7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583B43" w14:textId="77777777" w:rsidR="003F0CBE" w:rsidRDefault="003F0CBE">
    <w:pPr>
      <w:pStyle w:val="Stopka"/>
      <w:tabs>
        <w:tab w:val="clear" w:pos="4536"/>
      </w:tabs>
      <w:jc w:val="center"/>
    </w:pPr>
  </w:p>
  <w:p w14:paraId="17E633DD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06E88" w14:textId="77777777" w:rsidR="002C0F48" w:rsidRDefault="002C0F48">
      <w:r>
        <w:separator/>
      </w:r>
    </w:p>
  </w:footnote>
  <w:footnote w:type="continuationSeparator" w:id="0">
    <w:p w14:paraId="5FACB898" w14:textId="77777777" w:rsidR="002C0F48" w:rsidRDefault="002C0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DF5B" w14:textId="77777777" w:rsidR="00A1358A" w:rsidRDefault="00A13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09CF8" w14:textId="77777777" w:rsidR="00A1358A" w:rsidRDefault="00A13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FB10E" w14:textId="77777777" w:rsidR="00A1358A" w:rsidRDefault="00A135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5300049">
    <w:abstractNumId w:val="5"/>
  </w:num>
  <w:num w:numId="2" w16cid:durableId="1490487885">
    <w:abstractNumId w:val="10"/>
  </w:num>
  <w:num w:numId="3" w16cid:durableId="1441333926">
    <w:abstractNumId w:val="4"/>
  </w:num>
  <w:num w:numId="4" w16cid:durableId="1353341684">
    <w:abstractNumId w:val="9"/>
  </w:num>
  <w:num w:numId="5" w16cid:durableId="465975311">
    <w:abstractNumId w:val="1"/>
  </w:num>
  <w:num w:numId="6" w16cid:durableId="1546136860">
    <w:abstractNumId w:val="2"/>
  </w:num>
  <w:num w:numId="7" w16cid:durableId="1169179798">
    <w:abstractNumId w:val="8"/>
  </w:num>
  <w:num w:numId="8" w16cid:durableId="1828550773">
    <w:abstractNumId w:val="6"/>
  </w:num>
  <w:num w:numId="9" w16cid:durableId="96601499">
    <w:abstractNumId w:val="3"/>
  </w:num>
  <w:num w:numId="10" w16cid:durableId="828641042">
    <w:abstractNumId w:val="0"/>
  </w:num>
  <w:num w:numId="11" w16cid:durableId="14737927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0F48"/>
    <w:rsid w:val="00020DF5"/>
    <w:rsid w:val="000345C2"/>
    <w:rsid w:val="00047A30"/>
    <w:rsid w:val="001B1480"/>
    <w:rsid w:val="002C0F48"/>
    <w:rsid w:val="002D47D4"/>
    <w:rsid w:val="003261E7"/>
    <w:rsid w:val="00372CE9"/>
    <w:rsid w:val="003F0CBE"/>
    <w:rsid w:val="00420F05"/>
    <w:rsid w:val="00467255"/>
    <w:rsid w:val="005644C6"/>
    <w:rsid w:val="00633EAE"/>
    <w:rsid w:val="006E6C0F"/>
    <w:rsid w:val="006E706C"/>
    <w:rsid w:val="0079556E"/>
    <w:rsid w:val="007A1DCC"/>
    <w:rsid w:val="007A2D48"/>
    <w:rsid w:val="007F118B"/>
    <w:rsid w:val="009553F8"/>
    <w:rsid w:val="00A1358A"/>
    <w:rsid w:val="00A86662"/>
    <w:rsid w:val="00AF5E2C"/>
    <w:rsid w:val="00AF6582"/>
    <w:rsid w:val="00AF7988"/>
    <w:rsid w:val="00B1578C"/>
    <w:rsid w:val="00BA77A9"/>
    <w:rsid w:val="00BF7AFB"/>
    <w:rsid w:val="00C61147"/>
    <w:rsid w:val="00CC422D"/>
    <w:rsid w:val="00CE52C3"/>
    <w:rsid w:val="00DA2A7E"/>
    <w:rsid w:val="00DB7C90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88AFB1"/>
  <w15:chartTrackingRefBased/>
  <w15:docId w15:val="{8B2EFFBD-524D-4580-8C0E-F03C8233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F5E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133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2025-08-25T07:28:00Z</cp:lastPrinted>
  <dcterms:created xsi:type="dcterms:W3CDTF">2025-08-25T07:25:00Z</dcterms:created>
  <dcterms:modified xsi:type="dcterms:W3CDTF">2025-08-27T08:35:00Z</dcterms:modified>
</cp:coreProperties>
</file>