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3A049" w14:textId="60A47878" w:rsidR="006A5DF1" w:rsidRPr="00397DA5" w:rsidRDefault="00D36420" w:rsidP="00397DA5">
      <w:pPr>
        <w:jc w:val="right"/>
        <w:rPr>
          <w:rFonts w:ascii="Verdana" w:hAnsi="Verdana"/>
        </w:rPr>
      </w:pPr>
      <w:r w:rsidRPr="00397DA5">
        <w:rPr>
          <w:rFonts w:ascii="Verdana" w:hAnsi="Verdana"/>
        </w:rPr>
        <w:t>Kraków</w:t>
      </w:r>
      <w:r w:rsidR="006A5DF1" w:rsidRPr="00397DA5">
        <w:rPr>
          <w:rFonts w:ascii="Verdana" w:hAnsi="Verdana"/>
        </w:rPr>
        <w:t xml:space="preserve"> dnia: </w:t>
      </w:r>
      <w:r w:rsidRPr="00397DA5">
        <w:rPr>
          <w:rFonts w:ascii="Verdana" w:hAnsi="Verdana"/>
        </w:rPr>
        <w:t>2025-08-2</w:t>
      </w:r>
      <w:r w:rsidR="00397DA5" w:rsidRPr="00397DA5">
        <w:rPr>
          <w:rFonts w:ascii="Verdana" w:hAnsi="Verdana"/>
        </w:rPr>
        <w:t>5</w:t>
      </w:r>
    </w:p>
    <w:p w14:paraId="74E8E449" w14:textId="77777777" w:rsidR="00D36420" w:rsidRPr="00397DA5" w:rsidRDefault="00D36420" w:rsidP="00397DA5">
      <w:pPr>
        <w:rPr>
          <w:rFonts w:ascii="Verdana" w:hAnsi="Verdana"/>
          <w:b/>
          <w:bCs/>
        </w:rPr>
      </w:pPr>
      <w:r w:rsidRPr="00397DA5">
        <w:rPr>
          <w:rFonts w:ascii="Verdana" w:hAnsi="Verdana"/>
          <w:b/>
          <w:bCs/>
        </w:rPr>
        <w:t>Akademia Górniczo - Hutnicza</w:t>
      </w:r>
    </w:p>
    <w:p w14:paraId="258AC792" w14:textId="77777777" w:rsidR="00D36420" w:rsidRPr="00397DA5" w:rsidRDefault="00D36420" w:rsidP="00397DA5">
      <w:pPr>
        <w:rPr>
          <w:rFonts w:ascii="Verdana" w:hAnsi="Verdana"/>
          <w:b/>
          <w:bCs/>
        </w:rPr>
      </w:pPr>
      <w:r w:rsidRPr="00397DA5">
        <w:rPr>
          <w:rFonts w:ascii="Verdana" w:hAnsi="Verdana"/>
          <w:b/>
          <w:bCs/>
        </w:rPr>
        <w:t>im. Stanisława Staszica w Krakowie</w:t>
      </w:r>
    </w:p>
    <w:p w14:paraId="5816FA0A" w14:textId="77777777" w:rsidR="006A5DF1" w:rsidRPr="00397DA5" w:rsidRDefault="00D36420" w:rsidP="00397DA5">
      <w:pPr>
        <w:rPr>
          <w:rFonts w:ascii="Verdana" w:hAnsi="Verdana"/>
          <w:b/>
          <w:bCs/>
        </w:rPr>
      </w:pPr>
      <w:r w:rsidRPr="00397DA5">
        <w:rPr>
          <w:rFonts w:ascii="Verdana" w:hAnsi="Verdana"/>
          <w:b/>
          <w:bCs/>
        </w:rPr>
        <w:t>Dział Zamówień Publicznych</w:t>
      </w:r>
    </w:p>
    <w:p w14:paraId="04832ED9" w14:textId="77777777" w:rsidR="006A5DF1" w:rsidRPr="00397DA5" w:rsidRDefault="00D36420" w:rsidP="00397DA5">
      <w:pPr>
        <w:rPr>
          <w:rFonts w:ascii="Verdana" w:hAnsi="Verdana"/>
        </w:rPr>
      </w:pPr>
      <w:r w:rsidRPr="00397DA5">
        <w:rPr>
          <w:rFonts w:ascii="Verdana" w:hAnsi="Verdana"/>
        </w:rPr>
        <w:t>Al. Mickiewicza</w:t>
      </w:r>
      <w:r w:rsidR="006A5DF1" w:rsidRPr="00397DA5">
        <w:rPr>
          <w:rFonts w:ascii="Verdana" w:hAnsi="Verdana"/>
        </w:rPr>
        <w:t xml:space="preserve"> </w:t>
      </w:r>
      <w:r w:rsidRPr="00397DA5">
        <w:rPr>
          <w:rFonts w:ascii="Verdana" w:hAnsi="Verdana"/>
        </w:rPr>
        <w:t>30</w:t>
      </w:r>
    </w:p>
    <w:p w14:paraId="37A8ECCF" w14:textId="77777777" w:rsidR="006A5DF1" w:rsidRDefault="00D36420" w:rsidP="00397DA5">
      <w:pPr>
        <w:rPr>
          <w:rFonts w:ascii="Verdana" w:hAnsi="Verdana"/>
        </w:rPr>
      </w:pPr>
      <w:r w:rsidRPr="00397DA5">
        <w:rPr>
          <w:rFonts w:ascii="Verdana" w:hAnsi="Verdana"/>
        </w:rPr>
        <w:t>30-059</w:t>
      </w:r>
      <w:r w:rsidR="006A5DF1" w:rsidRPr="00397DA5">
        <w:rPr>
          <w:rFonts w:ascii="Verdana" w:hAnsi="Verdana"/>
        </w:rPr>
        <w:t xml:space="preserve"> </w:t>
      </w:r>
      <w:r w:rsidRPr="00397DA5">
        <w:rPr>
          <w:rFonts w:ascii="Verdana" w:hAnsi="Verdana"/>
        </w:rPr>
        <w:t>Kraków</w:t>
      </w:r>
    </w:p>
    <w:p w14:paraId="2BBA6E9C" w14:textId="77777777" w:rsidR="00397DA5" w:rsidRPr="00397DA5" w:rsidRDefault="00397DA5" w:rsidP="00397DA5">
      <w:pPr>
        <w:rPr>
          <w:rFonts w:ascii="Verdana" w:hAnsi="Verdana"/>
        </w:rPr>
      </w:pPr>
    </w:p>
    <w:p w14:paraId="6691A0F5" w14:textId="7D03FBCC" w:rsidR="006A5DF1" w:rsidRPr="00397DA5" w:rsidRDefault="006A5DF1" w:rsidP="00397DA5">
      <w:pPr>
        <w:pStyle w:val="Nagwek"/>
        <w:tabs>
          <w:tab w:val="clear" w:pos="4536"/>
        </w:tabs>
        <w:rPr>
          <w:rFonts w:ascii="Verdana" w:hAnsi="Verdana"/>
        </w:rPr>
      </w:pPr>
      <w:r w:rsidRPr="00397DA5">
        <w:rPr>
          <w:rFonts w:ascii="Verdana" w:hAnsi="Verdana"/>
        </w:rPr>
        <w:t>Pismo:</w:t>
      </w:r>
      <w:r w:rsidRPr="00397DA5">
        <w:rPr>
          <w:rFonts w:ascii="Verdana" w:hAnsi="Verdana"/>
          <w:b/>
          <w:bCs/>
        </w:rPr>
        <w:t xml:space="preserve"> </w:t>
      </w:r>
      <w:r w:rsidR="00743579" w:rsidRPr="00397DA5">
        <w:rPr>
          <w:rFonts w:ascii="Verdana" w:hAnsi="Verdana"/>
          <w:bCs/>
        </w:rPr>
        <w:t>DE-dzp.272-462/25</w:t>
      </w:r>
      <w:r w:rsidRPr="00397DA5">
        <w:rPr>
          <w:rFonts w:ascii="Verdana" w:hAnsi="Verdana"/>
        </w:rPr>
        <w:tab/>
        <w:t xml:space="preserve"> </w:t>
      </w:r>
    </w:p>
    <w:p w14:paraId="7BD8B616" w14:textId="77777777" w:rsidR="006A5DF1" w:rsidRPr="00397DA5" w:rsidRDefault="006A5DF1" w:rsidP="00397DA5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3CE5716" w14:textId="77777777" w:rsidR="006A5DF1" w:rsidRPr="00397DA5" w:rsidRDefault="006A5DF1" w:rsidP="00397DA5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397DA5">
        <w:rPr>
          <w:rFonts w:ascii="Verdana" w:hAnsi="Verdana"/>
          <w:b/>
        </w:rPr>
        <w:t>WYKONAWCY</w:t>
      </w:r>
    </w:p>
    <w:p w14:paraId="5DEFD2D0" w14:textId="77777777" w:rsidR="006A5DF1" w:rsidRPr="00397DA5" w:rsidRDefault="006A5DF1" w:rsidP="00397DA5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397DA5">
        <w:rPr>
          <w:rFonts w:ascii="Verdana" w:hAnsi="Verdana"/>
        </w:rPr>
        <w:t>ubiegający się o zamówienie publiczne</w:t>
      </w:r>
    </w:p>
    <w:p w14:paraId="54775E03" w14:textId="77777777" w:rsidR="006D4AB3" w:rsidRPr="00397DA5" w:rsidRDefault="006D4AB3" w:rsidP="00397DA5">
      <w:pPr>
        <w:pStyle w:val="Nagwek"/>
        <w:tabs>
          <w:tab w:val="clear" w:pos="4536"/>
        </w:tabs>
        <w:rPr>
          <w:rFonts w:ascii="Verdana" w:hAnsi="Verdana"/>
        </w:rPr>
      </w:pPr>
    </w:p>
    <w:p w14:paraId="025E7AE0" w14:textId="049587A9" w:rsidR="00632C3C" w:rsidRDefault="00E21B49" w:rsidP="00397DA5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397DA5">
        <w:rPr>
          <w:rFonts w:ascii="Verdana" w:hAnsi="Verdana"/>
          <w:sz w:val="20"/>
        </w:rPr>
        <w:t>WYJAŚNIENI</w:t>
      </w:r>
      <w:r w:rsidR="00520165" w:rsidRPr="00397DA5">
        <w:rPr>
          <w:rFonts w:ascii="Verdana" w:hAnsi="Verdana"/>
          <w:sz w:val="20"/>
        </w:rPr>
        <w:t>A</w:t>
      </w:r>
      <w:r w:rsidR="00632C3C" w:rsidRPr="00397DA5">
        <w:rPr>
          <w:rFonts w:ascii="Verdana" w:hAnsi="Verdana"/>
          <w:sz w:val="20"/>
        </w:rPr>
        <w:t xml:space="preserve"> TREŚCI</w:t>
      </w:r>
      <w:r w:rsidR="0029606A" w:rsidRPr="00397DA5">
        <w:rPr>
          <w:rFonts w:ascii="Verdana" w:hAnsi="Verdana"/>
          <w:sz w:val="20"/>
        </w:rPr>
        <w:t xml:space="preserve"> SWZ</w:t>
      </w:r>
      <w:r w:rsidR="00397DA5">
        <w:rPr>
          <w:rFonts w:ascii="Verdana" w:hAnsi="Verdana"/>
          <w:sz w:val="20"/>
        </w:rPr>
        <w:t xml:space="preserve"> I ZMIANA SWZ 2</w:t>
      </w:r>
    </w:p>
    <w:p w14:paraId="5200402F" w14:textId="77777777" w:rsidR="00397DA5" w:rsidRPr="00397DA5" w:rsidRDefault="00397DA5" w:rsidP="00397DA5"/>
    <w:p w14:paraId="7D9C986C" w14:textId="1CDFCCC7" w:rsidR="006D4AB3" w:rsidRDefault="00632C3C" w:rsidP="00397DA5">
      <w:pPr>
        <w:jc w:val="both"/>
        <w:rPr>
          <w:rFonts w:ascii="Verdana" w:hAnsi="Verdana"/>
          <w:b/>
        </w:rPr>
      </w:pPr>
      <w:r w:rsidRPr="00397DA5">
        <w:rPr>
          <w:rFonts w:ascii="Verdana" w:hAnsi="Verdana"/>
        </w:rPr>
        <w:t xml:space="preserve">Dotyczy: </w:t>
      </w:r>
      <w:r w:rsidR="006A5DF1" w:rsidRPr="00397DA5">
        <w:rPr>
          <w:rFonts w:ascii="Verdana" w:hAnsi="Verdana"/>
        </w:rPr>
        <w:t>p</w:t>
      </w:r>
      <w:r w:rsidRPr="00397DA5">
        <w:rPr>
          <w:rFonts w:ascii="Verdana" w:hAnsi="Verdana"/>
        </w:rPr>
        <w:t>ostępowani</w:t>
      </w:r>
      <w:r w:rsidR="006A5DF1" w:rsidRPr="00397DA5">
        <w:rPr>
          <w:rFonts w:ascii="Verdana" w:hAnsi="Verdana"/>
        </w:rPr>
        <w:t>a</w:t>
      </w:r>
      <w:r w:rsidRPr="00397DA5">
        <w:rPr>
          <w:rFonts w:ascii="Verdana" w:hAnsi="Verdana"/>
        </w:rPr>
        <w:t xml:space="preserve"> o udzielenie zamówienia publicznego, prowadzone</w:t>
      </w:r>
      <w:r w:rsidR="006A5DF1" w:rsidRPr="00397DA5">
        <w:rPr>
          <w:rFonts w:ascii="Verdana" w:hAnsi="Verdana"/>
        </w:rPr>
        <w:t>go</w:t>
      </w:r>
      <w:r w:rsidRPr="00397DA5">
        <w:rPr>
          <w:rFonts w:ascii="Verdana" w:hAnsi="Verdana"/>
        </w:rPr>
        <w:t xml:space="preserve"> w trybie</w:t>
      </w:r>
      <w:r w:rsidR="002C6A48" w:rsidRPr="00397DA5">
        <w:rPr>
          <w:rFonts w:ascii="Verdana" w:hAnsi="Verdana"/>
        </w:rPr>
        <w:t>:</w:t>
      </w:r>
      <w:r w:rsidRPr="00397DA5">
        <w:rPr>
          <w:rFonts w:ascii="Verdana" w:hAnsi="Verdana"/>
        </w:rPr>
        <w:t xml:space="preserve"> </w:t>
      </w:r>
      <w:r w:rsidR="00D36420" w:rsidRPr="00397DA5">
        <w:rPr>
          <w:rFonts w:ascii="Verdana" w:hAnsi="Verdana"/>
        </w:rPr>
        <w:t>Tryb podstawowy bez negocjacji - art. 275 pkt. 1 ustawy Pzp</w:t>
      </w:r>
      <w:r w:rsidRPr="00397DA5">
        <w:rPr>
          <w:rFonts w:ascii="Verdana" w:hAnsi="Verdana"/>
          <w:b/>
        </w:rPr>
        <w:t xml:space="preserve"> </w:t>
      </w:r>
      <w:r w:rsidR="00E715A3" w:rsidRPr="00397DA5">
        <w:rPr>
          <w:rFonts w:ascii="Verdana" w:hAnsi="Verdana"/>
          <w:bCs/>
        </w:rPr>
        <w:t>pn.</w:t>
      </w:r>
      <w:r w:rsidRPr="00397DA5">
        <w:rPr>
          <w:rFonts w:ascii="Verdana" w:hAnsi="Verdana"/>
          <w:b/>
        </w:rPr>
        <w:t xml:space="preserve"> </w:t>
      </w:r>
      <w:r w:rsidR="00E72428" w:rsidRPr="00397DA5">
        <w:rPr>
          <w:rFonts w:ascii="Verdana" w:hAnsi="Verdana"/>
          <w:bCs/>
        </w:rPr>
        <w:t>”</w:t>
      </w:r>
      <w:r w:rsidR="00D36420" w:rsidRPr="00397DA5">
        <w:rPr>
          <w:rFonts w:ascii="Verdana" w:hAnsi="Verdana"/>
          <w:b/>
          <w:bCs/>
        </w:rPr>
        <w:t>Modernizacja (rozbudowa z przebudową i remont kapitalny) budynku domu studenckiego DS8 Stokrotka przy ul. Rostafińskiego 2 w Krakowie - DE-dzp.272-462/25</w:t>
      </w:r>
      <w:r w:rsidR="00E72428" w:rsidRPr="00397DA5">
        <w:rPr>
          <w:rFonts w:ascii="Verdana" w:hAnsi="Verdana"/>
          <w:bCs/>
        </w:rPr>
        <w:t>”</w:t>
      </w:r>
      <w:r w:rsidRPr="00397DA5">
        <w:rPr>
          <w:rFonts w:ascii="Verdana" w:hAnsi="Verdana"/>
          <w:b/>
        </w:rPr>
        <w:t>.</w:t>
      </w:r>
    </w:p>
    <w:p w14:paraId="1F6FE228" w14:textId="77777777" w:rsidR="00397DA5" w:rsidRPr="00397DA5" w:rsidRDefault="00397DA5" w:rsidP="00397DA5">
      <w:pPr>
        <w:jc w:val="both"/>
        <w:rPr>
          <w:rFonts w:ascii="Verdana" w:hAnsi="Verdana"/>
        </w:rPr>
      </w:pPr>
    </w:p>
    <w:p w14:paraId="7B905826" w14:textId="50BFB7F2" w:rsidR="0012774F" w:rsidRDefault="00520165" w:rsidP="00397DA5">
      <w:pPr>
        <w:jc w:val="both"/>
        <w:rPr>
          <w:rFonts w:ascii="Verdana" w:hAnsi="Verdana"/>
          <w:bCs/>
          <w:lang w:eastAsia="ar-SA"/>
        </w:rPr>
      </w:pPr>
      <w:r w:rsidRPr="00397DA5">
        <w:rPr>
          <w:rFonts w:ascii="Verdana" w:hAnsi="Verdana"/>
        </w:rPr>
        <w:t>Zamawiający,</w:t>
      </w:r>
      <w:r w:rsidR="002C6A48" w:rsidRPr="00397DA5">
        <w:rPr>
          <w:rFonts w:ascii="Verdana" w:hAnsi="Verdana"/>
        </w:rPr>
        <w:t xml:space="preserve"> </w:t>
      </w:r>
      <w:r w:rsidRPr="00397DA5">
        <w:rPr>
          <w:rFonts w:ascii="Verdana" w:hAnsi="Verdana"/>
        </w:rPr>
        <w:t xml:space="preserve">działając na podstawie art. </w:t>
      </w:r>
      <w:r w:rsidR="00E74BC3" w:rsidRPr="00397DA5">
        <w:rPr>
          <w:rFonts w:ascii="Verdana" w:hAnsi="Verdana"/>
        </w:rPr>
        <w:t>284</w:t>
      </w:r>
      <w:r w:rsidRPr="00397DA5">
        <w:rPr>
          <w:rFonts w:ascii="Verdana" w:hAnsi="Verdana"/>
        </w:rPr>
        <w:t xml:space="preserve"> ust. </w:t>
      </w:r>
      <w:r w:rsidR="0029606A" w:rsidRPr="00397DA5">
        <w:rPr>
          <w:rFonts w:ascii="Verdana" w:hAnsi="Verdana"/>
        </w:rPr>
        <w:t>6</w:t>
      </w:r>
      <w:r w:rsidRPr="00397DA5">
        <w:rPr>
          <w:rFonts w:ascii="Verdana" w:hAnsi="Verdana"/>
        </w:rPr>
        <w:t xml:space="preserve"> ustawy z dnia </w:t>
      </w:r>
      <w:r w:rsidR="0029606A" w:rsidRPr="00397DA5">
        <w:rPr>
          <w:rFonts w:ascii="Verdana" w:hAnsi="Verdana"/>
        </w:rPr>
        <w:t>11</w:t>
      </w:r>
      <w:r w:rsidRPr="00397DA5">
        <w:rPr>
          <w:rFonts w:ascii="Verdana" w:hAnsi="Verdana"/>
        </w:rPr>
        <w:t xml:space="preserve"> </w:t>
      </w:r>
      <w:r w:rsidR="0029606A" w:rsidRPr="00397DA5">
        <w:rPr>
          <w:rFonts w:ascii="Verdana" w:hAnsi="Verdana"/>
        </w:rPr>
        <w:t xml:space="preserve">września </w:t>
      </w:r>
      <w:r w:rsidRPr="00397DA5">
        <w:rPr>
          <w:rFonts w:ascii="Verdana" w:hAnsi="Verdana"/>
        </w:rPr>
        <w:t>20</w:t>
      </w:r>
      <w:r w:rsidR="0029606A" w:rsidRPr="00397DA5">
        <w:rPr>
          <w:rFonts w:ascii="Verdana" w:hAnsi="Verdana"/>
        </w:rPr>
        <w:t>19</w:t>
      </w:r>
      <w:r w:rsidRPr="00397DA5">
        <w:rPr>
          <w:rFonts w:ascii="Verdana" w:hAnsi="Verdana"/>
        </w:rPr>
        <w:t xml:space="preserve"> r</w:t>
      </w:r>
      <w:r w:rsidR="0029606A" w:rsidRPr="00397DA5">
        <w:rPr>
          <w:rFonts w:ascii="Verdana" w:hAnsi="Verdana"/>
        </w:rPr>
        <w:t>.</w:t>
      </w:r>
      <w:r w:rsidRPr="00397DA5">
        <w:rPr>
          <w:rFonts w:ascii="Verdana" w:hAnsi="Verdana"/>
        </w:rPr>
        <w:t xml:space="preserve"> Prawo </w:t>
      </w:r>
      <w:r w:rsidR="0029606A" w:rsidRPr="00397DA5">
        <w:rPr>
          <w:rFonts w:ascii="Verdana" w:hAnsi="Verdana"/>
        </w:rPr>
        <w:t>z</w:t>
      </w:r>
      <w:r w:rsidRPr="00397DA5">
        <w:rPr>
          <w:rFonts w:ascii="Verdana" w:hAnsi="Verdana"/>
        </w:rPr>
        <w:t xml:space="preserve">amówień </w:t>
      </w:r>
      <w:r w:rsidR="0029606A" w:rsidRPr="00397DA5">
        <w:rPr>
          <w:rFonts w:ascii="Verdana" w:hAnsi="Verdana"/>
        </w:rPr>
        <w:t>p</w:t>
      </w:r>
      <w:r w:rsidRPr="00397DA5">
        <w:rPr>
          <w:rFonts w:ascii="Verdana" w:hAnsi="Verdana"/>
        </w:rPr>
        <w:t>ublicznych</w:t>
      </w:r>
      <w:r w:rsidR="00711222" w:rsidRPr="00397DA5">
        <w:rPr>
          <w:rFonts w:ascii="Verdana" w:hAnsi="Verdana"/>
        </w:rPr>
        <w:t xml:space="preserve"> </w:t>
      </w:r>
      <w:r w:rsidR="00864538" w:rsidRPr="00397DA5">
        <w:rPr>
          <w:rFonts w:ascii="Verdana" w:hAnsi="Verdana"/>
        </w:rPr>
        <w:t xml:space="preserve">(Dz.U.2024.1320 t.j. ze zm.) </w:t>
      </w:r>
      <w:r w:rsidR="00E74BC3" w:rsidRPr="00397DA5">
        <w:rPr>
          <w:rFonts w:ascii="Verdana" w:hAnsi="Verdana"/>
        </w:rPr>
        <w:t>udostępnia</w:t>
      </w:r>
      <w:r w:rsidR="00BE7BFD" w:rsidRPr="00397DA5">
        <w:rPr>
          <w:rFonts w:ascii="Verdana" w:hAnsi="Verdana"/>
        </w:rPr>
        <w:t xml:space="preserve"> poniżej treść zapytań do S</w:t>
      </w:r>
      <w:r w:rsidR="0012774F" w:rsidRPr="00397DA5">
        <w:rPr>
          <w:rFonts w:ascii="Verdana" w:hAnsi="Verdana"/>
        </w:rPr>
        <w:t>pecyfikacji Warunków Zamówienia (</w:t>
      </w:r>
      <w:r w:rsidR="0012774F" w:rsidRPr="00397DA5">
        <w:rPr>
          <w:rFonts w:ascii="Verdana" w:hAnsi="Verdana"/>
          <w:lang w:eastAsia="ar-SA"/>
        </w:rPr>
        <w:t>zwanej dalej</w:t>
      </w:r>
      <w:r w:rsidR="0012774F" w:rsidRPr="00397DA5">
        <w:rPr>
          <w:rFonts w:ascii="Verdana" w:hAnsi="Verdana"/>
          <w:b/>
          <w:lang w:eastAsia="ar-SA"/>
        </w:rPr>
        <w:t xml:space="preserve"> </w:t>
      </w:r>
      <w:r w:rsidR="0012774F" w:rsidRPr="00397DA5">
        <w:rPr>
          <w:rFonts w:ascii="Verdana" w:hAnsi="Verdana"/>
          <w:bCs/>
          <w:lang w:eastAsia="ar-SA"/>
        </w:rPr>
        <w:t>”SWZ”)</w:t>
      </w:r>
      <w:r w:rsidR="00E74BC3" w:rsidRPr="00397DA5">
        <w:rPr>
          <w:rFonts w:ascii="Verdana" w:hAnsi="Verdana"/>
          <w:bCs/>
          <w:lang w:eastAsia="ar-SA"/>
        </w:rPr>
        <w:t xml:space="preserve"> </w:t>
      </w:r>
      <w:r w:rsidR="00E74BC3" w:rsidRPr="00397DA5">
        <w:rPr>
          <w:rFonts w:ascii="Verdana" w:hAnsi="Verdana"/>
        </w:rPr>
        <w:t>wraz z wyjaśnieniami</w:t>
      </w:r>
      <w:r w:rsidR="0012774F" w:rsidRPr="00397DA5">
        <w:rPr>
          <w:rFonts w:ascii="Verdana" w:hAnsi="Verdana"/>
          <w:bCs/>
          <w:lang w:eastAsia="ar-SA"/>
        </w:rPr>
        <w:t>:</w:t>
      </w:r>
    </w:p>
    <w:p w14:paraId="1DE7DB0C" w14:textId="77777777" w:rsidR="00397DA5" w:rsidRPr="00397DA5" w:rsidRDefault="00397DA5" w:rsidP="00397DA5">
      <w:pPr>
        <w:jc w:val="both"/>
        <w:rPr>
          <w:rFonts w:ascii="Verdana" w:hAnsi="Verdana"/>
          <w:bCs/>
          <w:lang w:eastAsia="ar-SA"/>
        </w:rPr>
      </w:pPr>
    </w:p>
    <w:p w14:paraId="1EDA1812" w14:textId="62CB22FD" w:rsidR="00397DA5" w:rsidRPr="00397DA5" w:rsidRDefault="00397DA5" w:rsidP="00397DA5">
      <w:pPr>
        <w:jc w:val="both"/>
        <w:rPr>
          <w:rFonts w:ascii="Verdana" w:eastAsia="Calibri" w:hAnsi="Verdana"/>
          <w:b/>
          <w:bCs/>
          <w:lang w:eastAsia="en-US"/>
        </w:rPr>
      </w:pPr>
      <w:r w:rsidRPr="00397DA5">
        <w:rPr>
          <w:rFonts w:ascii="Verdana" w:eastAsia="Calibri" w:hAnsi="Verdana"/>
          <w:b/>
          <w:bCs/>
          <w:lang w:eastAsia="en-US"/>
        </w:rPr>
        <w:t>Pytanie 1:</w:t>
      </w:r>
    </w:p>
    <w:p w14:paraId="2FDA2283" w14:textId="77777777" w:rsidR="00397DA5" w:rsidRPr="00397DA5" w:rsidRDefault="00397DA5" w:rsidP="00397DA5">
      <w:pPr>
        <w:jc w:val="both"/>
        <w:rPr>
          <w:rFonts w:ascii="Verdana" w:eastAsia="Calibri" w:hAnsi="Verdana"/>
          <w:i/>
          <w:iCs/>
          <w:lang w:eastAsia="en-US"/>
        </w:rPr>
      </w:pPr>
      <w:r w:rsidRPr="00397DA5">
        <w:rPr>
          <w:rFonts w:ascii="Verdana" w:eastAsia="Calibri" w:hAnsi="Verdana"/>
          <w:i/>
          <w:iCs/>
          <w:lang w:eastAsia="en-US"/>
        </w:rPr>
        <w:t>Proszę o doprecyzowanie ilości szafek aktowych z półką o oznaczeniu "SZ3", ponieważ są rozbieżności pomiędzy rysunkami.</w:t>
      </w:r>
    </w:p>
    <w:p w14:paraId="5E6AC95D" w14:textId="18C33CB4" w:rsidR="00397DA5" w:rsidRPr="00397DA5" w:rsidRDefault="00397DA5" w:rsidP="00397DA5">
      <w:pPr>
        <w:rPr>
          <w:rFonts w:ascii="Verdana" w:eastAsia="Calibri" w:hAnsi="Verdana"/>
          <w:lang w:eastAsia="en-US"/>
        </w:rPr>
      </w:pPr>
      <w:r w:rsidRPr="00397DA5">
        <w:rPr>
          <w:rFonts w:ascii="Verdana" w:eastAsia="Calibri" w:hAnsi="Verdana"/>
          <w:b/>
          <w:bCs/>
          <w:lang w:eastAsia="en-US"/>
        </w:rPr>
        <w:t>Odpowiedź:</w:t>
      </w:r>
      <w:r w:rsidRPr="00397DA5">
        <w:rPr>
          <w:rFonts w:ascii="Verdana" w:eastAsia="Calibri" w:hAnsi="Verdana"/>
          <w:lang w:eastAsia="en-US"/>
        </w:rPr>
        <w:br/>
        <w:t>Do wyceny należy przyjąć ilości zgodnie z przedmiarem – 4 szt. szafki aktowej z półką o oznaczeniu „SZ3”.</w:t>
      </w:r>
      <w:r w:rsidRPr="00397DA5">
        <w:rPr>
          <w:rFonts w:ascii="Verdana" w:eastAsia="Calibri" w:hAnsi="Verdana"/>
          <w:lang w:eastAsia="en-US"/>
        </w:rPr>
        <w:br/>
      </w:r>
      <w:r w:rsidRPr="00397DA5">
        <w:rPr>
          <w:rFonts w:ascii="Verdana" w:eastAsia="Calibri" w:hAnsi="Verdana"/>
          <w:lang w:eastAsia="en-US"/>
        </w:rPr>
        <w:br/>
      </w:r>
      <w:r w:rsidRPr="00397DA5">
        <w:rPr>
          <w:rFonts w:ascii="Verdana" w:eastAsia="Calibri" w:hAnsi="Verdana"/>
          <w:b/>
          <w:lang w:eastAsia="en-US"/>
        </w:rPr>
        <w:t>Pytanie 2:</w:t>
      </w:r>
    </w:p>
    <w:p w14:paraId="41BBE374" w14:textId="77777777" w:rsidR="00397DA5" w:rsidRPr="00397DA5" w:rsidRDefault="00397DA5" w:rsidP="00397DA5">
      <w:pPr>
        <w:jc w:val="both"/>
        <w:rPr>
          <w:rFonts w:ascii="Verdana" w:eastAsia="Calibri" w:hAnsi="Verdana"/>
          <w:i/>
          <w:iCs/>
          <w:lang w:eastAsia="en-US"/>
        </w:rPr>
      </w:pPr>
      <w:r w:rsidRPr="00397DA5">
        <w:rPr>
          <w:rFonts w:ascii="Verdana" w:eastAsia="Calibri" w:hAnsi="Verdana"/>
          <w:i/>
          <w:iCs/>
          <w:lang w:eastAsia="en-US"/>
        </w:rPr>
        <w:t>Proszę o doprecyzowanie ilości krzeseł "K3", które należy uwzględnić w wycenie, ponieważ zachodzą rozbieżności pomiędzy rysunkami, zestawieniem i przedmiarem.</w:t>
      </w:r>
    </w:p>
    <w:p w14:paraId="6011BDD8" w14:textId="14FC8A7A" w:rsidR="00397DA5" w:rsidRPr="00397DA5" w:rsidRDefault="00397DA5" w:rsidP="00397DA5">
      <w:pPr>
        <w:jc w:val="both"/>
        <w:rPr>
          <w:rFonts w:ascii="Verdana" w:eastAsia="Calibri" w:hAnsi="Verdana"/>
          <w:lang w:eastAsia="en-US"/>
        </w:rPr>
      </w:pPr>
      <w:r w:rsidRPr="00397DA5">
        <w:rPr>
          <w:rFonts w:ascii="Verdana" w:eastAsia="Calibri" w:hAnsi="Verdana"/>
          <w:b/>
          <w:bCs/>
          <w:lang w:eastAsia="en-US"/>
        </w:rPr>
        <w:t>Odpowiedź:</w:t>
      </w:r>
      <w:r w:rsidRPr="00397DA5">
        <w:rPr>
          <w:rFonts w:ascii="Verdana" w:eastAsia="Calibri" w:hAnsi="Verdana"/>
          <w:lang w:eastAsia="en-US"/>
        </w:rPr>
        <w:br/>
        <w:t>Zgodnie z zapisami SWZ (pkt. 4.1, strona 6) krzesła „K3” zostały wyłączone z zakresu przedmiotu zamówienia i nie należy ich wyceniać.</w:t>
      </w:r>
    </w:p>
    <w:p w14:paraId="3B045D18" w14:textId="0B90A797" w:rsidR="00397DA5" w:rsidRPr="00397DA5" w:rsidRDefault="00397DA5" w:rsidP="00397DA5">
      <w:pPr>
        <w:jc w:val="both"/>
        <w:rPr>
          <w:rFonts w:ascii="Verdana" w:eastAsia="Calibri" w:hAnsi="Verdana"/>
          <w:lang w:eastAsia="en-US"/>
        </w:rPr>
      </w:pPr>
      <w:r w:rsidRPr="00397DA5">
        <w:rPr>
          <w:rFonts w:ascii="Verdana" w:eastAsia="Calibri" w:hAnsi="Verdana"/>
          <w:lang w:eastAsia="en-US"/>
        </w:rPr>
        <w:br/>
      </w:r>
      <w:r w:rsidRPr="00397DA5">
        <w:rPr>
          <w:rFonts w:ascii="Verdana" w:eastAsia="Calibri" w:hAnsi="Verdana"/>
          <w:b/>
          <w:lang w:eastAsia="en-US"/>
        </w:rPr>
        <w:t>Pytanie 3:</w:t>
      </w:r>
    </w:p>
    <w:p w14:paraId="31743FE8" w14:textId="77777777" w:rsidR="00397DA5" w:rsidRPr="00397DA5" w:rsidRDefault="00397DA5" w:rsidP="00397DA5">
      <w:pPr>
        <w:jc w:val="both"/>
        <w:rPr>
          <w:rFonts w:ascii="Verdana" w:eastAsia="Calibri" w:hAnsi="Verdana"/>
          <w:i/>
          <w:iCs/>
          <w:lang w:eastAsia="en-US"/>
        </w:rPr>
      </w:pPr>
      <w:r w:rsidRPr="00397DA5">
        <w:rPr>
          <w:rFonts w:ascii="Verdana" w:eastAsia="Calibri" w:hAnsi="Verdana"/>
          <w:i/>
          <w:iCs/>
          <w:lang w:eastAsia="en-US"/>
        </w:rPr>
        <w:t>Proszę o doprecyzowanie ilości krzeseł "K2", które należy uwzględnić w wycenie, ponieważ zachodzą rozbieżności pomiędzy rysunkami, zestawieniem i przedmiarem.</w:t>
      </w:r>
    </w:p>
    <w:p w14:paraId="53C4671F" w14:textId="477A01BB" w:rsidR="00397DA5" w:rsidRPr="00397DA5" w:rsidRDefault="00397DA5" w:rsidP="00397DA5">
      <w:pPr>
        <w:jc w:val="both"/>
        <w:rPr>
          <w:rFonts w:ascii="Verdana" w:eastAsia="Calibri" w:hAnsi="Verdana"/>
          <w:lang w:eastAsia="en-US"/>
        </w:rPr>
      </w:pPr>
      <w:r w:rsidRPr="00397DA5">
        <w:rPr>
          <w:rFonts w:ascii="Verdana" w:eastAsia="Calibri" w:hAnsi="Verdana"/>
          <w:b/>
          <w:bCs/>
          <w:lang w:eastAsia="en-US"/>
        </w:rPr>
        <w:t>Odpowiedź:</w:t>
      </w:r>
      <w:r w:rsidRPr="00397DA5">
        <w:rPr>
          <w:rFonts w:ascii="Verdana" w:eastAsia="Calibri" w:hAnsi="Verdana"/>
          <w:lang w:eastAsia="en-US"/>
        </w:rPr>
        <w:br/>
      </w:r>
      <w:bookmarkStart w:id="0" w:name="_Hlk206596027"/>
      <w:r w:rsidRPr="00397DA5">
        <w:rPr>
          <w:rFonts w:ascii="Verdana" w:eastAsia="Calibri" w:hAnsi="Verdana"/>
          <w:lang w:eastAsia="en-US"/>
        </w:rPr>
        <w:t>Zgodnie z zapisami SWZ (pkt. 4.1, strona 6) krzesła „K2” zostały wyłączone z zakresu przedmiotu zamówienia i nie należy ich wyceniać.</w:t>
      </w:r>
      <w:bookmarkEnd w:id="0"/>
    </w:p>
    <w:p w14:paraId="30B4E0D0" w14:textId="10332C29" w:rsidR="00397DA5" w:rsidRPr="00397DA5" w:rsidRDefault="00397DA5" w:rsidP="00397DA5">
      <w:pPr>
        <w:jc w:val="both"/>
        <w:rPr>
          <w:rFonts w:ascii="Verdana" w:eastAsia="Calibri" w:hAnsi="Verdana"/>
          <w:lang w:eastAsia="en-US"/>
        </w:rPr>
      </w:pPr>
      <w:r w:rsidRPr="00397DA5">
        <w:rPr>
          <w:rFonts w:ascii="Verdana" w:eastAsia="Calibri" w:hAnsi="Verdana"/>
          <w:lang w:eastAsia="en-US"/>
        </w:rPr>
        <w:br/>
      </w:r>
      <w:r w:rsidRPr="00397DA5">
        <w:rPr>
          <w:rFonts w:ascii="Verdana" w:eastAsia="Calibri" w:hAnsi="Verdana"/>
          <w:b/>
          <w:lang w:eastAsia="en-US"/>
        </w:rPr>
        <w:t>Pytanie 4:</w:t>
      </w:r>
    </w:p>
    <w:p w14:paraId="26214928" w14:textId="77777777" w:rsidR="00397DA5" w:rsidRPr="00397DA5" w:rsidRDefault="00397DA5" w:rsidP="00397DA5">
      <w:pPr>
        <w:jc w:val="both"/>
        <w:rPr>
          <w:rFonts w:ascii="Verdana" w:eastAsia="Calibri" w:hAnsi="Verdana"/>
          <w:i/>
          <w:iCs/>
          <w:lang w:eastAsia="en-US"/>
        </w:rPr>
      </w:pPr>
      <w:r w:rsidRPr="00397DA5">
        <w:rPr>
          <w:rFonts w:ascii="Verdana" w:eastAsia="Calibri" w:hAnsi="Verdana"/>
          <w:i/>
          <w:iCs/>
          <w:lang w:eastAsia="en-US"/>
        </w:rPr>
        <w:t>Proszę o doprecyzowanie ilości regałów "RM", które należy uwzględnić w wycenie, ponieważ zachodzą rozbieżności pomiędzy rysunkami, zestawieniem i przedmiarem.</w:t>
      </w:r>
    </w:p>
    <w:p w14:paraId="660042D8" w14:textId="7858041C" w:rsidR="00397DA5" w:rsidRPr="00397DA5" w:rsidRDefault="00397DA5" w:rsidP="00397DA5">
      <w:pPr>
        <w:jc w:val="both"/>
        <w:rPr>
          <w:rFonts w:ascii="Verdana" w:eastAsia="Calibri" w:hAnsi="Verdana"/>
          <w:i/>
          <w:iCs/>
          <w:lang w:eastAsia="en-US"/>
        </w:rPr>
      </w:pPr>
      <w:r w:rsidRPr="00397DA5">
        <w:rPr>
          <w:rFonts w:ascii="Verdana" w:eastAsia="Calibri" w:hAnsi="Verdana"/>
          <w:b/>
          <w:bCs/>
          <w:lang w:eastAsia="en-US"/>
        </w:rPr>
        <w:t>Odpowiedź:</w:t>
      </w:r>
      <w:r w:rsidRPr="00397DA5">
        <w:rPr>
          <w:rFonts w:ascii="Verdana" w:eastAsia="Calibri" w:hAnsi="Verdana"/>
          <w:lang w:eastAsia="en-US"/>
        </w:rPr>
        <w:br/>
        <w:t>Do wyceny należy przyjąć ilości zgodnie z przedmiarem.</w:t>
      </w:r>
    </w:p>
    <w:p w14:paraId="331144F7" w14:textId="1631D26D" w:rsidR="00397DA5" w:rsidRPr="00397DA5" w:rsidRDefault="00397DA5" w:rsidP="00397DA5">
      <w:pPr>
        <w:jc w:val="both"/>
        <w:rPr>
          <w:rFonts w:ascii="Verdana" w:eastAsia="Calibri" w:hAnsi="Verdana"/>
          <w:b/>
          <w:lang w:eastAsia="en-US"/>
        </w:rPr>
      </w:pPr>
      <w:r w:rsidRPr="00397DA5">
        <w:rPr>
          <w:rFonts w:ascii="Verdana" w:eastAsia="Calibri" w:hAnsi="Verdana"/>
          <w:lang w:eastAsia="en-US"/>
        </w:rPr>
        <w:br/>
      </w:r>
      <w:r w:rsidRPr="00397DA5">
        <w:rPr>
          <w:rFonts w:ascii="Verdana" w:eastAsia="Calibri" w:hAnsi="Verdana"/>
          <w:b/>
          <w:lang w:eastAsia="en-US"/>
        </w:rPr>
        <w:t>Pytanie 5:</w:t>
      </w:r>
    </w:p>
    <w:p w14:paraId="388F922B" w14:textId="77777777" w:rsidR="00397DA5" w:rsidRPr="00397DA5" w:rsidRDefault="00397DA5" w:rsidP="00397DA5">
      <w:pPr>
        <w:jc w:val="both"/>
        <w:rPr>
          <w:rFonts w:ascii="Verdana" w:eastAsia="Calibri" w:hAnsi="Verdana"/>
          <w:i/>
          <w:iCs/>
          <w:lang w:eastAsia="en-US"/>
        </w:rPr>
      </w:pPr>
      <w:r w:rsidRPr="00397DA5">
        <w:rPr>
          <w:rFonts w:ascii="Verdana" w:eastAsia="Calibri" w:hAnsi="Verdana"/>
          <w:i/>
          <w:iCs/>
          <w:lang w:eastAsia="en-US"/>
        </w:rPr>
        <w:t>Proszę o informacje, czy Kontener biurowy na kółkach "KB" wchodzi w zakres zamówienia. Jeśli tak proszę o wskazanie jego lokalizacji na rzutach oraz podanie ilości, jaką należy uwzględnić w wycenie.</w:t>
      </w:r>
      <w:r w:rsidRPr="00397DA5">
        <w:rPr>
          <w:rFonts w:ascii="Verdana" w:eastAsia="Calibri" w:hAnsi="Verdana"/>
          <w:i/>
          <w:iCs/>
          <w:color w:val="EE0000"/>
          <w:lang w:eastAsia="en-US"/>
        </w:rPr>
        <w:t xml:space="preserve"> </w:t>
      </w:r>
    </w:p>
    <w:p w14:paraId="76E75EAC" w14:textId="77777777" w:rsidR="00397DA5" w:rsidRPr="00397DA5" w:rsidRDefault="00397DA5" w:rsidP="00397DA5">
      <w:pPr>
        <w:jc w:val="both"/>
        <w:rPr>
          <w:rFonts w:ascii="Verdana" w:eastAsia="Calibri" w:hAnsi="Verdana"/>
          <w:i/>
          <w:iCs/>
          <w:lang w:eastAsia="en-US"/>
        </w:rPr>
      </w:pPr>
    </w:p>
    <w:p w14:paraId="2527F1A2" w14:textId="1062558D" w:rsidR="00397DA5" w:rsidRPr="00397DA5" w:rsidRDefault="00397DA5" w:rsidP="00397DA5">
      <w:pPr>
        <w:jc w:val="both"/>
        <w:rPr>
          <w:rFonts w:ascii="Verdana" w:eastAsia="Calibri" w:hAnsi="Verdana"/>
          <w:lang w:eastAsia="en-US"/>
        </w:rPr>
      </w:pPr>
      <w:r w:rsidRPr="00397DA5">
        <w:rPr>
          <w:rFonts w:ascii="Verdana" w:eastAsia="Calibri" w:hAnsi="Verdana"/>
          <w:b/>
          <w:bCs/>
          <w:lang w:eastAsia="en-US"/>
        </w:rPr>
        <w:lastRenderedPageBreak/>
        <w:t>Odpowiedź:</w:t>
      </w:r>
      <w:r w:rsidRPr="00397DA5">
        <w:rPr>
          <w:rFonts w:ascii="Verdana" w:eastAsia="Calibri" w:hAnsi="Verdana"/>
          <w:lang w:eastAsia="en-US"/>
        </w:rPr>
        <w:br/>
      </w:r>
      <w:r w:rsidRPr="00397DA5">
        <w:rPr>
          <w:rFonts w:ascii="Verdana" w:eastAsia="Calibri" w:hAnsi="Verdana"/>
          <w:iCs/>
          <w:lang w:eastAsia="en-US"/>
        </w:rPr>
        <w:t>Do wyceny należy przyjąć ilości zgodnie z przedmiarem.</w:t>
      </w:r>
    </w:p>
    <w:p w14:paraId="5DE1724F" w14:textId="6EE8D580" w:rsidR="00397DA5" w:rsidRPr="00397DA5" w:rsidRDefault="00397DA5" w:rsidP="00397DA5">
      <w:pPr>
        <w:jc w:val="both"/>
        <w:rPr>
          <w:rFonts w:ascii="Verdana" w:eastAsia="Calibri" w:hAnsi="Verdana"/>
          <w:b/>
          <w:lang w:eastAsia="en-US"/>
        </w:rPr>
      </w:pPr>
      <w:r w:rsidRPr="00397DA5">
        <w:rPr>
          <w:rFonts w:ascii="Verdana" w:eastAsia="Calibri" w:hAnsi="Verdana"/>
          <w:lang w:eastAsia="en-US"/>
        </w:rPr>
        <w:br/>
      </w:r>
      <w:r w:rsidRPr="00397DA5">
        <w:rPr>
          <w:rFonts w:ascii="Verdana" w:eastAsia="Calibri" w:hAnsi="Verdana"/>
          <w:b/>
          <w:lang w:eastAsia="en-US"/>
        </w:rPr>
        <w:t>Pytanie 6:</w:t>
      </w:r>
    </w:p>
    <w:p w14:paraId="2CEB3105" w14:textId="77777777" w:rsidR="00397DA5" w:rsidRPr="00397DA5" w:rsidRDefault="00397DA5" w:rsidP="00397DA5">
      <w:pPr>
        <w:jc w:val="both"/>
        <w:rPr>
          <w:rFonts w:ascii="Verdana" w:eastAsia="Calibri" w:hAnsi="Verdana"/>
          <w:i/>
          <w:iCs/>
          <w:lang w:eastAsia="en-US"/>
        </w:rPr>
      </w:pPr>
      <w:r w:rsidRPr="00397DA5">
        <w:rPr>
          <w:rFonts w:ascii="Verdana" w:eastAsia="Calibri" w:hAnsi="Verdana"/>
          <w:i/>
          <w:iCs/>
          <w:lang w:eastAsia="en-US"/>
        </w:rPr>
        <w:t>W zestawieniu mebli znajduje się pozycja Lektorium - pom. nr 0.28, brak pomieszczenia o takim numerze na rzucie parteru. Proszę o doprecyzowanie.</w:t>
      </w:r>
    </w:p>
    <w:p w14:paraId="55C44B02" w14:textId="591729D3" w:rsidR="00397DA5" w:rsidRPr="00397DA5" w:rsidRDefault="00397DA5" w:rsidP="00397DA5">
      <w:pPr>
        <w:jc w:val="both"/>
        <w:rPr>
          <w:rFonts w:ascii="Verdana" w:eastAsia="Calibri" w:hAnsi="Verdana"/>
          <w:lang w:eastAsia="en-US"/>
        </w:rPr>
      </w:pPr>
      <w:r w:rsidRPr="00397DA5">
        <w:rPr>
          <w:rFonts w:ascii="Verdana" w:eastAsia="Calibri" w:hAnsi="Verdana"/>
          <w:b/>
          <w:bCs/>
          <w:lang w:eastAsia="en-US"/>
        </w:rPr>
        <w:t>Odpowiedź:</w:t>
      </w:r>
      <w:r w:rsidRPr="00397DA5">
        <w:rPr>
          <w:rFonts w:ascii="Verdana" w:eastAsia="Calibri" w:hAnsi="Verdana"/>
          <w:lang w:eastAsia="en-US"/>
        </w:rPr>
        <w:br/>
      </w:r>
      <w:r w:rsidRPr="00397DA5">
        <w:rPr>
          <w:rFonts w:ascii="Verdana" w:eastAsia="Calibri" w:hAnsi="Verdana"/>
          <w:iCs/>
          <w:lang w:eastAsia="en-US"/>
        </w:rPr>
        <w:t>W zestawieniu mebli został błędnie określony numer pomieszczenia lektorium – prawidłowy numer  to 0.09.</w:t>
      </w:r>
    </w:p>
    <w:p w14:paraId="667E5C6C" w14:textId="1DCBCB75" w:rsidR="00397DA5" w:rsidRPr="00397DA5" w:rsidRDefault="00397DA5" w:rsidP="00397DA5">
      <w:pPr>
        <w:jc w:val="both"/>
        <w:rPr>
          <w:rFonts w:ascii="Verdana" w:eastAsia="Calibri" w:hAnsi="Verdana"/>
          <w:lang w:eastAsia="en-US"/>
        </w:rPr>
      </w:pPr>
      <w:r w:rsidRPr="00397DA5">
        <w:rPr>
          <w:rFonts w:ascii="Verdana" w:eastAsia="Calibri" w:hAnsi="Verdana"/>
          <w:lang w:eastAsia="en-US"/>
        </w:rPr>
        <w:br/>
      </w:r>
      <w:r w:rsidRPr="00397DA5">
        <w:rPr>
          <w:rFonts w:ascii="Verdana" w:eastAsia="Calibri" w:hAnsi="Verdana"/>
          <w:b/>
          <w:lang w:eastAsia="en-US"/>
        </w:rPr>
        <w:t>Pytanie 7:</w:t>
      </w:r>
    </w:p>
    <w:p w14:paraId="18AC8D21" w14:textId="77777777" w:rsidR="00397DA5" w:rsidRPr="00397DA5" w:rsidRDefault="00397DA5" w:rsidP="00397DA5">
      <w:pPr>
        <w:jc w:val="both"/>
        <w:rPr>
          <w:rFonts w:ascii="Verdana" w:eastAsia="Calibri" w:hAnsi="Verdana"/>
          <w:i/>
          <w:iCs/>
          <w:lang w:eastAsia="en-US"/>
        </w:rPr>
      </w:pPr>
      <w:r w:rsidRPr="00397DA5">
        <w:rPr>
          <w:rFonts w:ascii="Verdana" w:eastAsia="Calibri" w:hAnsi="Verdana"/>
          <w:i/>
          <w:iCs/>
          <w:lang w:eastAsia="en-US"/>
        </w:rPr>
        <w:t>Brak oznaczenia krzesła w pomieszczeniu nr. 0.01A na rysunku M1. Proszę o informację jakie krzesło należy przyjąć do wyceny.</w:t>
      </w:r>
    </w:p>
    <w:p w14:paraId="062346B3" w14:textId="77777777" w:rsidR="00397DA5" w:rsidRPr="00397DA5" w:rsidRDefault="00397DA5" w:rsidP="00397DA5">
      <w:pPr>
        <w:jc w:val="both"/>
        <w:rPr>
          <w:rFonts w:ascii="Verdana" w:eastAsia="Calibri" w:hAnsi="Verdana"/>
          <w:lang w:eastAsia="en-US"/>
        </w:rPr>
      </w:pPr>
      <w:r w:rsidRPr="00397DA5">
        <w:rPr>
          <w:rFonts w:ascii="Verdana" w:eastAsia="Calibri" w:hAnsi="Verdana"/>
          <w:b/>
          <w:bCs/>
          <w:lang w:eastAsia="en-US"/>
        </w:rPr>
        <w:t>Odpowiedź:</w:t>
      </w:r>
      <w:r w:rsidRPr="00397DA5">
        <w:rPr>
          <w:rFonts w:ascii="Verdana" w:eastAsia="Calibri" w:hAnsi="Verdana"/>
          <w:lang w:eastAsia="en-US"/>
        </w:rPr>
        <w:br/>
        <w:t>Nie należy wyceniać krzesła w pomieszczeniu nr 0.01A na rysunku M1. Jest to jedno z krzeseł wyłączonych z zakresu przedmiotu zamówienia zgodnie z zapisami SWZ (pkt. 4.1, strona 6).</w:t>
      </w:r>
    </w:p>
    <w:p w14:paraId="125BEE10" w14:textId="109D2C07" w:rsidR="00397DA5" w:rsidRPr="00397DA5" w:rsidRDefault="00397DA5" w:rsidP="00397DA5">
      <w:pPr>
        <w:jc w:val="both"/>
        <w:rPr>
          <w:rFonts w:ascii="Verdana" w:eastAsia="Calibri" w:hAnsi="Verdana"/>
          <w:b/>
          <w:bCs/>
          <w:lang w:eastAsia="en-US"/>
        </w:rPr>
      </w:pPr>
      <w:r w:rsidRPr="00397DA5">
        <w:rPr>
          <w:rFonts w:ascii="Verdana" w:eastAsia="Calibri" w:hAnsi="Verdana"/>
          <w:i/>
          <w:iCs/>
          <w:lang w:eastAsia="en-US"/>
        </w:rPr>
        <w:br/>
      </w:r>
      <w:r w:rsidRPr="00397DA5">
        <w:rPr>
          <w:rFonts w:ascii="Verdana" w:eastAsia="Calibri" w:hAnsi="Verdana"/>
          <w:b/>
          <w:bCs/>
          <w:lang w:eastAsia="en-US"/>
        </w:rPr>
        <w:t>Pytanie 8:</w:t>
      </w:r>
    </w:p>
    <w:p w14:paraId="6BC895A8" w14:textId="77777777" w:rsidR="00397DA5" w:rsidRPr="00397DA5" w:rsidRDefault="00397DA5" w:rsidP="00397DA5">
      <w:pPr>
        <w:jc w:val="both"/>
        <w:rPr>
          <w:rFonts w:ascii="Verdana" w:eastAsia="Calibri" w:hAnsi="Verdana"/>
          <w:i/>
          <w:iCs/>
          <w:lang w:eastAsia="en-US"/>
        </w:rPr>
      </w:pPr>
      <w:r w:rsidRPr="00397DA5">
        <w:rPr>
          <w:rFonts w:ascii="Verdana" w:eastAsia="Calibri" w:hAnsi="Verdana"/>
          <w:i/>
          <w:iCs/>
          <w:lang w:eastAsia="en-US"/>
        </w:rPr>
        <w:t>W zestawieniu mebli znajduje się pozycja Szatnia - pom. nr 0.32, brak pomieszczenia o takim numerze na rzucie parteru. Proszę o doprecyzowanie.</w:t>
      </w:r>
    </w:p>
    <w:p w14:paraId="09223091" w14:textId="78AEC2AF" w:rsidR="00397DA5" w:rsidRPr="00397DA5" w:rsidRDefault="00397DA5" w:rsidP="00397DA5">
      <w:pPr>
        <w:jc w:val="both"/>
        <w:rPr>
          <w:rFonts w:ascii="Verdana" w:eastAsia="Calibri" w:hAnsi="Verdana"/>
          <w:i/>
          <w:iCs/>
          <w:color w:val="EE0000"/>
          <w:lang w:eastAsia="en-US"/>
        </w:rPr>
      </w:pPr>
      <w:r w:rsidRPr="00397DA5">
        <w:rPr>
          <w:rFonts w:ascii="Verdana" w:eastAsia="Calibri" w:hAnsi="Verdana"/>
          <w:b/>
          <w:bCs/>
          <w:lang w:eastAsia="en-US"/>
        </w:rPr>
        <w:t>Odpowiedź:</w:t>
      </w:r>
      <w:r w:rsidRPr="00397DA5">
        <w:rPr>
          <w:rFonts w:ascii="Verdana" w:eastAsia="Calibri" w:hAnsi="Verdana"/>
          <w:lang w:eastAsia="en-US"/>
        </w:rPr>
        <w:br/>
      </w:r>
      <w:r w:rsidRPr="00397DA5">
        <w:rPr>
          <w:rFonts w:ascii="Verdana" w:eastAsia="Calibri" w:hAnsi="Verdana"/>
          <w:iCs/>
          <w:lang w:eastAsia="en-US"/>
        </w:rPr>
        <w:t>W zestawieniu mebli został błędnie określony numer pomieszczenia szatni – prawidłowy numer  to 0.14c.</w:t>
      </w:r>
    </w:p>
    <w:p w14:paraId="7FADD8C1" w14:textId="0E24919E" w:rsidR="00397DA5" w:rsidRPr="00397DA5" w:rsidRDefault="00397DA5" w:rsidP="00397DA5">
      <w:pPr>
        <w:jc w:val="both"/>
        <w:rPr>
          <w:rFonts w:ascii="Verdana" w:eastAsia="Calibri" w:hAnsi="Verdana"/>
          <w:lang w:eastAsia="en-US"/>
        </w:rPr>
      </w:pPr>
      <w:r w:rsidRPr="00397DA5">
        <w:rPr>
          <w:rFonts w:ascii="Verdana" w:eastAsia="Calibri" w:hAnsi="Verdana"/>
          <w:lang w:eastAsia="en-US"/>
        </w:rPr>
        <w:br/>
      </w:r>
      <w:r w:rsidRPr="00397DA5">
        <w:rPr>
          <w:rFonts w:ascii="Verdana" w:eastAsia="Calibri" w:hAnsi="Verdana"/>
          <w:b/>
          <w:lang w:eastAsia="en-US"/>
        </w:rPr>
        <w:t>Pytanie 9:</w:t>
      </w:r>
    </w:p>
    <w:p w14:paraId="4B615927" w14:textId="77777777" w:rsidR="00397DA5" w:rsidRPr="00397DA5" w:rsidRDefault="00397DA5" w:rsidP="00397DA5">
      <w:pPr>
        <w:jc w:val="both"/>
        <w:rPr>
          <w:rFonts w:ascii="Verdana" w:eastAsia="Calibri" w:hAnsi="Verdana"/>
          <w:i/>
          <w:iCs/>
          <w:lang w:eastAsia="en-US"/>
        </w:rPr>
      </w:pPr>
      <w:r w:rsidRPr="00397DA5">
        <w:rPr>
          <w:rFonts w:ascii="Verdana" w:eastAsia="Calibri" w:hAnsi="Verdana"/>
          <w:i/>
          <w:iCs/>
          <w:lang w:eastAsia="en-US"/>
        </w:rPr>
        <w:t>Proszę o informację czy wyposażenie pomieszczenia nr 0.20 wchodzi w zakres zamówienia, ponieważ nie jest ono uwzględnione w zestawieniu oraz przedmiarze.</w:t>
      </w:r>
    </w:p>
    <w:p w14:paraId="70A5FC84" w14:textId="2BF31B83" w:rsidR="00397DA5" w:rsidRPr="00397DA5" w:rsidRDefault="00397DA5" w:rsidP="00397DA5">
      <w:pPr>
        <w:jc w:val="both"/>
        <w:rPr>
          <w:rFonts w:ascii="Verdana" w:eastAsia="Calibri" w:hAnsi="Verdana"/>
          <w:b/>
          <w:bCs/>
          <w:lang w:eastAsia="en-US"/>
        </w:rPr>
      </w:pPr>
      <w:r w:rsidRPr="00397DA5">
        <w:rPr>
          <w:rFonts w:ascii="Verdana" w:eastAsia="Calibri" w:hAnsi="Verdana"/>
          <w:b/>
          <w:bCs/>
          <w:lang w:eastAsia="en-US"/>
        </w:rPr>
        <w:t>Odpowiedź:</w:t>
      </w:r>
    </w:p>
    <w:p w14:paraId="2AD53B81" w14:textId="77777777" w:rsidR="00397DA5" w:rsidRPr="00397DA5" w:rsidRDefault="00397DA5" w:rsidP="00397DA5">
      <w:pPr>
        <w:jc w:val="both"/>
        <w:rPr>
          <w:rFonts w:ascii="Verdana" w:eastAsia="Calibri" w:hAnsi="Verdana"/>
          <w:bCs/>
          <w:lang w:eastAsia="en-US"/>
        </w:rPr>
      </w:pPr>
      <w:r w:rsidRPr="00397DA5">
        <w:rPr>
          <w:rFonts w:ascii="Verdana" w:eastAsia="Calibri" w:hAnsi="Verdana"/>
          <w:bCs/>
          <w:color w:val="000000"/>
          <w:lang w:eastAsia="en-US"/>
        </w:rPr>
        <w:t>Wyposażenie meblowe pomieszczenia nr 0.20 nie zostało uwzględnione w zestawieniu ani w przedmiarze, ale wchodzi z zakres zamówienia. Do wyceny należy przyjąć dodatkowe 10 szt. stolika śniadaniowego 75x130x73 symbolu „ST2” (rys. 11).</w:t>
      </w:r>
    </w:p>
    <w:p w14:paraId="4FD4D1FE" w14:textId="5CA485E1" w:rsidR="00397DA5" w:rsidRPr="00397DA5" w:rsidRDefault="00397DA5" w:rsidP="00397DA5">
      <w:pPr>
        <w:jc w:val="both"/>
        <w:rPr>
          <w:rFonts w:ascii="Verdana" w:eastAsia="Calibri" w:hAnsi="Verdana"/>
          <w:lang w:eastAsia="en-US"/>
        </w:rPr>
      </w:pPr>
      <w:r w:rsidRPr="00397DA5">
        <w:rPr>
          <w:rFonts w:ascii="Verdana" w:eastAsia="Calibri" w:hAnsi="Verdana"/>
          <w:lang w:eastAsia="en-US"/>
        </w:rPr>
        <w:br/>
      </w:r>
      <w:r w:rsidRPr="00397DA5">
        <w:rPr>
          <w:rFonts w:ascii="Verdana" w:eastAsia="Calibri" w:hAnsi="Verdana"/>
          <w:b/>
          <w:lang w:eastAsia="en-US"/>
        </w:rPr>
        <w:t>Pytanie 10:</w:t>
      </w:r>
    </w:p>
    <w:p w14:paraId="3288E174" w14:textId="77777777" w:rsidR="00397DA5" w:rsidRPr="00397DA5" w:rsidRDefault="00397DA5" w:rsidP="00397DA5">
      <w:pPr>
        <w:jc w:val="both"/>
        <w:rPr>
          <w:rFonts w:ascii="Verdana" w:eastAsia="Calibri" w:hAnsi="Verdana"/>
          <w:i/>
          <w:iCs/>
          <w:lang w:eastAsia="en-US"/>
        </w:rPr>
      </w:pPr>
      <w:r w:rsidRPr="00397DA5">
        <w:rPr>
          <w:rFonts w:ascii="Verdana" w:eastAsia="Calibri" w:hAnsi="Verdana"/>
          <w:i/>
          <w:iCs/>
          <w:lang w:eastAsia="en-US"/>
        </w:rPr>
        <w:t>Czy w zakres zamówienia wchodzi materac ewakuacyjny w ilości 1 szt.?</w:t>
      </w:r>
    </w:p>
    <w:p w14:paraId="483DF35C" w14:textId="2EB0DFBB" w:rsidR="00397DA5" w:rsidRPr="00397DA5" w:rsidRDefault="00397DA5" w:rsidP="00397DA5">
      <w:pPr>
        <w:jc w:val="both"/>
        <w:rPr>
          <w:rFonts w:ascii="Verdana" w:eastAsia="Calibri" w:hAnsi="Verdana"/>
          <w:b/>
          <w:bCs/>
          <w:lang w:eastAsia="en-US"/>
        </w:rPr>
      </w:pPr>
      <w:r w:rsidRPr="00397DA5">
        <w:rPr>
          <w:rFonts w:ascii="Verdana" w:eastAsia="Calibri" w:hAnsi="Verdana"/>
          <w:b/>
          <w:bCs/>
          <w:lang w:eastAsia="en-US"/>
        </w:rPr>
        <w:t>Odpowiedź:</w:t>
      </w:r>
    </w:p>
    <w:p w14:paraId="0BADF08F" w14:textId="77777777" w:rsidR="00397DA5" w:rsidRPr="00397DA5" w:rsidRDefault="00397DA5" w:rsidP="00397DA5">
      <w:pPr>
        <w:jc w:val="both"/>
        <w:rPr>
          <w:rFonts w:ascii="Verdana" w:eastAsia="Calibri" w:hAnsi="Verdana"/>
          <w:bCs/>
          <w:lang w:eastAsia="en-US"/>
        </w:rPr>
      </w:pPr>
      <w:r w:rsidRPr="00397DA5">
        <w:rPr>
          <w:rFonts w:ascii="Verdana" w:eastAsia="Calibri" w:hAnsi="Verdana"/>
          <w:bCs/>
          <w:lang w:eastAsia="en-US"/>
        </w:rPr>
        <w:t>Materac ewakuacyjny w ilości 1 szt. wchodzi w zakres zamówienia.</w:t>
      </w:r>
    </w:p>
    <w:p w14:paraId="2D6CB14C" w14:textId="27F5FF3C" w:rsidR="00397DA5" w:rsidRPr="00397DA5" w:rsidRDefault="00397DA5" w:rsidP="00397DA5">
      <w:pPr>
        <w:jc w:val="both"/>
        <w:rPr>
          <w:rFonts w:ascii="Verdana" w:eastAsia="Calibri" w:hAnsi="Verdana"/>
          <w:lang w:eastAsia="en-US"/>
        </w:rPr>
      </w:pPr>
      <w:r w:rsidRPr="00397DA5">
        <w:rPr>
          <w:rFonts w:ascii="Verdana" w:eastAsia="Calibri" w:hAnsi="Verdana"/>
          <w:lang w:eastAsia="en-US"/>
        </w:rPr>
        <w:br/>
      </w:r>
      <w:r w:rsidRPr="00397DA5">
        <w:rPr>
          <w:rFonts w:ascii="Verdana" w:eastAsia="Calibri" w:hAnsi="Verdana"/>
          <w:b/>
          <w:lang w:eastAsia="en-US"/>
        </w:rPr>
        <w:t>Pytanie 11:</w:t>
      </w:r>
    </w:p>
    <w:p w14:paraId="3DDA77F1" w14:textId="77777777" w:rsidR="00397DA5" w:rsidRPr="00397DA5" w:rsidRDefault="00397DA5" w:rsidP="00397DA5">
      <w:pPr>
        <w:jc w:val="both"/>
        <w:rPr>
          <w:rFonts w:ascii="Verdana" w:eastAsia="Calibri" w:hAnsi="Verdana"/>
          <w:i/>
          <w:iCs/>
          <w:lang w:eastAsia="en-US"/>
        </w:rPr>
      </w:pPr>
      <w:r w:rsidRPr="00397DA5">
        <w:rPr>
          <w:rFonts w:ascii="Verdana" w:eastAsia="Calibri" w:hAnsi="Verdana"/>
          <w:i/>
          <w:iCs/>
          <w:lang w:eastAsia="en-US"/>
        </w:rPr>
        <w:t>Proszę o doprecyzowanie i skorygowanie zestawienia mebli, ponieważ aranżacja meblowa pokoi dla osób niepełnosprawnych znacząco różni się pod względem ilościowym od pozostałej dokumentacji. Znacząco różnią się także symbole poszczególnych mebli.</w:t>
      </w:r>
    </w:p>
    <w:p w14:paraId="01382F66" w14:textId="234D60CA" w:rsidR="00397DA5" w:rsidRPr="00397DA5" w:rsidRDefault="00397DA5" w:rsidP="00397DA5">
      <w:pPr>
        <w:jc w:val="both"/>
        <w:rPr>
          <w:rFonts w:ascii="Verdana" w:eastAsia="Calibri" w:hAnsi="Verdana"/>
          <w:b/>
          <w:bCs/>
          <w:lang w:eastAsia="en-US"/>
        </w:rPr>
      </w:pPr>
      <w:r w:rsidRPr="00397DA5">
        <w:rPr>
          <w:rFonts w:ascii="Verdana" w:eastAsia="Calibri" w:hAnsi="Verdana"/>
          <w:b/>
          <w:bCs/>
          <w:lang w:eastAsia="en-US"/>
        </w:rPr>
        <w:t>Odpowiedz</w:t>
      </w:r>
    </w:p>
    <w:p w14:paraId="637EFD2C" w14:textId="77777777" w:rsidR="00397DA5" w:rsidRPr="00397DA5" w:rsidRDefault="00397DA5" w:rsidP="00397DA5">
      <w:pPr>
        <w:jc w:val="both"/>
        <w:rPr>
          <w:rFonts w:ascii="Verdana" w:eastAsia="Calibri" w:hAnsi="Verdana"/>
          <w:bCs/>
          <w:lang w:eastAsia="en-US"/>
        </w:rPr>
      </w:pPr>
      <w:r w:rsidRPr="00397DA5">
        <w:rPr>
          <w:rFonts w:ascii="Verdana" w:eastAsia="Calibri" w:hAnsi="Verdana"/>
          <w:bCs/>
          <w:lang w:eastAsia="en-US"/>
        </w:rPr>
        <w:t>W odpowiedzi Zamawiający publikuje poprawione zestawienie mebli (DS8-OPIS MEBLE-rev1.pdf):</w:t>
      </w:r>
    </w:p>
    <w:p w14:paraId="19C365C4" w14:textId="77777777" w:rsidR="00397DA5" w:rsidRPr="00397DA5" w:rsidRDefault="00397DA5" w:rsidP="00397DA5">
      <w:pPr>
        <w:jc w:val="both"/>
        <w:rPr>
          <w:rFonts w:ascii="Verdana" w:eastAsia="Calibri" w:hAnsi="Verdana"/>
          <w:bCs/>
          <w:lang w:val="en-US" w:eastAsia="en-US"/>
        </w:rPr>
      </w:pPr>
      <w:hyperlink r:id="rId7" w:history="1">
        <w:r w:rsidRPr="00397DA5">
          <w:rPr>
            <w:rFonts w:ascii="Verdana" w:eastAsia="Calibri" w:hAnsi="Verdana"/>
            <w:bCs/>
            <w:color w:val="0563C1"/>
            <w:u w:val="single"/>
            <w:lang w:val="en-US" w:eastAsia="en-US"/>
          </w:rPr>
          <w:t>https://miasteczko.agh.edu.pl/docs/dzp/DS8-OPIS MEBLE-rev1.pdf</w:t>
        </w:r>
      </w:hyperlink>
    </w:p>
    <w:p w14:paraId="7823DAE7" w14:textId="77777777" w:rsidR="00397DA5" w:rsidRPr="00397DA5" w:rsidRDefault="00397DA5" w:rsidP="00397DA5">
      <w:pPr>
        <w:jc w:val="both"/>
        <w:rPr>
          <w:rFonts w:ascii="Verdana" w:eastAsia="Calibri" w:hAnsi="Verdana"/>
          <w:bCs/>
          <w:lang w:eastAsia="en-US"/>
        </w:rPr>
      </w:pPr>
      <w:r w:rsidRPr="00397DA5">
        <w:rPr>
          <w:rFonts w:ascii="Verdana" w:eastAsia="Calibri" w:hAnsi="Verdana"/>
          <w:bCs/>
          <w:lang w:eastAsia="en-US"/>
        </w:rPr>
        <w:t>Poprawione zestawienie zastępuje wcześniejszą wersję zestawienia: DS8-OPIS MEBLE.pdf</w:t>
      </w:r>
    </w:p>
    <w:p w14:paraId="4474D06A" w14:textId="77777777" w:rsidR="00BE7BFD" w:rsidRPr="00397DA5" w:rsidRDefault="00BE7BFD" w:rsidP="00397DA5">
      <w:pPr>
        <w:jc w:val="both"/>
        <w:rPr>
          <w:rFonts w:ascii="Verdana" w:hAnsi="Verdana"/>
        </w:rPr>
      </w:pPr>
    </w:p>
    <w:sectPr w:rsidR="00BE7BFD" w:rsidRPr="00397DA5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897CE" w14:textId="77777777" w:rsidR="00F62BCE" w:rsidRDefault="00F62BCE">
      <w:r>
        <w:separator/>
      </w:r>
    </w:p>
  </w:endnote>
  <w:endnote w:type="continuationSeparator" w:id="0">
    <w:p w14:paraId="16AF6CE9" w14:textId="77777777" w:rsidR="00F62BCE" w:rsidRDefault="00F62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8BFB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10EC5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6F6A6" w14:textId="77777777" w:rsidR="006D4AB3" w:rsidRDefault="00F46D00">
    <w:pPr>
      <w:pStyle w:val="Stopka"/>
      <w:tabs>
        <w:tab w:val="clear" w:pos="4536"/>
      </w:tabs>
      <w:jc w:val="center"/>
    </w:pPr>
    <w:r>
      <w:rPr>
        <w:noProof/>
      </w:rPr>
      <w:pict w14:anchorId="29366A29">
        <v:line id="_x0000_s1025" style="position:absolute;left:0;text-align:left;z-index:251657728" from="-3.85pt,8.75pt" to="455.15pt,8.75pt"/>
      </w:pict>
    </w:r>
  </w:p>
  <w:p w14:paraId="0801081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BDF1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CA4D0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F9A696" w14:textId="77777777" w:rsidR="006D4AB3" w:rsidRDefault="006D4AB3">
    <w:pPr>
      <w:pStyle w:val="Stopka"/>
      <w:tabs>
        <w:tab w:val="clear" w:pos="4536"/>
        <w:tab w:val="left" w:pos="6237"/>
      </w:tabs>
    </w:pPr>
  </w:p>
  <w:p w14:paraId="1F78A64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71B02" w14:textId="77777777" w:rsidR="00F62BCE" w:rsidRDefault="00F62BCE">
      <w:r>
        <w:separator/>
      </w:r>
    </w:p>
  </w:footnote>
  <w:footnote w:type="continuationSeparator" w:id="0">
    <w:p w14:paraId="55C63222" w14:textId="77777777" w:rsidR="00F62BCE" w:rsidRDefault="00F62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315CA" w14:textId="77777777" w:rsidR="00D36420" w:rsidRDefault="00D364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A144A" w14:textId="77777777" w:rsidR="00D36420" w:rsidRDefault="00D364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24E52" w14:textId="77777777" w:rsidR="00D36420" w:rsidRDefault="00D364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29917112">
    <w:abstractNumId w:val="3"/>
  </w:num>
  <w:num w:numId="2" w16cid:durableId="148904090">
    <w:abstractNumId w:val="6"/>
  </w:num>
  <w:num w:numId="3" w16cid:durableId="2000846532">
    <w:abstractNumId w:val="2"/>
  </w:num>
  <w:num w:numId="4" w16cid:durableId="106050625">
    <w:abstractNumId w:val="5"/>
  </w:num>
  <w:num w:numId="5" w16cid:durableId="1778285772">
    <w:abstractNumId w:val="0"/>
  </w:num>
  <w:num w:numId="6" w16cid:durableId="1948266792">
    <w:abstractNumId w:val="1"/>
  </w:num>
  <w:num w:numId="7" w16cid:durableId="2864753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2BCE"/>
    <w:rsid w:val="00031374"/>
    <w:rsid w:val="000A1097"/>
    <w:rsid w:val="000E2A8F"/>
    <w:rsid w:val="0012774F"/>
    <w:rsid w:val="00144B7A"/>
    <w:rsid w:val="00180C6E"/>
    <w:rsid w:val="00190759"/>
    <w:rsid w:val="0029606A"/>
    <w:rsid w:val="002C6A48"/>
    <w:rsid w:val="00397DA5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43579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36420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46D00"/>
    <w:rsid w:val="00F62BC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EE350B"/>
  <w15:chartTrackingRefBased/>
  <w15:docId w15:val="{DB03A1F6-8780-4D9D-8037-D9EFF6AD6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iasteczko.agh.edu.pl/docs/dzp/DS8-OPIS%20MEBLE-rev1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564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2001-02-10T14:28:00Z</cp:lastPrinted>
  <dcterms:created xsi:type="dcterms:W3CDTF">2025-08-20T07:05:00Z</dcterms:created>
  <dcterms:modified xsi:type="dcterms:W3CDTF">2025-08-25T10:24:00Z</dcterms:modified>
</cp:coreProperties>
</file>