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678B1114"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w:t>
      </w:r>
      <w:r w:rsidR="001032B3">
        <w:rPr>
          <w:rFonts w:ascii="Verdana" w:hAnsi="Verdana" w:cs="Verdana"/>
          <w:sz w:val="18"/>
          <w:szCs w:val="18"/>
        </w:rPr>
        <w:t>KC-</w:t>
      </w:r>
      <w:r w:rsidR="00020164" w:rsidRPr="00020164">
        <w:rPr>
          <w:rFonts w:ascii="Verdana" w:hAnsi="Verdana" w:cs="Verdana"/>
          <w:sz w:val="18"/>
          <w:szCs w:val="18"/>
        </w:rPr>
        <w:t>DE-dzp.272</w:t>
      </w:r>
      <w:r w:rsidR="00020164" w:rsidRPr="001032B3">
        <w:rPr>
          <w:rFonts w:ascii="Verdana" w:hAnsi="Verdana" w:cs="Verdana"/>
          <w:sz w:val="18"/>
          <w:szCs w:val="18"/>
        </w:rPr>
        <w:t>-………/……… )</w:t>
      </w:r>
      <w:r w:rsidR="00020164" w:rsidRPr="00020164">
        <w:rPr>
          <w:rFonts w:ascii="Verdana" w:hAnsi="Verdana" w:cs="Verdana"/>
          <w:sz w:val="18"/>
          <w:szCs w:val="18"/>
        </w:rPr>
        <w:t>, o którym mowa w art. 275 ustawy Prawo zamówień publicznych, została zawarta umowa o następującej treści:</w:t>
      </w: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56721D1A" w:rsidR="0097361C" w:rsidRPr="00EC228E"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Przedmiotem umowy jest</w:t>
      </w:r>
      <w:r w:rsidR="00EC228E">
        <w:rPr>
          <w:rFonts w:ascii="Verdana" w:hAnsi="Verdana" w:cs="Verdana"/>
          <w:sz w:val="18"/>
          <w:szCs w:val="18"/>
        </w:rPr>
        <w:t>:</w:t>
      </w:r>
      <w:r w:rsidRPr="00001768">
        <w:rPr>
          <w:rFonts w:ascii="Verdana" w:hAnsi="Verdana" w:cs="Verdana"/>
          <w:sz w:val="18"/>
          <w:szCs w:val="18"/>
        </w:rPr>
        <w:t xml:space="preserve"> </w:t>
      </w:r>
      <w:r w:rsidR="00EC228E" w:rsidRPr="00EC228E">
        <w:rPr>
          <w:rFonts w:ascii="Verdana" w:hAnsi="Verdana"/>
          <w:b/>
          <w:bCs/>
          <w:iCs/>
          <w:color w:val="000000"/>
          <w:sz w:val="18"/>
          <w:szCs w:val="18"/>
        </w:rPr>
        <w:t>Remont kompleksu nr 315 w paw. A-2 AGH w Krakowie dla potrzeb laboratorium WMN wraz z wykonaniem instalacji wentylacji mechanicznej, kl</w:t>
      </w:r>
      <w:r w:rsidR="00EC228E">
        <w:rPr>
          <w:rFonts w:ascii="Verdana" w:hAnsi="Verdana"/>
          <w:b/>
          <w:bCs/>
          <w:iCs/>
          <w:color w:val="000000"/>
          <w:sz w:val="18"/>
          <w:szCs w:val="18"/>
        </w:rPr>
        <w:t xml:space="preserve">imatyzacji </w:t>
      </w:r>
      <w:r w:rsidR="00EC228E">
        <w:rPr>
          <w:rFonts w:ascii="Verdana" w:hAnsi="Verdana"/>
          <w:b/>
          <w:bCs/>
          <w:iCs/>
          <w:color w:val="000000"/>
          <w:sz w:val="18"/>
          <w:szCs w:val="18"/>
        </w:rPr>
        <w:br/>
        <w:t xml:space="preserve">i gazów technicznych </w:t>
      </w:r>
      <w:r w:rsidRPr="00EC228E">
        <w:rPr>
          <w:rFonts w:ascii="Verdana" w:hAnsi="Verdana" w:cs="Verdana"/>
          <w:bCs/>
          <w:sz w:val="18"/>
          <w:szCs w:val="18"/>
        </w:rPr>
        <w:t>(zwan</w:t>
      </w:r>
      <w:r w:rsidR="00EC228E">
        <w:rPr>
          <w:rFonts w:ascii="Verdana" w:hAnsi="Verdana" w:cs="Verdana"/>
          <w:bCs/>
          <w:sz w:val="18"/>
          <w:szCs w:val="18"/>
        </w:rPr>
        <w:t xml:space="preserve">y </w:t>
      </w:r>
      <w:r w:rsidRPr="00EC228E">
        <w:rPr>
          <w:rFonts w:ascii="Verdana" w:hAnsi="Verdana" w:cs="Verdana"/>
          <w:bCs/>
          <w:sz w:val="18"/>
          <w:szCs w:val="18"/>
        </w:rPr>
        <w:t>dalej Umową)</w:t>
      </w:r>
      <w:r w:rsidR="00EC228E">
        <w:rPr>
          <w:rFonts w:ascii="Verdana" w:hAnsi="Verdana" w:cs="Verdana"/>
          <w:bCs/>
          <w:sz w:val="18"/>
          <w:szCs w:val="18"/>
        </w:rPr>
        <w:t>.</w:t>
      </w:r>
      <w:r w:rsidRPr="00EC228E">
        <w:rPr>
          <w:rFonts w:ascii="Verdana" w:hAnsi="Verdana" w:cs="Verdana"/>
          <w:bCs/>
          <w:sz w:val="18"/>
          <w:szCs w:val="18"/>
        </w:rPr>
        <w:t xml:space="preserve">                                    </w:t>
      </w: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5A39BBE3" w14:textId="7E7C9BFA" w:rsidR="00DA74D3" w:rsidRPr="00A50308" w:rsidRDefault="0049684D" w:rsidP="003664B5">
      <w:pPr>
        <w:numPr>
          <w:ilvl w:val="0"/>
          <w:numId w:val="4"/>
        </w:numPr>
        <w:suppressAutoHyphens/>
        <w:spacing w:after="0" w:line="240" w:lineRule="auto"/>
        <w:mirrorIndents/>
        <w:jc w:val="both"/>
        <w:rPr>
          <w:rFonts w:ascii="Verdana" w:hAnsi="Verdana" w:cs="Verdana"/>
          <w:sz w:val="18"/>
          <w:szCs w:val="18"/>
        </w:rPr>
      </w:pPr>
      <w:r w:rsidRPr="00A50308">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E5ACB6B" w14:textId="77777777" w:rsidR="0097361C" w:rsidRPr="00EC228E" w:rsidRDefault="0097361C" w:rsidP="00001768">
      <w:pPr>
        <w:spacing w:after="0" w:line="240" w:lineRule="auto"/>
        <w:mirrorIndents/>
        <w:jc w:val="center"/>
        <w:rPr>
          <w:rFonts w:ascii="Verdana" w:hAnsi="Verdana" w:cs="Verdana"/>
          <w:sz w:val="18"/>
          <w:szCs w:val="18"/>
        </w:rPr>
      </w:pPr>
      <w:r w:rsidRPr="00EC228E">
        <w:rPr>
          <w:rFonts w:ascii="Verdana" w:hAnsi="Verdana" w:cs="Verdana"/>
          <w:sz w:val="18"/>
          <w:szCs w:val="18"/>
        </w:rPr>
        <w:t>§3</w:t>
      </w:r>
    </w:p>
    <w:p w14:paraId="6478EF88" w14:textId="77777777" w:rsidR="00020164" w:rsidRPr="00EC228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EC228E">
        <w:rPr>
          <w:rFonts w:ascii="Verdana" w:hAnsi="Verdana" w:cs="Verdana"/>
          <w:sz w:val="18"/>
          <w:szCs w:val="18"/>
        </w:rPr>
        <w:t xml:space="preserve">Termin przekazania placu budowy i rozpoczęcia robót stanowiących przedmiot Umowy ustala się na dzień: ………… </w:t>
      </w:r>
      <w:bookmarkStart w:id="0" w:name="_Hlk157425662"/>
      <w:r w:rsidRPr="00EC228E">
        <w:rPr>
          <w:rFonts w:ascii="Verdana" w:eastAsia="Times New Roman" w:hAnsi="Verdana" w:cs="Verdana"/>
          <w:i/>
          <w:kern w:val="28"/>
          <w:sz w:val="18"/>
          <w:szCs w:val="18"/>
          <w:lang w:eastAsia="pl-PL"/>
        </w:rPr>
        <w:t>(do …… dni od daty zawarcia umowy)</w:t>
      </w:r>
      <w:bookmarkEnd w:id="0"/>
      <w:r w:rsidRPr="00EC228E">
        <w:rPr>
          <w:rFonts w:ascii="Verdana" w:hAnsi="Verdana" w:cs="Verdana"/>
          <w:sz w:val="18"/>
          <w:szCs w:val="18"/>
        </w:rPr>
        <w:t>.</w:t>
      </w:r>
    </w:p>
    <w:p w14:paraId="0E8A3237" w14:textId="77777777" w:rsidR="00020164" w:rsidRPr="00EC228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EC228E">
        <w:rPr>
          <w:rFonts w:ascii="Verdana" w:hAnsi="Verdana" w:cs="Verdana"/>
          <w:sz w:val="18"/>
          <w:szCs w:val="18"/>
        </w:rPr>
        <w:t>Termin wykonania</w:t>
      </w:r>
      <w:r w:rsidRPr="00EC228E">
        <w:rPr>
          <w:rFonts w:ascii="Verdana" w:hAnsi="Verdana"/>
          <w:sz w:val="18"/>
          <w:szCs w:val="18"/>
        </w:rPr>
        <w:t xml:space="preserve"> całości</w:t>
      </w:r>
      <w:r w:rsidRPr="00EC228E">
        <w:rPr>
          <w:rFonts w:ascii="Verdana" w:hAnsi="Verdana" w:cs="Verdana"/>
          <w:sz w:val="18"/>
          <w:szCs w:val="18"/>
        </w:rPr>
        <w:t xml:space="preserve"> przedmiotu Umowy ustala się do dnia ……………(do …… dni od daty zawarcia umowy).</w:t>
      </w:r>
    </w:p>
    <w:p w14:paraId="6B8C26C4" w14:textId="4717C814" w:rsidR="0097361C" w:rsidRPr="00EC228E"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EC228E">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EC228E">
        <w:rPr>
          <w:rFonts w:ascii="Verdana" w:eastAsia="Times New Roman" w:hAnsi="Verdana" w:cs="Calibri"/>
          <w:kern w:val="28"/>
          <w:sz w:val="18"/>
          <w:szCs w:val="18"/>
          <w:lang w:eastAsia="pl-PL"/>
        </w:rPr>
        <w:t>Za dni robocze uznaje się dni od poniedziałku do piątku, za wyjątkiem dni ustawowo wolnych od</w:t>
      </w:r>
      <w:r w:rsidRPr="00C61701">
        <w:rPr>
          <w:rFonts w:ascii="Verdana" w:eastAsia="Times New Roman" w:hAnsi="Verdana" w:cs="Calibri"/>
          <w:kern w:val="28"/>
          <w:sz w:val="18"/>
          <w:szCs w:val="18"/>
          <w:lang w:eastAsia="pl-PL"/>
        </w:rPr>
        <w:t xml:space="preserve">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lastRenderedPageBreak/>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2FE4BA8B"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EC228E">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3406756F"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74D54008"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306A6B4B"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430715AA" w:rsidR="00D2087F" w:rsidRPr="00EC228E" w:rsidRDefault="0097361C" w:rsidP="00EC228E">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854DC8">
        <w:rPr>
          <w:rFonts w:ascii="Verdana" w:hAnsi="Verdana"/>
          <w:sz w:val="18"/>
          <w:szCs w:val="18"/>
        </w:rPr>
        <w:t xml:space="preserve"> </w:t>
      </w:r>
      <w:r w:rsidR="00CB0BCB" w:rsidRPr="00EC228E">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22F35B4D" w14:textId="25A8D189" w:rsidR="00EC228E" w:rsidRDefault="0097361C" w:rsidP="00EC228E">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EC228E">
        <w:rPr>
          <w:rFonts w:ascii="Verdana" w:hAnsi="Verdana" w:cs="Verdana"/>
          <w:sz w:val="18"/>
          <w:szCs w:val="18"/>
        </w:rPr>
        <w:t>,  w tym:</w:t>
      </w:r>
    </w:p>
    <w:p w14:paraId="587B49F6" w14:textId="3A1526F4" w:rsidR="00EC228E" w:rsidRDefault="00EC228E" w:rsidP="00EC228E">
      <w:pPr>
        <w:pStyle w:val="Akapitzlist"/>
        <w:numPr>
          <w:ilvl w:val="0"/>
          <w:numId w:val="40"/>
        </w:numPr>
        <w:suppressAutoHyphens/>
        <w:spacing w:after="0" w:line="240" w:lineRule="auto"/>
        <w:rPr>
          <w:rFonts w:ascii="Verdana" w:hAnsi="Verdana" w:cs="Verdana"/>
          <w:sz w:val="18"/>
          <w:szCs w:val="18"/>
        </w:rPr>
      </w:pPr>
      <w:r>
        <w:rPr>
          <w:rFonts w:ascii="Verdana" w:hAnsi="Verdana" w:cs="Verdana"/>
          <w:sz w:val="18"/>
          <w:szCs w:val="18"/>
        </w:rPr>
        <w:t>Etap I</w:t>
      </w:r>
      <w:r w:rsidRPr="00AC35AA">
        <w:rPr>
          <w:rFonts w:ascii="Verdana" w:hAnsi="Verdana" w:cs="Verdana"/>
          <w:sz w:val="18"/>
          <w:szCs w:val="18"/>
        </w:rPr>
        <w:t>………… zł</w:t>
      </w:r>
    </w:p>
    <w:p w14:paraId="17256B87" w14:textId="119AC847" w:rsidR="00EC228E" w:rsidRDefault="00EC228E" w:rsidP="00EC228E">
      <w:pPr>
        <w:pStyle w:val="Akapitzlist"/>
        <w:numPr>
          <w:ilvl w:val="0"/>
          <w:numId w:val="40"/>
        </w:numPr>
        <w:suppressAutoHyphens/>
        <w:spacing w:after="0" w:line="240" w:lineRule="auto"/>
        <w:rPr>
          <w:rFonts w:ascii="Verdana" w:hAnsi="Verdana" w:cs="Verdana"/>
          <w:sz w:val="18"/>
          <w:szCs w:val="18"/>
        </w:rPr>
      </w:pPr>
      <w:r>
        <w:rPr>
          <w:rFonts w:ascii="Verdana" w:hAnsi="Verdana" w:cs="Verdana"/>
          <w:sz w:val="18"/>
          <w:szCs w:val="18"/>
        </w:rPr>
        <w:t>Etap II</w:t>
      </w:r>
      <w:r w:rsidRPr="00AC35AA">
        <w:rPr>
          <w:rFonts w:ascii="Verdana" w:hAnsi="Verdana" w:cs="Verdana"/>
          <w:sz w:val="18"/>
          <w:szCs w:val="18"/>
        </w:rPr>
        <w:t>………… zł</w:t>
      </w:r>
    </w:p>
    <w:p w14:paraId="401E5BA5" w14:textId="282A3B1C"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00EC228E">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12CC51F6" w:rsidR="00225363" w:rsidRPr="00EC228E" w:rsidRDefault="0097361C" w:rsidP="00D0161C">
      <w:pPr>
        <w:pStyle w:val="Akapitzlist"/>
        <w:numPr>
          <w:ilvl w:val="0"/>
          <w:numId w:val="9"/>
        </w:numPr>
        <w:suppressAutoHyphens/>
        <w:spacing w:after="0" w:line="240" w:lineRule="auto"/>
        <w:jc w:val="both"/>
        <w:rPr>
          <w:rFonts w:ascii="Verdana" w:hAnsi="Verdana" w:cs="Verdana"/>
          <w:sz w:val="18"/>
          <w:szCs w:val="16"/>
        </w:rPr>
      </w:pPr>
      <w:r w:rsidRPr="00EC228E">
        <w:rPr>
          <w:rFonts w:ascii="Verdana" w:hAnsi="Verdana" w:cs="Verdana"/>
          <w:sz w:val="18"/>
          <w:szCs w:val="18"/>
        </w:rPr>
        <w:t xml:space="preserve">Strony ustalają, że rozliczenie Wykonawcy za przedmiot </w:t>
      </w:r>
      <w:r w:rsidR="00D57CF9" w:rsidRPr="00EC228E">
        <w:rPr>
          <w:rFonts w:ascii="Verdana" w:hAnsi="Verdana" w:cs="Verdana"/>
          <w:sz w:val="18"/>
          <w:szCs w:val="18"/>
        </w:rPr>
        <w:t>U</w:t>
      </w:r>
      <w:r w:rsidRPr="00EC228E">
        <w:rPr>
          <w:rFonts w:ascii="Verdana" w:hAnsi="Verdana" w:cs="Verdana"/>
          <w:sz w:val="18"/>
          <w:szCs w:val="18"/>
        </w:rPr>
        <w:t xml:space="preserve">mowy </w:t>
      </w:r>
      <w:r w:rsidR="00023151" w:rsidRPr="00EC228E">
        <w:rPr>
          <w:rFonts w:ascii="Verdana" w:hAnsi="Verdana" w:cs="Verdana"/>
          <w:sz w:val="18"/>
          <w:szCs w:val="18"/>
        </w:rPr>
        <w:t>nastąpi jednorazow</w:t>
      </w:r>
      <w:r w:rsidR="0034009B" w:rsidRPr="00EC228E">
        <w:rPr>
          <w:rFonts w:ascii="Verdana" w:hAnsi="Verdana" w:cs="Verdana"/>
          <w:sz w:val="18"/>
          <w:szCs w:val="18"/>
        </w:rPr>
        <w:t>o,</w:t>
      </w:r>
      <w:r w:rsidR="00023151" w:rsidRPr="00EC228E">
        <w:rPr>
          <w:rFonts w:ascii="Verdana" w:hAnsi="Verdana" w:cs="Verdana"/>
          <w:sz w:val="18"/>
          <w:szCs w:val="18"/>
        </w:rPr>
        <w:t xml:space="preserve"> faktur</w:t>
      </w:r>
      <w:r w:rsidR="00EC228E">
        <w:rPr>
          <w:rFonts w:ascii="Verdana" w:hAnsi="Verdana" w:cs="Verdana"/>
          <w:sz w:val="18"/>
          <w:szCs w:val="18"/>
        </w:rPr>
        <w:t>ami koń</w:t>
      </w:r>
      <w:r w:rsidR="00EC228E" w:rsidRPr="00EC228E">
        <w:rPr>
          <w:rFonts w:ascii="Verdana" w:hAnsi="Verdana" w:cs="Verdana"/>
          <w:sz w:val="18"/>
          <w:szCs w:val="18"/>
        </w:rPr>
        <w:t xml:space="preserve">cowymi oddzielnie dla Etapu </w:t>
      </w:r>
      <w:r w:rsidR="001032B3">
        <w:rPr>
          <w:rFonts w:ascii="Verdana" w:hAnsi="Verdana" w:cs="Verdana"/>
          <w:sz w:val="18"/>
          <w:szCs w:val="18"/>
        </w:rPr>
        <w:t>I</w:t>
      </w:r>
      <w:r w:rsidR="00EC228E" w:rsidRPr="00EC228E">
        <w:rPr>
          <w:rFonts w:ascii="Verdana" w:hAnsi="Verdana" w:cs="Verdana"/>
          <w:sz w:val="18"/>
          <w:szCs w:val="18"/>
        </w:rPr>
        <w:t xml:space="preserve"> </w:t>
      </w:r>
      <w:proofErr w:type="spellStart"/>
      <w:r w:rsidR="00EC228E" w:rsidRPr="00EC228E">
        <w:rPr>
          <w:rFonts w:ascii="Verdana" w:hAnsi="Verdana" w:cs="Verdana"/>
          <w:sz w:val="18"/>
          <w:szCs w:val="18"/>
        </w:rPr>
        <w:t>i</w:t>
      </w:r>
      <w:proofErr w:type="spellEnd"/>
      <w:r w:rsidR="00EC228E" w:rsidRPr="00EC228E">
        <w:rPr>
          <w:rFonts w:ascii="Verdana" w:hAnsi="Verdana" w:cs="Verdana"/>
          <w:sz w:val="18"/>
          <w:szCs w:val="18"/>
        </w:rPr>
        <w:t xml:space="preserve"> Etapu II, wystawionymi </w:t>
      </w:r>
      <w:r w:rsidR="00023151" w:rsidRPr="00EC228E">
        <w:rPr>
          <w:rFonts w:ascii="Verdana" w:hAnsi="Verdana" w:cs="Verdana"/>
          <w:sz w:val="18"/>
          <w:szCs w:val="18"/>
        </w:rPr>
        <w:t xml:space="preserve">po wykonaniu wszystkich prac, na podstawie końcowego protokołu odbioru robót, podpisanego przez Kierownika </w:t>
      </w:r>
      <w:r w:rsidR="00EC228E" w:rsidRPr="00EC228E">
        <w:rPr>
          <w:rFonts w:ascii="Verdana" w:hAnsi="Verdana" w:cs="Verdana"/>
          <w:sz w:val="18"/>
          <w:szCs w:val="18"/>
        </w:rPr>
        <w:t>budowy</w:t>
      </w:r>
      <w:r w:rsidR="00023151" w:rsidRPr="00EC228E">
        <w:rPr>
          <w:rFonts w:ascii="Verdana" w:hAnsi="Verdana" w:cs="Verdana"/>
          <w:sz w:val="18"/>
          <w:szCs w:val="18"/>
        </w:rPr>
        <w:t xml:space="preserve"> i nadzór Zamawiającego.</w:t>
      </w:r>
      <w:r w:rsidR="00225363" w:rsidRPr="00EC228E">
        <w:rPr>
          <w:rFonts w:ascii="Verdana" w:hAnsi="Verdana" w:cs="Verdana"/>
          <w:sz w:val="16"/>
          <w:szCs w:val="16"/>
        </w:rPr>
        <w:t xml:space="preserve"> </w:t>
      </w:r>
      <w:r w:rsidR="00225363" w:rsidRPr="00EC228E">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EC228E">
        <w:rPr>
          <w:rFonts w:ascii="Verdana" w:hAnsi="Verdana" w:cs="Verdana"/>
          <w:sz w:val="18"/>
          <w:szCs w:val="16"/>
        </w:rPr>
        <w:t>e</w:t>
      </w:r>
      <w:r w:rsidR="00225363" w:rsidRPr="00EC228E">
        <w:rPr>
          <w:rFonts w:ascii="Verdana" w:hAnsi="Verdana" w:cs="Verdana"/>
          <w:sz w:val="18"/>
          <w:szCs w:val="16"/>
        </w:rPr>
        <w:t xml:space="preserve"> został</w:t>
      </w:r>
      <w:r w:rsidR="00FA1B70" w:rsidRPr="00EC228E">
        <w:rPr>
          <w:rFonts w:ascii="Verdana" w:hAnsi="Verdana" w:cs="Verdana"/>
          <w:sz w:val="18"/>
          <w:szCs w:val="16"/>
        </w:rPr>
        <w:t>o</w:t>
      </w:r>
      <w:r w:rsidR="00225363" w:rsidRPr="00EC228E">
        <w:rPr>
          <w:rFonts w:ascii="Verdana" w:hAnsi="Verdana" w:cs="Verdana"/>
          <w:sz w:val="18"/>
          <w:szCs w:val="16"/>
        </w:rPr>
        <w:t xml:space="preserve"> określon</w:t>
      </w:r>
      <w:r w:rsidR="00FA1B70" w:rsidRPr="00EC228E">
        <w:rPr>
          <w:rFonts w:ascii="Verdana" w:hAnsi="Verdana" w:cs="Verdana"/>
          <w:sz w:val="18"/>
          <w:szCs w:val="16"/>
        </w:rPr>
        <w:t>e</w:t>
      </w:r>
      <w:r w:rsidR="00225363" w:rsidRPr="00EC228E">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0F27F775"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EC228E">
        <w:rPr>
          <w:rFonts w:ascii="Verdana" w:hAnsi="Verdana" w:cs="Verdana"/>
          <w:sz w:val="18"/>
          <w:szCs w:val="18"/>
        </w:rPr>
        <w:t xml:space="preserve">ych </w:t>
      </w:r>
      <w:r w:rsidR="00270995" w:rsidRPr="00CA0E79">
        <w:rPr>
          <w:rFonts w:ascii="Verdana" w:hAnsi="Verdana" w:cs="Verdana"/>
          <w:sz w:val="18"/>
          <w:szCs w:val="18"/>
        </w:rPr>
        <w:t>faktur</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lastRenderedPageBreak/>
        <w:t>§8</w:t>
      </w:r>
    </w:p>
    <w:p w14:paraId="09FFAC35" w14:textId="5C1DFE7C"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w:t>
      </w:r>
      <w:r w:rsidRPr="00001768">
        <w:rPr>
          <w:rFonts w:ascii="Verdana" w:hAnsi="Verdana" w:cs="Verdana"/>
          <w:kern w:val="2"/>
          <w:sz w:val="18"/>
          <w:szCs w:val="18"/>
        </w:rPr>
        <w:t>zgodnych z dokumentacją projektową. Zast</w:t>
      </w:r>
      <w:r w:rsidR="00252349">
        <w:rPr>
          <w:rFonts w:ascii="Verdana" w:hAnsi="Verdana" w:cs="Verdana"/>
          <w:kern w:val="2"/>
          <w:sz w:val="18"/>
          <w:szCs w:val="18"/>
        </w:rPr>
        <w:t xml:space="preserve">osowane materiały, urządzenia </w:t>
      </w:r>
      <w:r w:rsidRPr="00001768">
        <w:rPr>
          <w:rFonts w:ascii="Verdana" w:hAnsi="Verdana" w:cs="Verdana"/>
          <w:kern w:val="2"/>
          <w:sz w:val="18"/>
          <w:szCs w:val="18"/>
        </w:rPr>
        <w:t xml:space="preserve">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C0ECD97" w14:textId="77777777" w:rsidR="0097361C" w:rsidRPr="00EC228E" w:rsidRDefault="0097361C" w:rsidP="00EC228E">
      <w:pPr>
        <w:spacing w:after="0" w:line="240" w:lineRule="auto"/>
        <w:jc w:val="both"/>
        <w:rPr>
          <w:rFonts w:ascii="Verdana" w:hAnsi="Verdana" w:cs="Verdana"/>
          <w:sz w:val="18"/>
          <w:szCs w:val="18"/>
        </w:rPr>
      </w:pPr>
      <w:r w:rsidRPr="00EC228E">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449369AC"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EC228E">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736547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491944FF" w:rsidR="00C82D21" w:rsidRPr="00EC228E"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w:t>
      </w:r>
      <w:r w:rsidRPr="00EC228E">
        <w:rPr>
          <w:rFonts w:ascii="Verdana" w:hAnsi="Verdana" w:cs="Verdana"/>
          <w:sz w:val="18"/>
          <w:szCs w:val="18"/>
        </w:rPr>
        <w:t xml:space="preserve">końcowego (wpisem do roboczego dziennika budowy oraz odrębnym pismem złożonym w Zespole Obsługi Zadań (z siedzibą w Krakowie przy ul. Reymonta 7, budynek U-2 AGH, pok. 014), co najmniej na </w:t>
      </w:r>
      <w:r w:rsidR="00A45D85" w:rsidRPr="00EC228E">
        <w:rPr>
          <w:rFonts w:ascii="Verdana" w:hAnsi="Verdana"/>
          <w:sz w:val="18"/>
          <w:szCs w:val="18"/>
        </w:rPr>
        <w:t>10</w:t>
      </w:r>
      <w:r w:rsidRPr="00EC228E">
        <w:rPr>
          <w:rFonts w:ascii="Verdana" w:hAnsi="Verdana" w:cs="Verdana"/>
          <w:sz w:val="18"/>
          <w:szCs w:val="18"/>
        </w:rPr>
        <w:t> dni przed terminem określonym w §3 ust.</w:t>
      </w:r>
      <w:r w:rsidRPr="00EC228E">
        <w:rPr>
          <w:rFonts w:ascii="Verdana" w:hAnsi="Verdana"/>
          <w:sz w:val="18"/>
          <w:szCs w:val="18"/>
        </w:rPr>
        <w:t xml:space="preserve"> </w:t>
      </w:r>
      <w:r w:rsidRPr="00EC228E">
        <w:rPr>
          <w:rFonts w:ascii="Verdana" w:hAnsi="Verdana" w:cs="Verdana"/>
          <w:sz w:val="18"/>
          <w:szCs w:val="18"/>
        </w:rPr>
        <w:t>2</w:t>
      </w:r>
      <w:r w:rsidRPr="00EC228E">
        <w:rPr>
          <w:rFonts w:ascii="Verdana" w:hAnsi="Verdana"/>
          <w:sz w:val="18"/>
          <w:szCs w:val="18"/>
        </w:rPr>
        <w:t>.</w:t>
      </w:r>
      <w:r w:rsidRPr="00EC228E">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EC228E">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w:t>
      </w:r>
      <w:r w:rsidRPr="00753980">
        <w:rPr>
          <w:rFonts w:ascii="Verdana" w:hAnsi="Verdana" w:cs="Verdana"/>
          <w:sz w:val="18"/>
          <w:szCs w:val="18"/>
        </w:rPr>
        <w:t xml:space="preserve">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 xml:space="preserve">postanawiają, że z czynności odbioru końcowego będzie spisany protokół zawierający </w:t>
      </w:r>
      <w:r w:rsidR="0097361C" w:rsidRPr="002A703D">
        <w:rPr>
          <w:rFonts w:ascii="Verdana" w:hAnsi="Verdana" w:cs="Verdana"/>
          <w:sz w:val="18"/>
          <w:szCs w:val="18"/>
        </w:rPr>
        <w:lastRenderedPageBreak/>
        <w:t>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38CD3FAF"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00EC228E">
        <w:rPr>
          <w:rFonts w:ascii="Verdana" w:hAnsi="Verdana" w:cs="Verdana"/>
          <w:sz w:val="18"/>
          <w:szCs w:val="18"/>
        </w:rPr>
        <w:t xml:space="preserve"> </w:t>
      </w:r>
      <w:r w:rsidRPr="00020164">
        <w:rPr>
          <w:rFonts w:ascii="Verdana" w:hAnsi="Verdana" w:cs="Verdana"/>
          <w:sz w:val="18"/>
          <w:szCs w:val="18"/>
        </w:rPr>
        <w:t>w</w:t>
      </w:r>
      <w:r w:rsidRPr="00020164">
        <w:rPr>
          <w:rFonts w:ascii="Verdana" w:hAnsi="Verdana"/>
          <w:sz w:val="18"/>
          <w:szCs w:val="18"/>
        </w:rPr>
        <w:t xml:space="preserve"> szczególności zawierające:</w:t>
      </w:r>
    </w:p>
    <w:p w14:paraId="07E80CCD" w14:textId="674E4C3B"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EC228E">
        <w:rPr>
          <w:rFonts w:ascii="Verdana" w:hAnsi="Verdana" w:cs="Verdana"/>
          <w:sz w:val="18"/>
          <w:szCs w:val="18"/>
        </w:rPr>
        <w:t xml:space="preserve"> </w:t>
      </w:r>
      <w:r w:rsidRPr="00020164">
        <w:rPr>
          <w:rFonts w:ascii="Verdana" w:hAnsi="Verdana" w:cs="Verdana"/>
          <w:sz w:val="18"/>
          <w:szCs w:val="18"/>
        </w:rPr>
        <w:t>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437107F5"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w:t>
      </w:r>
      <w:r w:rsidRPr="00EC228E">
        <w:rPr>
          <w:rFonts w:ascii="Verdana" w:hAnsi="Verdana" w:cs="Times New Roman"/>
          <w:color w:val="000000" w:themeColor="text1"/>
          <w:sz w:val="18"/>
          <w:szCs w:val="18"/>
        </w:rPr>
        <w:t xml:space="preserve">odpowiedzialność z tytułu rękojmi za wady fizyczne przedmiotu Umowy, które zostaną stwierdzone przed upływem okresu </w:t>
      </w:r>
      <w:r w:rsidRPr="00EC228E">
        <w:rPr>
          <w:rFonts w:ascii="Verdana" w:hAnsi="Verdana" w:cs="Times New Roman"/>
          <w:b/>
          <w:color w:val="000000" w:themeColor="text1"/>
          <w:sz w:val="18"/>
          <w:szCs w:val="18"/>
        </w:rPr>
        <w:t>trzech lat</w:t>
      </w:r>
      <w:r w:rsidRPr="00EC228E">
        <w:rPr>
          <w:rFonts w:ascii="Verdana" w:hAnsi="Verdana" w:cs="Times New Roman"/>
          <w:color w:val="000000" w:themeColor="text1"/>
          <w:sz w:val="18"/>
          <w:szCs w:val="18"/>
        </w:rPr>
        <w:t>. Okres rękojmi rozpoczyna się z dniem końcowego odbioru przedmiotu Umowy rozumianego</w:t>
      </w:r>
      <w:r w:rsidRPr="007A7EA1">
        <w:rPr>
          <w:rFonts w:ascii="Verdana" w:hAnsi="Verdana" w:cs="Times New Roman"/>
          <w:color w:val="000000" w:themeColor="text1"/>
          <w:sz w:val="18"/>
          <w:szCs w:val="18"/>
        </w:rPr>
        <w:t>,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 xml:space="preserve">li dostarczenia, zamontowania </w:t>
      </w:r>
      <w:r>
        <w:rPr>
          <w:rFonts w:ascii="Verdana" w:hAnsi="Verdana" w:cs="Verdana"/>
          <w:kern w:val="2"/>
          <w:sz w:val="18"/>
          <w:szCs w:val="18"/>
        </w:rPr>
        <w:lastRenderedPageBreak/>
        <w:t>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brak stosowania widocznego oznakowania pracowników Wykonawcy i Podwykonawców przebywających na terenie budowy (oznakowanie ubrań roboczych, kamizelek odblaskowych), samochodów, ciężkiego sprzętu, itp. Wykonawca zapłaci karę umowną </w:t>
      </w:r>
      <w:r w:rsidRPr="00D36DB0">
        <w:rPr>
          <w:rFonts w:ascii="Verdana" w:hAnsi="Verdana"/>
          <w:kern w:val="2"/>
          <w:sz w:val="18"/>
          <w:szCs w:val="19"/>
        </w:rPr>
        <w:lastRenderedPageBreak/>
        <w:t>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xml:space="preserve">, lub dokonania bezpośrednich zapłat </w:t>
      </w:r>
      <w:r w:rsidRPr="00001768">
        <w:rPr>
          <w:rFonts w:ascii="Verdana" w:hAnsi="Verdana" w:cs="Verdana"/>
          <w:kern w:val="2"/>
          <w:sz w:val="18"/>
          <w:szCs w:val="18"/>
        </w:rPr>
        <w:lastRenderedPageBreak/>
        <w:t>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38D07232" w14:textId="77777777" w:rsidR="0097361C" w:rsidRPr="00EC228E" w:rsidRDefault="0097361C" w:rsidP="00723C31">
      <w:pPr>
        <w:spacing w:after="0" w:line="240" w:lineRule="auto"/>
        <w:mirrorIndents/>
        <w:jc w:val="center"/>
        <w:rPr>
          <w:rFonts w:ascii="Verdana" w:hAnsi="Verdana" w:cs="Verdana"/>
          <w:kern w:val="2"/>
          <w:sz w:val="18"/>
          <w:szCs w:val="18"/>
        </w:rPr>
      </w:pPr>
      <w:r w:rsidRPr="00EC228E">
        <w:rPr>
          <w:rFonts w:ascii="Verdana" w:hAnsi="Verdana" w:cs="Verdana"/>
          <w:kern w:val="2"/>
          <w:sz w:val="18"/>
          <w:szCs w:val="18"/>
        </w:rPr>
        <w:t>§1</w:t>
      </w:r>
      <w:r w:rsidR="003979BA" w:rsidRPr="00EC228E">
        <w:rPr>
          <w:rFonts w:ascii="Verdana" w:hAnsi="Verdana" w:cs="Verdana"/>
          <w:kern w:val="2"/>
          <w:sz w:val="18"/>
          <w:szCs w:val="18"/>
        </w:rPr>
        <w:t>6</w:t>
      </w:r>
    </w:p>
    <w:p w14:paraId="7BC623F6" w14:textId="77777777" w:rsidR="0097361C" w:rsidRPr="00EC228E" w:rsidRDefault="0097361C" w:rsidP="00001768">
      <w:pPr>
        <w:spacing w:after="0" w:line="240" w:lineRule="auto"/>
        <w:mirrorIndents/>
        <w:jc w:val="both"/>
        <w:rPr>
          <w:rFonts w:ascii="Verdana" w:hAnsi="Verdana" w:cs="Verdana"/>
          <w:kern w:val="2"/>
          <w:sz w:val="18"/>
          <w:szCs w:val="18"/>
        </w:rPr>
      </w:pPr>
      <w:r w:rsidRPr="00EC228E">
        <w:rPr>
          <w:rFonts w:ascii="Verdana" w:hAnsi="Verdana" w:cs="Verdana"/>
          <w:kern w:val="2"/>
          <w:sz w:val="18"/>
          <w:szCs w:val="18"/>
        </w:rPr>
        <w:t xml:space="preserve">W wypadku odstąpienia od </w:t>
      </w:r>
      <w:r w:rsidR="008C44E5" w:rsidRPr="00EC228E">
        <w:rPr>
          <w:rFonts w:ascii="Verdana" w:hAnsi="Verdana" w:cs="Verdana"/>
          <w:kern w:val="2"/>
          <w:sz w:val="18"/>
          <w:szCs w:val="18"/>
        </w:rPr>
        <w:t>U</w:t>
      </w:r>
      <w:r w:rsidRPr="00EC228E">
        <w:rPr>
          <w:rFonts w:ascii="Verdana" w:hAnsi="Verdana" w:cs="Verdana"/>
          <w:kern w:val="2"/>
          <w:sz w:val="18"/>
          <w:szCs w:val="18"/>
        </w:rPr>
        <w:t>mowy Wykonawcę oraz Zamawiającego obciążają następujące obowiązki:</w:t>
      </w:r>
    </w:p>
    <w:p w14:paraId="42E36A03" w14:textId="0A85F366" w:rsidR="0097361C" w:rsidRPr="00EC228E" w:rsidRDefault="0097361C" w:rsidP="0007152F">
      <w:pPr>
        <w:numPr>
          <w:ilvl w:val="0"/>
          <w:numId w:val="16"/>
        </w:numPr>
        <w:suppressAutoHyphens/>
        <w:spacing w:after="0" w:line="240" w:lineRule="auto"/>
        <w:jc w:val="both"/>
        <w:rPr>
          <w:rFonts w:ascii="Verdana" w:hAnsi="Verdana" w:cs="Verdana"/>
          <w:kern w:val="2"/>
          <w:sz w:val="18"/>
          <w:szCs w:val="18"/>
        </w:rPr>
      </w:pPr>
      <w:r w:rsidRPr="00EC228E">
        <w:rPr>
          <w:rFonts w:ascii="Verdana" w:hAnsi="Verdana" w:cs="Verdana"/>
          <w:kern w:val="2"/>
          <w:sz w:val="18"/>
          <w:szCs w:val="18"/>
        </w:rPr>
        <w:t xml:space="preserve">W terminie </w:t>
      </w:r>
      <w:r w:rsidR="0008786C" w:rsidRPr="00EC228E">
        <w:rPr>
          <w:rFonts w:ascii="Verdana" w:hAnsi="Verdana" w:cs="Verdana"/>
          <w:kern w:val="2"/>
          <w:sz w:val="18"/>
          <w:szCs w:val="18"/>
        </w:rPr>
        <w:t xml:space="preserve">14 </w:t>
      </w:r>
      <w:r w:rsidRPr="00EC228E">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EC228E" w:rsidRDefault="0097361C" w:rsidP="0007152F">
      <w:pPr>
        <w:numPr>
          <w:ilvl w:val="0"/>
          <w:numId w:val="16"/>
        </w:numPr>
        <w:suppressAutoHyphens/>
        <w:spacing w:after="0" w:line="240" w:lineRule="auto"/>
        <w:jc w:val="both"/>
        <w:rPr>
          <w:rFonts w:ascii="Verdana" w:hAnsi="Verdana" w:cs="Verdana"/>
          <w:kern w:val="2"/>
          <w:sz w:val="18"/>
          <w:szCs w:val="18"/>
        </w:rPr>
      </w:pPr>
      <w:r w:rsidRPr="00EC228E">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EC228E">
        <w:rPr>
          <w:rFonts w:ascii="Verdana" w:hAnsi="Verdana" w:cs="Verdana"/>
          <w:kern w:val="2"/>
          <w:sz w:val="18"/>
          <w:szCs w:val="18"/>
        </w:rPr>
        <w:t>5</w:t>
      </w:r>
      <w:r w:rsidR="00ED6027" w:rsidRPr="00EC228E">
        <w:rPr>
          <w:rFonts w:ascii="Verdana" w:hAnsi="Verdana" w:cs="Verdana"/>
          <w:kern w:val="2"/>
          <w:sz w:val="18"/>
          <w:szCs w:val="18"/>
        </w:rPr>
        <w:t xml:space="preserve"> </w:t>
      </w:r>
      <w:r w:rsidR="0041275B" w:rsidRPr="00EC228E">
        <w:rPr>
          <w:rFonts w:ascii="Verdana" w:hAnsi="Verdana" w:cs="Verdana"/>
          <w:kern w:val="2"/>
          <w:sz w:val="18"/>
          <w:szCs w:val="18"/>
        </w:rPr>
        <w:t xml:space="preserve">ust. 1 </w:t>
      </w:r>
      <w:r w:rsidR="00693E40" w:rsidRPr="00EC228E">
        <w:rPr>
          <w:rFonts w:ascii="Verdana" w:hAnsi="Verdana" w:cs="Verdana"/>
          <w:kern w:val="2"/>
          <w:sz w:val="18"/>
          <w:szCs w:val="18"/>
        </w:rPr>
        <w:t>lit</w:t>
      </w:r>
      <w:r w:rsidR="009E1940" w:rsidRPr="00EC228E">
        <w:rPr>
          <w:rFonts w:ascii="Verdana" w:hAnsi="Verdana" w:cs="Verdana"/>
          <w:kern w:val="2"/>
          <w:sz w:val="18"/>
          <w:szCs w:val="18"/>
        </w:rPr>
        <w:t xml:space="preserve">. </w:t>
      </w:r>
      <w:r w:rsidR="00DE7B32" w:rsidRPr="00EC228E">
        <w:rPr>
          <w:rFonts w:ascii="Verdana" w:hAnsi="Verdana" w:cs="Verdana"/>
          <w:kern w:val="2"/>
          <w:sz w:val="18"/>
          <w:szCs w:val="18"/>
        </w:rPr>
        <w:t>b</w:t>
      </w:r>
      <w:r w:rsidR="0041275B" w:rsidRPr="00EC228E">
        <w:rPr>
          <w:rFonts w:ascii="Verdana" w:hAnsi="Verdana" w:cs="Verdana"/>
          <w:kern w:val="2"/>
          <w:sz w:val="18"/>
          <w:szCs w:val="18"/>
        </w:rPr>
        <w:t>)÷</w:t>
      </w:r>
      <w:r w:rsidR="00E60201" w:rsidRPr="00EC228E">
        <w:rPr>
          <w:rFonts w:ascii="Verdana" w:hAnsi="Verdana" w:cs="Verdana"/>
          <w:kern w:val="2"/>
          <w:sz w:val="18"/>
          <w:szCs w:val="18"/>
        </w:rPr>
        <w:t>j</w:t>
      </w:r>
      <w:r w:rsidRPr="00EC228E">
        <w:rPr>
          <w:rFonts w:ascii="Verdana" w:hAnsi="Verdana" w:cs="Verdana"/>
          <w:kern w:val="2"/>
          <w:sz w:val="18"/>
          <w:szCs w:val="18"/>
        </w:rPr>
        <w:t>) koszty te ponosi Wykonawca.</w:t>
      </w:r>
    </w:p>
    <w:p w14:paraId="727C6455" w14:textId="77777777" w:rsidR="0097361C" w:rsidRPr="00EC228E" w:rsidRDefault="0097361C" w:rsidP="0007152F">
      <w:pPr>
        <w:numPr>
          <w:ilvl w:val="0"/>
          <w:numId w:val="16"/>
        </w:numPr>
        <w:suppressAutoHyphens/>
        <w:spacing w:after="0" w:line="240" w:lineRule="auto"/>
        <w:jc w:val="both"/>
        <w:rPr>
          <w:rFonts w:ascii="Verdana" w:hAnsi="Verdana" w:cs="Verdana"/>
          <w:kern w:val="2"/>
          <w:sz w:val="18"/>
          <w:szCs w:val="18"/>
        </w:rPr>
      </w:pPr>
      <w:r w:rsidRPr="00EC228E">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EC228E">
        <w:rPr>
          <w:rFonts w:ascii="Verdana" w:hAnsi="Verdana" w:cs="Verdana"/>
          <w:kern w:val="2"/>
          <w:sz w:val="18"/>
          <w:szCs w:val="18"/>
        </w:rPr>
        <w:t>nieobjętych</w:t>
      </w:r>
      <w:r w:rsidRPr="00EC228E">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EC228E" w:rsidRDefault="0097361C" w:rsidP="0007152F">
      <w:pPr>
        <w:numPr>
          <w:ilvl w:val="0"/>
          <w:numId w:val="16"/>
        </w:numPr>
        <w:suppressAutoHyphens/>
        <w:spacing w:after="0" w:line="240" w:lineRule="auto"/>
        <w:jc w:val="both"/>
        <w:rPr>
          <w:rFonts w:ascii="Verdana" w:hAnsi="Verdana" w:cs="Verdana"/>
          <w:kern w:val="2"/>
          <w:sz w:val="18"/>
          <w:szCs w:val="18"/>
        </w:rPr>
      </w:pPr>
      <w:r w:rsidRPr="00EC228E">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EC228E" w:rsidRDefault="0097361C" w:rsidP="0007152F">
      <w:pPr>
        <w:numPr>
          <w:ilvl w:val="0"/>
          <w:numId w:val="16"/>
        </w:numPr>
        <w:suppressAutoHyphens/>
        <w:spacing w:after="0" w:line="240" w:lineRule="auto"/>
        <w:jc w:val="both"/>
        <w:rPr>
          <w:rFonts w:ascii="Verdana" w:hAnsi="Verdana" w:cs="Verdana"/>
          <w:kern w:val="2"/>
          <w:sz w:val="18"/>
          <w:szCs w:val="18"/>
        </w:rPr>
      </w:pPr>
      <w:r w:rsidRPr="00EC228E">
        <w:rPr>
          <w:rFonts w:ascii="Verdana" w:hAnsi="Verdana" w:cs="Verdana"/>
          <w:kern w:val="2"/>
          <w:sz w:val="18"/>
          <w:szCs w:val="18"/>
        </w:rPr>
        <w:t xml:space="preserve">Wykonawca niezwłocznie, a najpóźniej w terminie </w:t>
      </w:r>
      <w:r w:rsidR="0008786C" w:rsidRPr="00EC228E">
        <w:rPr>
          <w:rFonts w:ascii="Verdana" w:hAnsi="Verdana" w:cs="Verdana"/>
          <w:kern w:val="2"/>
          <w:sz w:val="18"/>
          <w:szCs w:val="18"/>
        </w:rPr>
        <w:t>14</w:t>
      </w:r>
      <w:r w:rsidRPr="00EC228E">
        <w:rPr>
          <w:rFonts w:ascii="Verdana" w:hAnsi="Verdana" w:cs="Verdana"/>
          <w:kern w:val="2"/>
          <w:sz w:val="18"/>
          <w:szCs w:val="18"/>
        </w:rPr>
        <w:t xml:space="preserve"> dni od daty odstąpienia od </w:t>
      </w:r>
      <w:r w:rsidR="00693E40" w:rsidRPr="00EC228E">
        <w:rPr>
          <w:rFonts w:ascii="Verdana" w:hAnsi="Verdana" w:cs="Verdana"/>
          <w:kern w:val="2"/>
          <w:sz w:val="18"/>
          <w:szCs w:val="18"/>
        </w:rPr>
        <w:t>U</w:t>
      </w:r>
      <w:r w:rsidR="00582A18" w:rsidRPr="00EC228E">
        <w:rPr>
          <w:rFonts w:ascii="Verdana" w:hAnsi="Verdana" w:cs="Verdana"/>
          <w:kern w:val="2"/>
          <w:sz w:val="18"/>
          <w:szCs w:val="18"/>
        </w:rPr>
        <w:t>mowy, usunie z </w:t>
      </w:r>
      <w:r w:rsidRPr="00EC228E">
        <w:rPr>
          <w:rFonts w:ascii="Verdana" w:hAnsi="Verdana" w:cs="Verdana"/>
          <w:kern w:val="2"/>
          <w:sz w:val="18"/>
          <w:szCs w:val="18"/>
        </w:rPr>
        <w:t xml:space="preserve">terenu budowy urządzenia zaplecza technicznego przez niego dostarczone lub wzniesione. </w:t>
      </w:r>
    </w:p>
    <w:p w14:paraId="102D9F43" w14:textId="77777777" w:rsidR="0097361C" w:rsidRPr="00EC228E" w:rsidRDefault="0097361C" w:rsidP="0007152F">
      <w:pPr>
        <w:numPr>
          <w:ilvl w:val="0"/>
          <w:numId w:val="16"/>
        </w:numPr>
        <w:suppressAutoHyphens/>
        <w:spacing w:after="0" w:line="240" w:lineRule="auto"/>
        <w:jc w:val="both"/>
        <w:rPr>
          <w:rFonts w:ascii="Verdana" w:hAnsi="Verdana" w:cs="Verdana"/>
          <w:kern w:val="2"/>
          <w:sz w:val="18"/>
          <w:szCs w:val="18"/>
        </w:rPr>
      </w:pPr>
      <w:r w:rsidRPr="00EC228E">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EC228E" w:rsidRDefault="0097361C" w:rsidP="0007152F">
      <w:pPr>
        <w:numPr>
          <w:ilvl w:val="1"/>
          <w:numId w:val="16"/>
        </w:numPr>
        <w:suppressAutoHyphens/>
        <w:spacing w:after="0" w:line="240" w:lineRule="auto"/>
        <w:jc w:val="both"/>
        <w:rPr>
          <w:rFonts w:ascii="Verdana" w:hAnsi="Verdana" w:cs="Verdana"/>
          <w:kern w:val="2"/>
          <w:sz w:val="18"/>
          <w:szCs w:val="18"/>
        </w:rPr>
      </w:pPr>
      <w:r w:rsidRPr="00EC228E">
        <w:rPr>
          <w:rFonts w:ascii="Verdana" w:hAnsi="Verdana" w:cs="Verdana"/>
          <w:kern w:val="2"/>
          <w:sz w:val="18"/>
          <w:szCs w:val="18"/>
        </w:rPr>
        <w:t>dokonania odbioru robót przerwanych oraz do zapłaty wynagrodzenia za roboty, które zostały wykonane do dnia odstąpienia</w:t>
      </w:r>
      <w:r w:rsidR="00582A18" w:rsidRPr="00EC228E">
        <w:rPr>
          <w:rFonts w:ascii="Verdana" w:hAnsi="Verdana" w:cs="Verdana"/>
          <w:kern w:val="2"/>
          <w:sz w:val="18"/>
          <w:szCs w:val="18"/>
        </w:rPr>
        <w:t>;</w:t>
      </w:r>
    </w:p>
    <w:p w14:paraId="403726D1" w14:textId="77777777" w:rsidR="0097361C" w:rsidRPr="00EC228E" w:rsidRDefault="0097361C" w:rsidP="0007152F">
      <w:pPr>
        <w:numPr>
          <w:ilvl w:val="1"/>
          <w:numId w:val="16"/>
        </w:numPr>
        <w:suppressAutoHyphens/>
        <w:spacing w:after="0" w:line="240" w:lineRule="auto"/>
        <w:jc w:val="both"/>
        <w:rPr>
          <w:rFonts w:ascii="Verdana" w:hAnsi="Verdana" w:cs="Verdana"/>
          <w:kern w:val="2"/>
          <w:sz w:val="18"/>
          <w:szCs w:val="18"/>
        </w:rPr>
      </w:pPr>
      <w:r w:rsidRPr="00EC228E">
        <w:rPr>
          <w:rFonts w:ascii="Verdana" w:hAnsi="Verdana" w:cs="Verdana"/>
          <w:kern w:val="2"/>
          <w:sz w:val="18"/>
          <w:szCs w:val="18"/>
        </w:rPr>
        <w:t>odkupienia materiałów i urządzeń określonych w ust. 3 niniejszego paragrafu Umowy, których nie da się zagospodarować na innych placach budowy</w:t>
      </w:r>
      <w:r w:rsidR="00582A18" w:rsidRPr="00EC228E">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EC228E">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EC228E">
        <w:rPr>
          <w:rFonts w:ascii="Verdana" w:hAnsi="Verdana" w:cs="Verdana"/>
          <w:kern w:val="2"/>
          <w:sz w:val="18"/>
          <w:szCs w:val="18"/>
        </w:rPr>
        <w:t>zaplecza, urządzeń związanych z </w:t>
      </w:r>
      <w:r w:rsidRPr="00EC228E">
        <w:rPr>
          <w:rFonts w:ascii="Verdana" w:hAnsi="Verdana" w:cs="Verdana"/>
          <w:kern w:val="2"/>
          <w:sz w:val="18"/>
          <w:szCs w:val="18"/>
        </w:rPr>
        <w:t>zagospodarowaniem i uzbrojeniem terenu budowy, chyba że Wykonawca wyrazi zgodę na</w:t>
      </w:r>
      <w:r w:rsidRPr="00001768">
        <w:rPr>
          <w:rFonts w:ascii="Verdana" w:hAnsi="Verdana" w:cs="Verdana"/>
          <w:kern w:val="2"/>
          <w:sz w:val="18"/>
          <w:szCs w:val="18"/>
        </w:rPr>
        <w:t xml:space="preserve">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w:t>
      </w:r>
      <w:r w:rsidRPr="00001768">
        <w:rPr>
          <w:rFonts w:ascii="Verdana" w:hAnsi="Verdana" w:cs="Verdana"/>
          <w:kern w:val="2"/>
          <w:sz w:val="18"/>
          <w:szCs w:val="18"/>
        </w:rPr>
        <w:lastRenderedPageBreak/>
        <w:t xml:space="preserve">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 xml:space="preserve">Podstawę obliczenia kosztów zmiany mającej wpływ na wynagrodzenie Wykonawcy </w:t>
      </w:r>
      <w:r w:rsidRPr="00DE4BE3">
        <w:rPr>
          <w:rFonts w:ascii="Verdana" w:hAnsi="Verdana" w:cs="Verdana"/>
          <w:b/>
          <w:kern w:val="2"/>
          <w:sz w:val="18"/>
          <w:szCs w:val="18"/>
        </w:rPr>
        <w:lastRenderedPageBreak/>
        <w:t>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w:t>
      </w:r>
      <w:r w:rsidRPr="00560BC2">
        <w:rPr>
          <w:rFonts w:ascii="Verdana" w:hAnsi="Verdana" w:cs="Verdana"/>
          <w:kern w:val="2"/>
          <w:sz w:val="18"/>
          <w:szCs w:val="18"/>
        </w:rPr>
        <w:lastRenderedPageBreak/>
        <w:t>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3013E8EE" w:rsidR="00B005D3" w:rsidRPr="00EC7C7C" w:rsidRDefault="00B005D3" w:rsidP="001032B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1032B3">
        <w:rPr>
          <w:rFonts w:ascii="Verdana" w:hAnsi="Verdana"/>
          <w:sz w:val="18"/>
          <w:szCs w:val="18"/>
        </w:rPr>
        <w:t>„</w:t>
      </w:r>
      <w:r w:rsidR="001032B3" w:rsidRPr="001032B3">
        <w:rPr>
          <w:rFonts w:ascii="Verdana" w:hAnsi="Verdana"/>
          <w:i/>
          <w:sz w:val="18"/>
          <w:szCs w:val="18"/>
        </w:rPr>
        <w:t>Remont kompleksu nr 315 w paw. A-2 AGH w Krakowie dla potrzeb laboratorium WMN wraz z wykonaniem instalacji wentylacji mechanicznej, klimatyzacji i gazów technicznych</w:t>
      </w:r>
      <w:r w:rsidRPr="001032B3">
        <w:rPr>
          <w:rFonts w:ascii="Verdana" w:hAnsi="Verdana"/>
          <w:sz w:val="18"/>
          <w:szCs w:val="18"/>
        </w:rPr>
        <w:t>”,</w:t>
      </w:r>
      <w:r w:rsidRPr="00EC7C7C">
        <w:rPr>
          <w:rFonts w:ascii="Verdana" w:hAnsi="Verdana"/>
          <w:sz w:val="18"/>
          <w:szCs w:val="18"/>
        </w:rPr>
        <w:t xml:space="preserve">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46830096"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1032B3">
        <w:rPr>
          <w:rFonts w:ascii="Verdana" w:hAnsi="Verdana"/>
          <w:sz w:val="18"/>
          <w:szCs w:val="18"/>
        </w:rPr>
        <w:t>„</w:t>
      </w:r>
      <w:r w:rsidR="001032B3" w:rsidRPr="001032B3">
        <w:rPr>
          <w:rFonts w:ascii="Verdana" w:hAnsi="Verdana"/>
          <w:bCs/>
          <w:iCs/>
          <w:color w:val="000000"/>
          <w:sz w:val="18"/>
          <w:szCs w:val="18"/>
        </w:rPr>
        <w:t>Remont kompleksu nr 315 w paw. A-2 AGH w Krakowie dla potrzeb laboratorium WMN wraz z wykonaniem instalacji wentylacji mechanicznej, klimatyzacji i gazów technicznych</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1032B3" w:rsidRDefault="00B005D3" w:rsidP="00B005D3">
      <w:pPr>
        <w:pStyle w:val="Akapitzlist"/>
        <w:numPr>
          <w:ilvl w:val="1"/>
          <w:numId w:val="19"/>
        </w:numPr>
        <w:spacing w:after="0" w:line="240" w:lineRule="auto"/>
        <w:contextualSpacing w:val="0"/>
        <w:jc w:val="both"/>
        <w:rPr>
          <w:rFonts w:ascii="Verdana" w:hAnsi="Verdana"/>
          <w:sz w:val="18"/>
          <w:szCs w:val="18"/>
        </w:rPr>
      </w:pPr>
      <w:r w:rsidRPr="001032B3">
        <w:rPr>
          <w:rFonts w:ascii="Verdana" w:hAnsi="Verdana"/>
          <w:sz w:val="18"/>
          <w:szCs w:val="18"/>
        </w:rPr>
        <w:lastRenderedPageBreak/>
        <w:t xml:space="preserve">Wykonawca-Gwarant zobowiązany jest do przeprowadzenia bezpłatnego instruktażu w zakresie obsługi i konserwacji wbudowanych / zainstalowanych elementów tj. przed rozpoczęciem eksploatacji. </w:t>
      </w:r>
    </w:p>
    <w:p w14:paraId="6D1767B1" w14:textId="77777777" w:rsidR="00B005D3" w:rsidRPr="001032B3" w:rsidRDefault="00B005D3" w:rsidP="00B005D3">
      <w:pPr>
        <w:pStyle w:val="Akapitzlist"/>
        <w:numPr>
          <w:ilvl w:val="1"/>
          <w:numId w:val="19"/>
        </w:numPr>
        <w:spacing w:after="0" w:line="240" w:lineRule="auto"/>
        <w:contextualSpacing w:val="0"/>
        <w:jc w:val="both"/>
        <w:rPr>
          <w:rFonts w:ascii="Verdana" w:hAnsi="Verdana"/>
          <w:sz w:val="18"/>
          <w:szCs w:val="18"/>
        </w:rPr>
      </w:pPr>
      <w:r w:rsidRPr="001032B3">
        <w:rPr>
          <w:rFonts w:ascii="Verdana" w:hAnsi="Verdana"/>
          <w:sz w:val="18"/>
          <w:szCs w:val="18"/>
        </w:rPr>
        <w:t>Wykonawca-Gwarant zobowiązany jest do wykonywania czynności:</w:t>
      </w:r>
    </w:p>
    <w:p w14:paraId="1806FDAC" w14:textId="77777777" w:rsidR="00B005D3" w:rsidRPr="001032B3"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1032B3">
        <w:rPr>
          <w:rFonts w:ascii="Verdana" w:hAnsi="Verdana"/>
          <w:sz w:val="18"/>
          <w:szCs w:val="18"/>
        </w:rPr>
        <w:t>niezbędnych do zgodnego z prawem użytkowania elementów i urządzeń podlegających uregulowaniu w polskim prawie**,</w:t>
      </w:r>
    </w:p>
    <w:p w14:paraId="200AA2AD" w14:textId="77777777" w:rsidR="00B005D3" w:rsidRPr="001032B3"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1032B3">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Pr="001032B3"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1032B3">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1032B3">
        <w:rPr>
          <w:rFonts w:ascii="Verdana" w:hAnsi="Verdana"/>
          <w:sz w:val="18"/>
          <w:szCs w:val="18"/>
        </w:rPr>
        <w:t>,</w:t>
      </w:r>
    </w:p>
    <w:p w14:paraId="0F2A262F" w14:textId="46B45D12" w:rsidR="0008786C" w:rsidRPr="001032B3"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1032B3">
        <w:rPr>
          <w:rFonts w:ascii="Verdana" w:hAnsi="Verdana"/>
          <w:sz w:val="18"/>
          <w:szCs w:val="18"/>
        </w:rPr>
        <w:t>corocznych przeglądów gwarancyjnych, prób i badań, których zakres określony jest w DTR-</w:t>
      </w:r>
      <w:proofErr w:type="spellStart"/>
      <w:r w:rsidRPr="001032B3">
        <w:rPr>
          <w:rFonts w:ascii="Verdana" w:hAnsi="Verdana"/>
          <w:sz w:val="18"/>
          <w:szCs w:val="18"/>
        </w:rPr>
        <w:t>kach</w:t>
      </w:r>
      <w:proofErr w:type="spellEnd"/>
      <w:r w:rsidRPr="001032B3">
        <w:rPr>
          <w:rFonts w:ascii="Verdana" w:hAnsi="Verdana"/>
          <w:sz w:val="18"/>
          <w:szCs w:val="18"/>
        </w:rPr>
        <w:t>, instrukcjach eksploatacji urządzeń i innych przepisach Prawnych w terminie wskazanym przez Zamawiającego, które winny zostać potwierdzone stosownymi protokołami.</w:t>
      </w:r>
    </w:p>
    <w:p w14:paraId="32504964" w14:textId="77777777" w:rsidR="0008786C" w:rsidRPr="001032B3" w:rsidRDefault="0008786C" w:rsidP="0008786C">
      <w:pPr>
        <w:spacing w:after="0" w:line="240" w:lineRule="auto"/>
        <w:ind w:left="709"/>
        <w:jc w:val="both"/>
        <w:rPr>
          <w:rFonts w:ascii="Verdana" w:hAnsi="Verdana"/>
          <w:sz w:val="18"/>
          <w:szCs w:val="18"/>
        </w:rPr>
      </w:pPr>
    </w:p>
    <w:p w14:paraId="75FD55BA" w14:textId="21FC5100" w:rsidR="00B005D3" w:rsidRPr="001032B3" w:rsidRDefault="00C83C45" w:rsidP="00B005D3">
      <w:pPr>
        <w:spacing w:after="0" w:line="240" w:lineRule="auto"/>
        <w:ind w:left="709"/>
        <w:jc w:val="both"/>
        <w:rPr>
          <w:rFonts w:ascii="Verdana" w:hAnsi="Verdana"/>
          <w:sz w:val="18"/>
          <w:szCs w:val="18"/>
        </w:rPr>
      </w:pPr>
      <w:r w:rsidRPr="001032B3">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1032B3">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1032B3" w:rsidRDefault="00B005D3" w:rsidP="00B005D3">
      <w:pPr>
        <w:pStyle w:val="Akapitzlist"/>
        <w:numPr>
          <w:ilvl w:val="1"/>
          <w:numId w:val="19"/>
        </w:numPr>
        <w:spacing w:after="0" w:line="240" w:lineRule="auto"/>
        <w:contextualSpacing w:val="0"/>
        <w:jc w:val="both"/>
        <w:rPr>
          <w:rFonts w:ascii="Verdana" w:hAnsi="Verdana"/>
          <w:sz w:val="18"/>
          <w:szCs w:val="18"/>
        </w:rPr>
      </w:pPr>
      <w:r w:rsidRPr="001032B3">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1032B3" w:rsidRDefault="00B005D3" w:rsidP="00B005D3">
      <w:pPr>
        <w:pStyle w:val="Akapitzlist"/>
        <w:numPr>
          <w:ilvl w:val="1"/>
          <w:numId w:val="19"/>
        </w:numPr>
        <w:spacing w:after="0" w:line="240" w:lineRule="auto"/>
        <w:contextualSpacing w:val="0"/>
        <w:jc w:val="both"/>
        <w:rPr>
          <w:rFonts w:ascii="Verdana" w:hAnsi="Verdana"/>
          <w:sz w:val="18"/>
          <w:szCs w:val="18"/>
        </w:rPr>
      </w:pPr>
      <w:r w:rsidRPr="001032B3">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1032B3" w:rsidRDefault="00B005D3" w:rsidP="00B005D3">
      <w:pPr>
        <w:pStyle w:val="Akapitzlist"/>
        <w:numPr>
          <w:ilvl w:val="1"/>
          <w:numId w:val="19"/>
        </w:numPr>
        <w:spacing w:after="0" w:line="240" w:lineRule="auto"/>
        <w:contextualSpacing w:val="0"/>
        <w:jc w:val="both"/>
        <w:rPr>
          <w:rFonts w:ascii="Verdana" w:hAnsi="Verdana"/>
          <w:sz w:val="18"/>
          <w:szCs w:val="18"/>
        </w:rPr>
      </w:pPr>
      <w:r w:rsidRPr="001032B3">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1032B3" w:rsidRDefault="00B005D3" w:rsidP="00B005D3">
      <w:pPr>
        <w:pStyle w:val="Akapitzlist"/>
        <w:numPr>
          <w:ilvl w:val="1"/>
          <w:numId w:val="19"/>
        </w:numPr>
        <w:spacing w:after="0" w:line="240" w:lineRule="auto"/>
        <w:contextualSpacing w:val="0"/>
        <w:jc w:val="both"/>
        <w:rPr>
          <w:rFonts w:ascii="Verdana" w:hAnsi="Verdana"/>
          <w:sz w:val="18"/>
          <w:szCs w:val="18"/>
        </w:rPr>
      </w:pPr>
      <w:r w:rsidRPr="001032B3">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1032B3" w:rsidRDefault="00B005D3" w:rsidP="00B005D3">
      <w:pPr>
        <w:pStyle w:val="Akapitzlist"/>
        <w:numPr>
          <w:ilvl w:val="1"/>
          <w:numId w:val="19"/>
        </w:numPr>
        <w:spacing w:after="0" w:line="240" w:lineRule="auto"/>
        <w:contextualSpacing w:val="0"/>
        <w:jc w:val="both"/>
        <w:rPr>
          <w:rFonts w:ascii="Verdana" w:hAnsi="Verdana"/>
          <w:sz w:val="18"/>
          <w:szCs w:val="18"/>
        </w:rPr>
      </w:pPr>
      <w:r w:rsidRPr="001032B3">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1032B3" w:rsidRDefault="00B005D3" w:rsidP="00B005D3">
      <w:pPr>
        <w:pStyle w:val="Akapitzlist"/>
        <w:numPr>
          <w:ilvl w:val="1"/>
          <w:numId w:val="19"/>
        </w:numPr>
        <w:spacing w:after="0" w:line="240" w:lineRule="auto"/>
        <w:contextualSpacing w:val="0"/>
        <w:jc w:val="both"/>
        <w:rPr>
          <w:rFonts w:ascii="Verdana" w:hAnsi="Verdana"/>
          <w:sz w:val="18"/>
          <w:szCs w:val="18"/>
        </w:rPr>
      </w:pPr>
      <w:r w:rsidRPr="001032B3">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1032B3" w:rsidRDefault="00B005D3" w:rsidP="00B005D3">
      <w:pPr>
        <w:pStyle w:val="Akapitzlist"/>
        <w:numPr>
          <w:ilvl w:val="0"/>
          <w:numId w:val="19"/>
        </w:numPr>
        <w:spacing w:after="0" w:line="240" w:lineRule="auto"/>
        <w:contextualSpacing w:val="0"/>
        <w:jc w:val="both"/>
        <w:rPr>
          <w:rFonts w:ascii="Verdana" w:hAnsi="Verdana"/>
          <w:sz w:val="18"/>
          <w:szCs w:val="18"/>
        </w:rPr>
      </w:pPr>
      <w:r w:rsidRPr="001032B3">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1032B3" w:rsidRDefault="00B005D3" w:rsidP="00B005D3">
      <w:pPr>
        <w:pStyle w:val="Akapitzlist"/>
        <w:numPr>
          <w:ilvl w:val="0"/>
          <w:numId w:val="19"/>
        </w:numPr>
        <w:rPr>
          <w:rFonts w:ascii="Verdana" w:hAnsi="Verdana"/>
          <w:sz w:val="18"/>
          <w:szCs w:val="18"/>
        </w:rPr>
      </w:pPr>
      <w:r w:rsidRPr="001032B3">
        <w:rPr>
          <w:rFonts w:ascii="Verdana" w:hAnsi="Verdana"/>
          <w:sz w:val="18"/>
          <w:szCs w:val="18"/>
        </w:rPr>
        <w:t>Wykonawca-Gwarant nie może odmówić usunięcia wad bez względu na wysokość związanych z tym kosztów.</w:t>
      </w:r>
    </w:p>
    <w:p w14:paraId="20E45C23" w14:textId="77777777" w:rsidR="00B005D3" w:rsidRPr="001032B3" w:rsidRDefault="00B005D3" w:rsidP="00B005D3">
      <w:pPr>
        <w:pStyle w:val="Akapitzlist"/>
        <w:numPr>
          <w:ilvl w:val="0"/>
          <w:numId w:val="19"/>
        </w:numPr>
        <w:spacing w:after="0" w:line="240" w:lineRule="auto"/>
        <w:jc w:val="both"/>
        <w:rPr>
          <w:rFonts w:ascii="Verdana" w:hAnsi="Verdana"/>
          <w:sz w:val="18"/>
          <w:szCs w:val="18"/>
        </w:rPr>
      </w:pPr>
      <w:r w:rsidRPr="001032B3">
        <w:rPr>
          <w:rFonts w:ascii="Verdana" w:hAnsi="Verdana"/>
          <w:sz w:val="18"/>
          <w:szCs w:val="18"/>
        </w:rPr>
        <w:t>Wykonawca-Gwarant przyjmuje powiadomienia o wystąpieniu wady z wykorzystaniem następujących środków komunikacji:</w:t>
      </w:r>
    </w:p>
    <w:p w14:paraId="30D7AA69" w14:textId="77777777" w:rsidR="00B005D3" w:rsidRPr="001032B3" w:rsidRDefault="00B005D3" w:rsidP="00B005D3">
      <w:pPr>
        <w:spacing w:after="0" w:line="240" w:lineRule="auto"/>
        <w:jc w:val="both"/>
        <w:rPr>
          <w:rFonts w:ascii="Verdana" w:hAnsi="Verdana"/>
          <w:sz w:val="18"/>
          <w:szCs w:val="18"/>
        </w:rPr>
      </w:pPr>
    </w:p>
    <w:p w14:paraId="41431F28" w14:textId="77777777" w:rsidR="00B005D3" w:rsidRPr="001032B3" w:rsidRDefault="00B005D3" w:rsidP="00B005D3">
      <w:pPr>
        <w:pStyle w:val="Akapitzlist"/>
        <w:numPr>
          <w:ilvl w:val="0"/>
          <w:numId w:val="27"/>
        </w:numPr>
        <w:spacing w:after="0" w:line="480" w:lineRule="auto"/>
        <w:jc w:val="both"/>
        <w:rPr>
          <w:rFonts w:ascii="Verdana" w:hAnsi="Verdana"/>
          <w:sz w:val="18"/>
          <w:szCs w:val="18"/>
        </w:rPr>
      </w:pPr>
      <w:r w:rsidRPr="001032B3">
        <w:rPr>
          <w:rFonts w:ascii="Verdana" w:hAnsi="Verdana"/>
          <w:sz w:val="18"/>
          <w:szCs w:val="18"/>
        </w:rPr>
        <w:t>telefonicznie:</w:t>
      </w:r>
      <w:r w:rsidRPr="001032B3">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1032B3">
        <w:rPr>
          <w:rFonts w:ascii="Verdana" w:hAnsi="Verdana"/>
          <w:sz w:val="18"/>
          <w:szCs w:val="18"/>
        </w:rPr>
        <w:t xml:space="preserve">e-mailem: </w:t>
      </w:r>
      <w:r w:rsidRPr="001032B3">
        <w:rPr>
          <w:rFonts w:ascii="Verdana" w:hAnsi="Verdana"/>
          <w:sz w:val="18"/>
          <w:szCs w:val="18"/>
        </w:rPr>
        <w:tab/>
        <w:t>………………………………………………………………</w:t>
      </w:r>
      <w:r w:rsidRPr="00635F1E">
        <w:rPr>
          <w:rFonts w:ascii="Verdana" w:hAnsi="Verdana"/>
          <w:sz w:val="18"/>
          <w:szCs w:val="18"/>
        </w:rPr>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D7BC1" w14:textId="77777777" w:rsidR="00AE3D1F" w:rsidRDefault="00AE3D1F" w:rsidP="00467FC3">
      <w:pPr>
        <w:spacing w:after="0" w:line="240" w:lineRule="auto"/>
      </w:pPr>
      <w:r>
        <w:separator/>
      </w:r>
    </w:p>
  </w:endnote>
  <w:endnote w:type="continuationSeparator" w:id="0">
    <w:p w14:paraId="4B810D3E" w14:textId="77777777" w:rsidR="00AE3D1F" w:rsidRDefault="00AE3D1F"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3B6DB430"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1E5D36">
      <w:rPr>
        <w:color w:val="BFBFBF" w:themeColor="background1" w:themeShade="BF"/>
        <w:kern w:val="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512A52E2"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1E5D3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D83F1" w14:textId="77777777" w:rsidR="00AE3D1F" w:rsidRDefault="00AE3D1F" w:rsidP="00467FC3">
      <w:pPr>
        <w:spacing w:after="0" w:line="240" w:lineRule="auto"/>
      </w:pPr>
      <w:r>
        <w:separator/>
      </w:r>
    </w:p>
  </w:footnote>
  <w:footnote w:type="continuationSeparator" w:id="0">
    <w:p w14:paraId="5B65BBFF" w14:textId="77777777" w:rsidR="00AE3D1F" w:rsidRDefault="00AE3D1F"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CD15504"/>
    <w:multiLevelType w:val="hybridMultilevel"/>
    <w:tmpl w:val="4D1220B4"/>
    <w:lvl w:ilvl="0" w:tplc="04150001">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37"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4C4A4E"/>
    <w:multiLevelType w:val="multilevel"/>
    <w:tmpl w:val="9086E62A"/>
    <w:numStyleLink w:val="Styldoumwv2"/>
  </w:abstractNum>
  <w:abstractNum w:abstractNumId="41" w15:restartNumberingAfterBreak="0">
    <w:nsid w:val="140B2A3A"/>
    <w:multiLevelType w:val="multilevel"/>
    <w:tmpl w:val="9086E62A"/>
    <w:numStyleLink w:val="Styldoumwv2"/>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B9A6BAD"/>
    <w:multiLevelType w:val="multilevel"/>
    <w:tmpl w:val="34A286FE"/>
    <w:numStyleLink w:val="Styl4"/>
  </w:abstractNum>
  <w:abstractNum w:abstractNumId="51"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9"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DE97FCA"/>
    <w:multiLevelType w:val="multilevel"/>
    <w:tmpl w:val="9086E62A"/>
    <w:numStyleLink w:val="Styldoumwv2"/>
  </w:abstractNum>
  <w:abstractNum w:abstractNumId="62"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71023914"/>
    <w:multiLevelType w:val="multilevel"/>
    <w:tmpl w:val="9086E62A"/>
    <w:numStyleLink w:val="Styldoumwv2"/>
  </w:abstractNum>
  <w:abstractNum w:abstractNumId="67" w15:restartNumberingAfterBreak="0">
    <w:nsid w:val="75A50E92"/>
    <w:multiLevelType w:val="multilevel"/>
    <w:tmpl w:val="9086E62A"/>
    <w:numStyleLink w:val="Styldoumwv2"/>
  </w:abstractNum>
  <w:abstractNum w:abstractNumId="68"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00096185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6724688">
    <w:abstractNumId w:val="57"/>
  </w:num>
  <w:num w:numId="3" w16cid:durableId="415323549">
    <w:abstractNumId w:val="49"/>
  </w:num>
  <w:num w:numId="4" w16cid:durableId="1910260769">
    <w:abstractNumId w:val="40"/>
  </w:num>
  <w:num w:numId="5" w16cid:durableId="2052462581">
    <w:abstractNumId w:val="43"/>
  </w:num>
  <w:num w:numId="6" w16cid:durableId="1623342738">
    <w:abstractNumId w:val="66"/>
  </w:num>
  <w:num w:numId="7" w16cid:durableId="1295524507">
    <w:abstractNumId w:val="34"/>
  </w:num>
  <w:num w:numId="8" w16cid:durableId="1409182716">
    <w:abstractNumId w:val="46"/>
  </w:num>
  <w:num w:numId="9" w16cid:durableId="689918108">
    <w:abstractNumId w:val="35"/>
  </w:num>
  <w:num w:numId="10" w16cid:durableId="1805192637">
    <w:abstractNumId w:val="38"/>
  </w:num>
  <w:num w:numId="11" w16cid:durableId="210773663">
    <w:abstractNumId w:val="44"/>
  </w:num>
  <w:num w:numId="12" w16cid:durableId="778531283">
    <w:abstractNumId w:val="67"/>
  </w:num>
  <w:num w:numId="13" w16cid:durableId="974289993">
    <w:abstractNumId w:val="41"/>
  </w:num>
  <w:num w:numId="14" w16cid:durableId="426192539">
    <w:abstractNumId w:val="61"/>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99223802">
    <w:abstractNumId w:val="51"/>
  </w:num>
  <w:num w:numId="16" w16cid:durableId="468405975">
    <w:abstractNumId w:val="42"/>
  </w:num>
  <w:num w:numId="17" w16cid:durableId="1143888219">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052920732">
    <w:abstractNumId w:val="70"/>
  </w:num>
  <w:num w:numId="19" w16cid:durableId="345447871">
    <w:abstractNumId w:val="60"/>
  </w:num>
  <w:num w:numId="20" w16cid:durableId="642462532">
    <w:abstractNumId w:val="65"/>
  </w:num>
  <w:num w:numId="21" w16cid:durableId="283998736">
    <w:abstractNumId w:val="64"/>
  </w:num>
  <w:num w:numId="22" w16cid:durableId="1637684301">
    <w:abstractNumId w:val="50"/>
  </w:num>
  <w:num w:numId="23" w16cid:durableId="1352803162">
    <w:abstractNumId w:val="58"/>
  </w:num>
  <w:num w:numId="24" w16cid:durableId="136607781">
    <w:abstractNumId w:val="39"/>
  </w:num>
  <w:num w:numId="25" w16cid:durableId="889464165">
    <w:abstractNumId w:val="69"/>
  </w:num>
  <w:num w:numId="26" w16cid:durableId="186598409">
    <w:abstractNumId w:val="72"/>
  </w:num>
  <w:num w:numId="27" w16cid:durableId="1434091338">
    <w:abstractNumId w:val="53"/>
  </w:num>
  <w:num w:numId="28" w16cid:durableId="1369145062">
    <w:abstractNumId w:val="59"/>
  </w:num>
  <w:num w:numId="29" w16cid:durableId="866791475">
    <w:abstractNumId w:val="46"/>
  </w:num>
  <w:num w:numId="30" w16cid:durableId="107431749">
    <w:abstractNumId w:val="54"/>
  </w:num>
  <w:num w:numId="31" w16cid:durableId="1877692227">
    <w:abstractNumId w:val="37"/>
  </w:num>
  <w:num w:numId="32" w16cid:durableId="1254163478">
    <w:abstractNumId w:val="68"/>
  </w:num>
  <w:num w:numId="33" w16cid:durableId="1559122694">
    <w:abstractNumId w:val="56"/>
  </w:num>
  <w:num w:numId="34" w16cid:durableId="328093572">
    <w:abstractNumId w:val="45"/>
  </w:num>
  <w:num w:numId="35" w16cid:durableId="1542326529">
    <w:abstractNumId w:val="61"/>
  </w:num>
  <w:num w:numId="36" w16cid:durableId="191771525">
    <w:abstractNumId w:val="63"/>
  </w:num>
  <w:num w:numId="37" w16cid:durableId="2053921572">
    <w:abstractNumId w:val="52"/>
  </w:num>
  <w:num w:numId="38" w16cid:durableId="1866020328">
    <w:abstractNumId w:val="55"/>
  </w:num>
  <w:num w:numId="39" w16cid:durableId="205487424">
    <w:abstractNumId w:val="48"/>
  </w:num>
  <w:num w:numId="40" w16cid:durableId="1044210559">
    <w:abstractNumId w:val="3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32B3"/>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26"/>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85"/>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DC8"/>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A7112"/>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223"/>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0308"/>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E3D1F"/>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2D1B"/>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3DFF"/>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228E"/>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4C6E88-5776-493F-87BB-FD3D568FC9E0}">
  <ds:schemaRefs>
    <ds:schemaRef ds:uri="http://schemas.openxmlformats.org/officeDocument/2006/bibliography"/>
  </ds:schemaRefs>
</ds:datastoreItem>
</file>

<file path=customXml/itemProps3.xml><?xml version="1.0" encoding="utf-8"?>
<ds:datastoreItem xmlns:ds="http://schemas.openxmlformats.org/officeDocument/2006/customXml" ds:itemID="{AA59E31E-E551-4BD5-A4E9-7625B2CA784E}">
  <ds:schemaRefs>
    <ds:schemaRef ds:uri="http://schemas.openxmlformats.org/officeDocument/2006/bibliography"/>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9304</Words>
  <Characters>61312</Characters>
  <Application>Microsoft Office Word</Application>
  <DocSecurity>0</DocSecurity>
  <Lines>510</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2025-08-21T08:28:00Z</cp:lastPrinted>
  <dcterms:created xsi:type="dcterms:W3CDTF">2025-08-21T08:28:00Z</dcterms:created>
  <dcterms:modified xsi:type="dcterms:W3CDTF">2025-08-21T08:28:00Z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