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F62E38" w:rsidP="00D665F5">
      <w:pPr>
        <w:spacing w:after="240"/>
        <w:jc w:val="right"/>
        <w:rPr>
          <w:sz w:val="22"/>
          <w:szCs w:val="22"/>
        </w:rPr>
      </w:pPr>
      <w:r w:rsidRPr="00F62E3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62E38">
        <w:rPr>
          <w:sz w:val="22"/>
          <w:szCs w:val="22"/>
        </w:rPr>
        <w:t>2025-08-25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F62E38" w:rsidRPr="00F62E38" w:rsidRDefault="00F62E38" w:rsidP="00577BC6">
      <w:pPr>
        <w:spacing w:after="40"/>
        <w:rPr>
          <w:b/>
          <w:bCs/>
          <w:sz w:val="22"/>
          <w:szCs w:val="22"/>
        </w:rPr>
      </w:pPr>
      <w:r w:rsidRPr="00F62E38">
        <w:rPr>
          <w:b/>
          <w:bCs/>
          <w:sz w:val="22"/>
          <w:szCs w:val="22"/>
        </w:rPr>
        <w:t>Akademia Górniczo - Hutnicza</w:t>
      </w:r>
    </w:p>
    <w:p w:rsidR="00F62E38" w:rsidRPr="00F62E38" w:rsidRDefault="00F62E38" w:rsidP="00577BC6">
      <w:pPr>
        <w:spacing w:after="40"/>
        <w:rPr>
          <w:b/>
          <w:bCs/>
          <w:sz w:val="22"/>
          <w:szCs w:val="22"/>
        </w:rPr>
      </w:pPr>
      <w:r w:rsidRPr="00F62E38">
        <w:rPr>
          <w:b/>
          <w:bCs/>
          <w:sz w:val="22"/>
          <w:szCs w:val="22"/>
        </w:rPr>
        <w:t>im. Stanisława Staszica w Krakowie</w:t>
      </w:r>
    </w:p>
    <w:p w:rsidR="00D665F5" w:rsidRPr="00D91931" w:rsidRDefault="00F62E38" w:rsidP="00577BC6">
      <w:pPr>
        <w:spacing w:after="40"/>
        <w:rPr>
          <w:b/>
          <w:bCs/>
          <w:sz w:val="22"/>
          <w:szCs w:val="22"/>
        </w:rPr>
      </w:pPr>
      <w:r w:rsidRPr="00F62E38">
        <w:rPr>
          <w:b/>
          <w:bCs/>
          <w:sz w:val="22"/>
          <w:szCs w:val="22"/>
        </w:rPr>
        <w:t>Dział Zamówień Publicznych</w:t>
      </w:r>
    </w:p>
    <w:p w:rsidR="00D665F5" w:rsidRPr="00BD5546" w:rsidRDefault="00F62E38" w:rsidP="00D665F5">
      <w:pPr>
        <w:rPr>
          <w:sz w:val="22"/>
          <w:szCs w:val="22"/>
        </w:rPr>
      </w:pPr>
      <w:r w:rsidRPr="00F62E3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62E38">
        <w:rPr>
          <w:sz w:val="22"/>
          <w:szCs w:val="22"/>
        </w:rPr>
        <w:t>30</w:t>
      </w:r>
    </w:p>
    <w:p w:rsidR="00D665F5" w:rsidRPr="00BD5546" w:rsidRDefault="00F62E38" w:rsidP="00D665F5">
      <w:pPr>
        <w:rPr>
          <w:sz w:val="22"/>
          <w:szCs w:val="22"/>
        </w:rPr>
      </w:pPr>
      <w:r w:rsidRPr="00F62E3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62E38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62E38" w:rsidRPr="00F62E38">
        <w:rPr>
          <w:b/>
          <w:sz w:val="22"/>
          <w:szCs w:val="22"/>
        </w:rPr>
        <w:t>DE-dzp.272-410/25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62E38" w:rsidRPr="00F62E38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F62E3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62E38">
        <w:rPr>
          <w:b/>
          <w:sz w:val="22"/>
          <w:szCs w:val="22"/>
        </w:rPr>
        <w:t>Dostawa miernika fluorescencji chlorofilu - fluorymetru - DE-dzp.272-410/25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62E38" w:rsidRPr="00F62E38">
        <w:rPr>
          <w:sz w:val="22"/>
          <w:szCs w:val="22"/>
        </w:rPr>
        <w:t>25/08/2025</w:t>
      </w:r>
      <w:r w:rsidR="00FF4AB1" w:rsidRPr="00577BC6">
        <w:rPr>
          <w:sz w:val="22"/>
          <w:szCs w:val="22"/>
        </w:rPr>
        <w:t xml:space="preserve"> o godz. </w:t>
      </w:r>
      <w:r w:rsidR="00F62E38" w:rsidRPr="00F62E38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62E38" w:rsidRPr="00493F8C" w:rsidTr="003507B0">
        <w:tc>
          <w:tcPr>
            <w:tcW w:w="993" w:type="dxa"/>
            <w:vAlign w:val="center"/>
          </w:tcPr>
          <w:p w:rsidR="00F62E38" w:rsidRPr="00490DC0" w:rsidRDefault="00F62E38" w:rsidP="003507B0">
            <w:pPr>
              <w:spacing w:before="120" w:after="120"/>
              <w:jc w:val="center"/>
            </w:pPr>
            <w:r w:rsidRPr="00F62E38">
              <w:t>1</w:t>
            </w:r>
          </w:p>
        </w:tc>
        <w:tc>
          <w:tcPr>
            <w:tcW w:w="5244" w:type="dxa"/>
          </w:tcPr>
          <w:p w:rsidR="00F62E38" w:rsidRPr="00490DC0" w:rsidRDefault="00F62E38" w:rsidP="003507B0">
            <w:pPr>
              <w:spacing w:before="40"/>
            </w:pPr>
            <w:r w:rsidRPr="00F62E38">
              <w:t>Przedsiębiorstwo Doradztwa Technicznego Geomor-Technik Sp. z o. o.</w:t>
            </w:r>
          </w:p>
          <w:p w:rsidR="00F62E38" w:rsidRPr="00490DC0" w:rsidRDefault="00F62E38" w:rsidP="003507B0">
            <w:r w:rsidRPr="00F62E38">
              <w:t>Modra</w:t>
            </w:r>
            <w:r w:rsidRPr="00490DC0">
              <w:t xml:space="preserve"> </w:t>
            </w:r>
            <w:r w:rsidRPr="00F62E38">
              <w:t>30</w:t>
            </w:r>
            <w:r w:rsidRPr="00490DC0">
              <w:t xml:space="preserve"> </w:t>
            </w:r>
          </w:p>
          <w:p w:rsidR="00F62E38" w:rsidRPr="00490DC0" w:rsidRDefault="00F62E38" w:rsidP="003507B0">
            <w:pPr>
              <w:spacing w:after="40"/>
              <w:jc w:val="both"/>
            </w:pPr>
            <w:r w:rsidRPr="00F62E38">
              <w:t>71-220</w:t>
            </w:r>
            <w:r w:rsidRPr="00490DC0">
              <w:t xml:space="preserve"> </w:t>
            </w:r>
            <w:r w:rsidRPr="00F62E38">
              <w:t>Szczecin</w:t>
            </w:r>
          </w:p>
        </w:tc>
        <w:tc>
          <w:tcPr>
            <w:tcW w:w="2835" w:type="dxa"/>
            <w:vAlign w:val="center"/>
          </w:tcPr>
          <w:p w:rsidR="00F62E38" w:rsidRPr="00490DC0" w:rsidRDefault="00F62E38" w:rsidP="003507B0">
            <w:pPr>
              <w:spacing w:before="120" w:after="120"/>
              <w:jc w:val="both"/>
            </w:pPr>
            <w:r w:rsidRPr="00F62E38">
              <w:t>37 290.00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52A21" w:rsidRDefault="00D52A21">
      <w:r>
        <w:separator/>
      </w:r>
    </w:p>
  </w:endnote>
  <w:endnote w:type="continuationSeparator" w:id="0">
    <w:p w:rsidR="00D52A21" w:rsidRDefault="00D52A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52A21" w:rsidRDefault="00D52A21">
      <w:r>
        <w:separator/>
      </w:r>
    </w:p>
  </w:footnote>
  <w:footnote w:type="continuationSeparator" w:id="0">
    <w:p w:rsidR="00D52A21" w:rsidRDefault="00D52A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62E38" w:rsidRDefault="00F62E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62E38" w:rsidRDefault="00F62E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62E38" w:rsidRDefault="00F62E3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4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2A21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52A21"/>
    <w:rsid w:val="00D665F5"/>
    <w:rsid w:val="00D7128F"/>
    <w:rsid w:val="00EA3476"/>
    <w:rsid w:val="00F44906"/>
    <w:rsid w:val="00F62E38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D1949030-0E87-4818-9877-2D42BB1BF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124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2025-08-25T09:43:00Z</dcterms:created>
  <dcterms:modified xsi:type="dcterms:W3CDTF">2025-08-25T09:43:00Z</dcterms:modified>
</cp:coreProperties>
</file>