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1C0581" w:rsidP="00D665F5">
      <w:pPr>
        <w:spacing w:after="240"/>
        <w:jc w:val="right"/>
        <w:rPr>
          <w:sz w:val="22"/>
          <w:szCs w:val="22"/>
        </w:rPr>
      </w:pPr>
      <w:r w:rsidRPr="001C05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C0581">
        <w:rPr>
          <w:sz w:val="22"/>
          <w:szCs w:val="22"/>
        </w:rPr>
        <w:t>2025-08-25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C0581" w:rsidRPr="001C0581" w:rsidRDefault="001C0581" w:rsidP="00577BC6">
      <w:pPr>
        <w:spacing w:after="40"/>
        <w:rPr>
          <w:b/>
          <w:bCs/>
          <w:sz w:val="22"/>
          <w:szCs w:val="22"/>
        </w:rPr>
      </w:pPr>
      <w:r w:rsidRPr="001C0581">
        <w:rPr>
          <w:b/>
          <w:bCs/>
          <w:sz w:val="22"/>
          <w:szCs w:val="22"/>
        </w:rPr>
        <w:t>Akademia Górniczo - Hutnicza</w:t>
      </w:r>
    </w:p>
    <w:p w:rsidR="001C0581" w:rsidRPr="001C0581" w:rsidRDefault="001C0581" w:rsidP="00577BC6">
      <w:pPr>
        <w:spacing w:after="40"/>
        <w:rPr>
          <w:b/>
          <w:bCs/>
          <w:sz w:val="22"/>
          <w:szCs w:val="22"/>
        </w:rPr>
      </w:pPr>
      <w:r w:rsidRPr="001C0581">
        <w:rPr>
          <w:b/>
          <w:bCs/>
          <w:sz w:val="22"/>
          <w:szCs w:val="22"/>
        </w:rPr>
        <w:t>im. Stanisława Staszica w Krakowie</w:t>
      </w:r>
    </w:p>
    <w:p w:rsidR="00D665F5" w:rsidRPr="00D91931" w:rsidRDefault="001C0581" w:rsidP="00577BC6">
      <w:pPr>
        <w:spacing w:after="40"/>
        <w:rPr>
          <w:b/>
          <w:bCs/>
          <w:sz w:val="22"/>
          <w:szCs w:val="22"/>
        </w:rPr>
      </w:pPr>
      <w:r w:rsidRPr="001C0581">
        <w:rPr>
          <w:b/>
          <w:bCs/>
          <w:sz w:val="22"/>
          <w:szCs w:val="22"/>
        </w:rPr>
        <w:t>Dział Zamówień Publicznych</w:t>
      </w:r>
    </w:p>
    <w:p w:rsidR="00D665F5" w:rsidRPr="00BD5546" w:rsidRDefault="001C0581" w:rsidP="00D665F5">
      <w:pPr>
        <w:rPr>
          <w:sz w:val="22"/>
          <w:szCs w:val="22"/>
        </w:rPr>
      </w:pPr>
      <w:r w:rsidRPr="001C05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C0581">
        <w:rPr>
          <w:sz w:val="22"/>
          <w:szCs w:val="22"/>
        </w:rPr>
        <w:t>30</w:t>
      </w:r>
    </w:p>
    <w:p w:rsidR="00D665F5" w:rsidRPr="00BD5546" w:rsidRDefault="001C0581" w:rsidP="00D665F5">
      <w:pPr>
        <w:rPr>
          <w:sz w:val="22"/>
          <w:szCs w:val="22"/>
        </w:rPr>
      </w:pPr>
      <w:r w:rsidRPr="001C05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C058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0581" w:rsidRPr="001C0581">
        <w:rPr>
          <w:b/>
          <w:sz w:val="22"/>
          <w:szCs w:val="22"/>
        </w:rPr>
        <w:t>DE-dzp.272-421/25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C0581" w:rsidRPr="001C058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C05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C0581">
        <w:rPr>
          <w:b/>
          <w:sz w:val="22"/>
          <w:szCs w:val="22"/>
        </w:rPr>
        <w:t>Dostawa infrastruktury do rekonstrukcji detali obiektów dziedzictwa - drukarki 3D - DE-dzp.272-421/25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C0581" w:rsidRPr="001C0581">
        <w:rPr>
          <w:sz w:val="22"/>
          <w:szCs w:val="22"/>
        </w:rPr>
        <w:t>25/08/2025</w:t>
      </w:r>
      <w:r w:rsidR="00FF4AB1" w:rsidRPr="00577BC6">
        <w:rPr>
          <w:sz w:val="22"/>
          <w:szCs w:val="22"/>
        </w:rPr>
        <w:t xml:space="preserve"> o godz. </w:t>
      </w:r>
      <w:r w:rsidR="001C0581" w:rsidRPr="001C058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C0581" w:rsidRPr="00493F8C" w:rsidTr="00AF2471">
        <w:tc>
          <w:tcPr>
            <w:tcW w:w="993" w:type="dxa"/>
            <w:vAlign w:val="center"/>
          </w:tcPr>
          <w:p w:rsidR="001C0581" w:rsidRPr="00490DC0" w:rsidRDefault="001C0581" w:rsidP="00AF2471">
            <w:pPr>
              <w:spacing w:before="120" w:after="120"/>
              <w:jc w:val="center"/>
            </w:pPr>
            <w:r w:rsidRPr="001C0581">
              <w:t>1</w:t>
            </w:r>
          </w:p>
        </w:tc>
        <w:tc>
          <w:tcPr>
            <w:tcW w:w="5244" w:type="dxa"/>
          </w:tcPr>
          <w:p w:rsidR="001C0581" w:rsidRPr="00490DC0" w:rsidRDefault="001C0581" w:rsidP="00AF2471">
            <w:pPr>
              <w:spacing w:before="40"/>
            </w:pPr>
            <w:r w:rsidRPr="001C0581">
              <w:t>B3D Piotr Piechocki, Paweł Woźniak, Wiesław Woźniak Spółka cywilna</w:t>
            </w:r>
          </w:p>
          <w:p w:rsidR="001C0581" w:rsidRPr="00490DC0" w:rsidRDefault="001C0581" w:rsidP="00AF2471">
            <w:r w:rsidRPr="001C0581">
              <w:t>ul. Wspólna</w:t>
            </w:r>
            <w:r w:rsidRPr="00490DC0">
              <w:t xml:space="preserve"> </w:t>
            </w:r>
            <w:r w:rsidRPr="001C0581">
              <w:t>28</w:t>
            </w:r>
            <w:r w:rsidRPr="00490DC0">
              <w:t xml:space="preserve"> </w:t>
            </w:r>
          </w:p>
          <w:p w:rsidR="001C0581" w:rsidRPr="00490DC0" w:rsidRDefault="001C0581" w:rsidP="00AF2471">
            <w:pPr>
              <w:spacing w:after="40"/>
              <w:jc w:val="both"/>
            </w:pPr>
            <w:r w:rsidRPr="001C0581">
              <w:t>62-110</w:t>
            </w:r>
            <w:r w:rsidRPr="00490DC0">
              <w:t xml:space="preserve"> </w:t>
            </w:r>
            <w:r w:rsidRPr="001C0581">
              <w:t>Damasławek</w:t>
            </w:r>
          </w:p>
        </w:tc>
        <w:tc>
          <w:tcPr>
            <w:tcW w:w="2835" w:type="dxa"/>
            <w:vAlign w:val="center"/>
          </w:tcPr>
          <w:p w:rsidR="001C0581" w:rsidRPr="00490DC0" w:rsidRDefault="001C0581" w:rsidP="00AF2471">
            <w:pPr>
              <w:spacing w:before="120" w:after="120"/>
              <w:jc w:val="both"/>
            </w:pPr>
            <w:r w:rsidRPr="001C0581">
              <w:t>958 723.50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F170D" w:rsidRDefault="00CF170D">
      <w:r>
        <w:separator/>
      </w:r>
    </w:p>
  </w:endnote>
  <w:endnote w:type="continuationSeparator" w:id="0">
    <w:p w:rsidR="00CF170D" w:rsidRDefault="00CF1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F170D" w:rsidRDefault="00CF170D">
      <w:r>
        <w:separator/>
      </w:r>
    </w:p>
  </w:footnote>
  <w:footnote w:type="continuationSeparator" w:id="0">
    <w:p w:rsidR="00CF170D" w:rsidRDefault="00CF1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0581" w:rsidRDefault="001C0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0581" w:rsidRDefault="001C0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0581" w:rsidRDefault="001C05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70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0581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F170D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73331EA-9EA7-4510-AECB-DA731BC0C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2025-08-25T09:25:00Z</dcterms:created>
  <dcterms:modified xsi:type="dcterms:W3CDTF">2025-08-25T09:25:00Z</dcterms:modified>
</cp:coreProperties>
</file>