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B2546" w14:textId="07F19235" w:rsidR="00843A88" w:rsidRPr="00DE1AE0" w:rsidRDefault="00BB3885" w:rsidP="00DE1AE0">
      <w:pPr>
        <w:spacing w:after="480"/>
        <w:jc w:val="right"/>
      </w:pPr>
      <w:r w:rsidRPr="00DE1AE0">
        <w:t>Niepołomice</w:t>
      </w:r>
      <w:r w:rsidR="00843A88" w:rsidRPr="00DE1AE0">
        <w:t xml:space="preserve"> dnia: </w:t>
      </w:r>
      <w:r w:rsidRPr="00DE1AE0">
        <w:t>2025-08-2</w:t>
      </w:r>
      <w:r w:rsidR="00A66DCF">
        <w:t>2</w:t>
      </w:r>
    </w:p>
    <w:p w14:paraId="2F2197B7" w14:textId="77777777" w:rsidR="00843A88" w:rsidRPr="00DE1AE0" w:rsidRDefault="00BB3885" w:rsidP="00DE1AE0">
      <w:pPr>
        <w:rPr>
          <w:b/>
          <w:bCs/>
        </w:rPr>
      </w:pPr>
      <w:r w:rsidRPr="00DE1AE0">
        <w:rPr>
          <w:b/>
          <w:bCs/>
        </w:rPr>
        <w:t>GMINA NIEPOŁOMICE</w:t>
      </w:r>
    </w:p>
    <w:p w14:paraId="36C6248B" w14:textId="77777777" w:rsidR="00843A88" w:rsidRPr="00DE1AE0" w:rsidRDefault="00BB3885" w:rsidP="00DE1AE0">
      <w:r w:rsidRPr="00DE1AE0">
        <w:t>Pl. Zwycięstwa</w:t>
      </w:r>
      <w:r w:rsidR="00843A88" w:rsidRPr="00DE1AE0">
        <w:t xml:space="preserve"> </w:t>
      </w:r>
      <w:r w:rsidRPr="00DE1AE0">
        <w:t>13</w:t>
      </w:r>
    </w:p>
    <w:p w14:paraId="6A74C9E7" w14:textId="77777777" w:rsidR="00843A88" w:rsidRPr="00DE1AE0" w:rsidRDefault="00BB3885" w:rsidP="00DE1AE0">
      <w:r w:rsidRPr="00DE1AE0">
        <w:t>32-005</w:t>
      </w:r>
      <w:r w:rsidR="00843A88" w:rsidRPr="00DE1AE0">
        <w:t xml:space="preserve"> </w:t>
      </w:r>
      <w:r w:rsidRPr="00DE1AE0">
        <w:t>Niepołomice</w:t>
      </w:r>
    </w:p>
    <w:p w14:paraId="4CEC675B" w14:textId="49989A01" w:rsidR="00843A88" w:rsidRPr="00DE1AE0" w:rsidRDefault="00DE1AE0" w:rsidP="00DE1AE0">
      <w:pPr>
        <w:spacing w:after="480"/>
        <w:jc w:val="both"/>
        <w:rPr>
          <w:bCs/>
        </w:rPr>
      </w:pPr>
      <w:r w:rsidRPr="00DE1AE0">
        <w:rPr>
          <w:bCs/>
        </w:rPr>
        <w:t>Pismo: ZP.271.27.2025.3</w:t>
      </w:r>
    </w:p>
    <w:p w14:paraId="2445DBC3" w14:textId="77777777" w:rsidR="00843A88" w:rsidRPr="00DE1AE0" w:rsidRDefault="00843A88" w:rsidP="00DE1AE0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</w:rPr>
      </w:pPr>
      <w:r w:rsidRPr="00DE1AE0">
        <w:rPr>
          <w:b/>
        </w:rPr>
        <w:t>WYKONAWCY</w:t>
      </w:r>
    </w:p>
    <w:p w14:paraId="270C892E" w14:textId="77777777" w:rsidR="00843A88" w:rsidRPr="00DE1AE0" w:rsidRDefault="00843A88" w:rsidP="00DE1AE0">
      <w:pPr>
        <w:tabs>
          <w:tab w:val="left" w:pos="708"/>
          <w:tab w:val="center" w:pos="4536"/>
          <w:tab w:val="right" w:pos="9072"/>
        </w:tabs>
        <w:spacing w:after="480"/>
        <w:ind w:left="5103"/>
      </w:pPr>
      <w:r w:rsidRPr="00DE1AE0">
        <w:t>ubiegający się o zamówienie</w:t>
      </w:r>
    </w:p>
    <w:p w14:paraId="26F76C2D" w14:textId="77777777" w:rsidR="004E4B64" w:rsidRPr="00DE1AE0" w:rsidRDefault="004E4B64" w:rsidP="00DE1AE0">
      <w:pPr>
        <w:spacing w:after="120"/>
        <w:jc w:val="both"/>
        <w:rPr>
          <w:rFonts w:eastAsia="Calibri"/>
          <w:lang w:eastAsia="en-US"/>
        </w:rPr>
      </w:pPr>
      <w:r w:rsidRPr="00DE1AE0">
        <w:rPr>
          <w:rFonts w:eastAsia="Calibri"/>
          <w:lang w:eastAsia="en-US"/>
        </w:rPr>
        <w:t xml:space="preserve">Dotyczy: </w:t>
      </w:r>
      <w:r w:rsidRPr="00DE1AE0">
        <w:t>postępowania o udzielenie zamówienia publicznego</w:t>
      </w:r>
      <w:r w:rsidRPr="00DE1AE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DE1AE0" w14:paraId="7BFE362A" w14:textId="77777777" w:rsidTr="00FD4AEC">
        <w:tc>
          <w:tcPr>
            <w:tcW w:w="2269" w:type="dxa"/>
          </w:tcPr>
          <w:p w14:paraId="7CFDB23E" w14:textId="77777777" w:rsidR="004E4B64" w:rsidRPr="00DE1AE0" w:rsidRDefault="004E4B64" w:rsidP="00DE1AE0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DE1AE0">
              <w:t>Nazwa zamówienia:</w:t>
            </w:r>
          </w:p>
        </w:tc>
        <w:tc>
          <w:tcPr>
            <w:tcW w:w="6803" w:type="dxa"/>
          </w:tcPr>
          <w:p w14:paraId="2BABE1B2" w14:textId="77777777" w:rsidR="004E4B64" w:rsidRPr="00DE1AE0" w:rsidRDefault="00BB3885" w:rsidP="00DE1AE0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DE1AE0">
              <w:rPr>
                <w:bCs/>
              </w:rPr>
              <w:t>Rozbudowa i przebudowa budynku szkoły podstawowej nr 1  przy ul. Szkolnej 1 w Niepołomicach</w:t>
            </w:r>
            <w:r w:rsidR="004E4B64" w:rsidRPr="00DE1AE0">
              <w:rPr>
                <w:bCs/>
              </w:rPr>
              <w:t>.</w:t>
            </w:r>
          </w:p>
        </w:tc>
      </w:tr>
      <w:tr w:rsidR="00BB3885" w:rsidRPr="00DE1AE0" w14:paraId="4B249107" w14:textId="77777777" w:rsidTr="00CA6545">
        <w:tc>
          <w:tcPr>
            <w:tcW w:w="2269" w:type="dxa"/>
          </w:tcPr>
          <w:p w14:paraId="6270D48E" w14:textId="77777777" w:rsidR="00BB3885" w:rsidRPr="00DE1AE0" w:rsidRDefault="00BB3885" w:rsidP="00CA654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E1AE0">
              <w:t>Numer referencyjny:</w:t>
            </w:r>
          </w:p>
        </w:tc>
        <w:tc>
          <w:tcPr>
            <w:tcW w:w="6803" w:type="dxa"/>
          </w:tcPr>
          <w:p w14:paraId="1D9729A0" w14:textId="77777777" w:rsidR="00BB3885" w:rsidRPr="00DE1AE0" w:rsidRDefault="00BB3885" w:rsidP="00CA654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E1AE0">
              <w:rPr>
                <w:bCs/>
              </w:rPr>
              <w:t>ZP.271.27.2025</w:t>
            </w:r>
          </w:p>
        </w:tc>
      </w:tr>
    </w:tbl>
    <w:p w14:paraId="54DC9255" w14:textId="77777777" w:rsidR="004E4B64" w:rsidRPr="00DE1AE0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DE1AE0" w14:paraId="2817D45A" w14:textId="77777777" w:rsidTr="00C46732">
        <w:tc>
          <w:tcPr>
            <w:tcW w:w="9330" w:type="dxa"/>
            <w:shd w:val="clear" w:color="auto" w:fill="F2F2F2"/>
            <w:hideMark/>
          </w:tcPr>
          <w:p w14:paraId="2CE6AA16" w14:textId="77777777" w:rsidR="00843A88" w:rsidRPr="00DE1AE0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DE1AE0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353A49AD" w14:textId="77777777" w:rsidR="0012774F" w:rsidRPr="00DE1AE0" w:rsidRDefault="00520165" w:rsidP="00DE1AE0">
      <w:pPr>
        <w:spacing w:before="600" w:after="240"/>
        <w:jc w:val="both"/>
      </w:pPr>
      <w:r w:rsidRPr="00DE1AE0">
        <w:t xml:space="preserve">Zamawiający, </w:t>
      </w:r>
      <w:r w:rsidR="00BB3885" w:rsidRPr="00DE1AE0">
        <w:rPr>
          <w:b/>
        </w:rPr>
        <w:t>GMINA NIEPOŁOMICE</w:t>
      </w:r>
      <w:r w:rsidRPr="00DE1AE0">
        <w:t xml:space="preserve">, działając na podstawie art. </w:t>
      </w:r>
      <w:r w:rsidR="00E74BC3" w:rsidRPr="00DE1AE0">
        <w:t>284</w:t>
      </w:r>
      <w:r w:rsidRPr="00DE1AE0">
        <w:t xml:space="preserve"> ust. </w:t>
      </w:r>
      <w:r w:rsidR="0029606A" w:rsidRPr="00DE1AE0">
        <w:t>6</w:t>
      </w:r>
      <w:r w:rsidRPr="00DE1AE0">
        <w:t xml:space="preserve"> ustawy z dnia </w:t>
      </w:r>
      <w:r w:rsidR="0029606A" w:rsidRPr="00DE1AE0">
        <w:t>11</w:t>
      </w:r>
      <w:r w:rsidRPr="00DE1AE0">
        <w:t xml:space="preserve"> </w:t>
      </w:r>
      <w:r w:rsidR="0029606A" w:rsidRPr="00DE1AE0">
        <w:t xml:space="preserve">września </w:t>
      </w:r>
      <w:r w:rsidRPr="00DE1AE0">
        <w:t>20</w:t>
      </w:r>
      <w:r w:rsidR="0029606A" w:rsidRPr="00DE1AE0">
        <w:t>19</w:t>
      </w:r>
      <w:r w:rsidRPr="00DE1AE0">
        <w:t xml:space="preserve"> r</w:t>
      </w:r>
      <w:r w:rsidR="0029606A" w:rsidRPr="00DE1AE0">
        <w:t>.</w:t>
      </w:r>
      <w:r w:rsidRPr="00DE1AE0">
        <w:t xml:space="preserve"> Prawo </w:t>
      </w:r>
      <w:r w:rsidR="0029606A" w:rsidRPr="00DE1AE0">
        <w:t>z</w:t>
      </w:r>
      <w:r w:rsidRPr="00DE1AE0">
        <w:t xml:space="preserve">amówień </w:t>
      </w:r>
      <w:r w:rsidR="0029606A" w:rsidRPr="00DE1AE0">
        <w:t>p</w:t>
      </w:r>
      <w:r w:rsidRPr="00DE1AE0">
        <w:t xml:space="preserve">ublicznych </w:t>
      </w:r>
      <w:r w:rsidR="00BB3885" w:rsidRPr="00DE1AE0">
        <w:t>(</w:t>
      </w:r>
      <w:proofErr w:type="spellStart"/>
      <w:r w:rsidR="00BB3885" w:rsidRPr="00DE1AE0">
        <w:t>t.j</w:t>
      </w:r>
      <w:proofErr w:type="spellEnd"/>
      <w:r w:rsidR="00BB3885" w:rsidRPr="00DE1AE0">
        <w:t>. Dz. U. z 2024 poz. 1320)</w:t>
      </w:r>
      <w:r w:rsidR="00BE7BFD" w:rsidRPr="00DE1AE0">
        <w:t xml:space="preserve">, </w:t>
      </w:r>
      <w:r w:rsidR="00E74BC3" w:rsidRPr="00DE1AE0">
        <w:t>udostępnia</w:t>
      </w:r>
      <w:r w:rsidR="00BE7BFD" w:rsidRPr="00DE1AE0">
        <w:t xml:space="preserve"> poniżej treść zapytań do S</w:t>
      </w:r>
      <w:r w:rsidR="0012774F" w:rsidRPr="00DE1AE0">
        <w:t>pecyfikacji Warunków Zamówienia (</w:t>
      </w:r>
      <w:r w:rsidR="0012774F" w:rsidRPr="00DE1AE0">
        <w:rPr>
          <w:lang w:eastAsia="ar-SA"/>
        </w:rPr>
        <w:t>zwanej dalej</w:t>
      </w:r>
      <w:r w:rsidR="0012774F" w:rsidRPr="00DE1AE0">
        <w:rPr>
          <w:b/>
          <w:lang w:eastAsia="ar-SA"/>
        </w:rPr>
        <w:t xml:space="preserve"> </w:t>
      </w:r>
      <w:r w:rsidR="0012774F" w:rsidRPr="00DE1AE0">
        <w:rPr>
          <w:bCs/>
          <w:lang w:eastAsia="ar-SA"/>
        </w:rPr>
        <w:t>”SWZ”)</w:t>
      </w:r>
      <w:r w:rsidR="00E74BC3" w:rsidRPr="00DE1AE0">
        <w:rPr>
          <w:bCs/>
          <w:lang w:eastAsia="ar-SA"/>
        </w:rPr>
        <w:t xml:space="preserve"> </w:t>
      </w:r>
      <w:r w:rsidR="00E74BC3" w:rsidRPr="00DE1AE0">
        <w:t>wraz z wyjaśnieniami</w:t>
      </w:r>
      <w:r w:rsidR="0012774F" w:rsidRPr="00DE1AE0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986"/>
      </w:tblGrid>
      <w:tr w:rsidR="00BB3885" w:rsidRPr="00DE1AE0" w14:paraId="245B79ED" w14:textId="77777777" w:rsidTr="00CA6545">
        <w:tc>
          <w:tcPr>
            <w:tcW w:w="9356" w:type="dxa"/>
          </w:tcPr>
          <w:p w14:paraId="1829488B" w14:textId="6828B70F" w:rsidR="00BB3885" w:rsidRPr="00A66DCF" w:rsidRDefault="00BB3885" w:rsidP="00DE1AE0">
            <w:pPr>
              <w:spacing w:before="60" w:after="60"/>
              <w:ind w:left="30" w:right="-72"/>
              <w:rPr>
                <w:b/>
                <w:bCs/>
              </w:rPr>
            </w:pPr>
            <w:r w:rsidRPr="00A66DCF">
              <w:rPr>
                <w:b/>
                <w:bCs/>
              </w:rPr>
              <w:t>Pytani</w:t>
            </w:r>
            <w:r w:rsidR="00DE1AE0" w:rsidRPr="00A66DCF">
              <w:rPr>
                <w:b/>
                <w:bCs/>
              </w:rPr>
              <w:t>a</w:t>
            </w:r>
          </w:p>
          <w:p w14:paraId="02D0B60C" w14:textId="77777777" w:rsidR="00BB3885" w:rsidRPr="00A66DCF" w:rsidRDefault="00BB3885" w:rsidP="00DE1AE0">
            <w:pPr>
              <w:spacing w:after="120"/>
              <w:ind w:left="30" w:right="-72"/>
              <w:jc w:val="both"/>
            </w:pPr>
            <w:r w:rsidRPr="00A66DCF">
              <w:t>W związku z przygotowywaniem oferty, w nawiązaniu do SWZ proszę o udzielenie odpowiedzi na</w:t>
            </w:r>
          </w:p>
          <w:p w14:paraId="1BE48AA8" w14:textId="77777777" w:rsidR="00BB3885" w:rsidRPr="00A66DCF" w:rsidRDefault="00BB3885" w:rsidP="00DE1AE0">
            <w:pPr>
              <w:spacing w:after="120"/>
              <w:ind w:left="30" w:right="-72"/>
              <w:jc w:val="both"/>
            </w:pPr>
            <w:r w:rsidRPr="00A66DCF">
              <w:t>poniższe kwestie:</w:t>
            </w:r>
          </w:p>
          <w:p w14:paraId="29A80D87" w14:textId="65D69339" w:rsidR="00BB3885" w:rsidRPr="00A66DCF" w:rsidRDefault="00BB3885" w:rsidP="00DE1AE0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A66DCF">
              <w:t>Prosimy o dokładne określenie parametrów windy jaka ma zostać dostarczona w ramach realizacji zadania, gdyż w projekcje zaznaczony jest jedynie szyb windowy, natomiast w Specyfikacji Technicznej Wykonania i Odbioru Robót brakuje określenia części parametrów.</w:t>
            </w:r>
          </w:p>
          <w:p w14:paraId="2F1BAAE4" w14:textId="7B502596" w:rsidR="00BB3885" w:rsidRPr="00A66DCF" w:rsidRDefault="00BB3885" w:rsidP="00DE1AE0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A66DCF">
              <w:t>Prosimy o podanie poziomu posadowienia istniejącego budynku.</w:t>
            </w:r>
          </w:p>
          <w:p w14:paraId="5377C52B" w14:textId="5A97388E" w:rsidR="00BB3885" w:rsidRPr="00A66DCF" w:rsidRDefault="00BB3885" w:rsidP="00DE1AE0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A66DCF">
              <w:t>Czy w ofercie należy uwzględnić zabezpieczenie wykopów do strony ulic oraz od strony istniejącego budynku ? Jeżeli tak, to proszę o uzupełnienie dokumentacji o projekt zabezpieczenia wykopów i uzupełnienie przedmiaru.</w:t>
            </w:r>
          </w:p>
          <w:p w14:paraId="34D3E261" w14:textId="0E724882" w:rsidR="00BB3885" w:rsidRPr="00A66DCF" w:rsidRDefault="00BB3885" w:rsidP="00DE1AE0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A66DCF">
              <w:t>Czy w ofercie należy uwzględnić monitoring osiadania sąsiednich budynków w trakcie realizacji prac fundamentowych ? Jeżeli tak to proszę o uzupełnienie przedmiaru robót</w:t>
            </w:r>
          </w:p>
          <w:p w14:paraId="3FA08253" w14:textId="37F31DBE" w:rsidR="00BB3885" w:rsidRPr="00A66DCF" w:rsidRDefault="00BB3885" w:rsidP="00DE1AE0">
            <w:pPr>
              <w:spacing w:after="40"/>
              <w:ind w:left="30" w:right="-72"/>
              <w:rPr>
                <w:b/>
                <w:bCs/>
              </w:rPr>
            </w:pPr>
            <w:r w:rsidRPr="00A66DCF">
              <w:rPr>
                <w:b/>
                <w:bCs/>
              </w:rPr>
              <w:t>Stanowisko (</w:t>
            </w:r>
            <w:r w:rsidR="00DE1AE0" w:rsidRPr="00A66DCF">
              <w:rPr>
                <w:b/>
                <w:bCs/>
              </w:rPr>
              <w:t>wyjaśnienie</w:t>
            </w:r>
            <w:r w:rsidRPr="00A66DCF">
              <w:rPr>
                <w:b/>
                <w:bCs/>
              </w:rPr>
              <w:t>) Zamawiającego:</w:t>
            </w:r>
          </w:p>
          <w:p w14:paraId="06816195" w14:textId="77777777" w:rsidR="00A66DCF" w:rsidRPr="00A66DCF" w:rsidRDefault="00A66DCF" w:rsidP="00DE1AE0">
            <w:pPr>
              <w:spacing w:after="40"/>
              <w:ind w:left="30" w:right="-72"/>
              <w:rPr>
                <w:b/>
                <w:bCs/>
              </w:rPr>
            </w:pPr>
          </w:p>
          <w:p w14:paraId="2E0ECB16" w14:textId="0BFA8396" w:rsidR="00A66DCF" w:rsidRPr="00A66DCF" w:rsidRDefault="00A66DCF" w:rsidP="00DE1AE0">
            <w:pPr>
              <w:spacing w:after="40"/>
              <w:ind w:left="30" w:right="-72"/>
              <w:rPr>
                <w:b/>
                <w:bCs/>
              </w:rPr>
            </w:pPr>
            <w:r w:rsidRPr="00A66DCF">
              <w:rPr>
                <w:b/>
                <w:bCs/>
              </w:rPr>
              <w:t>Ad.1)</w:t>
            </w:r>
          </w:p>
          <w:tbl>
            <w:tblPr>
              <w:tblW w:w="9209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93"/>
              <w:gridCol w:w="7316"/>
            </w:tblGrid>
            <w:tr w:rsidR="00A66DCF" w:rsidRPr="00A66DCF" w14:paraId="266FB0FC" w14:textId="77777777">
              <w:trPr>
                <w:trHeight w:val="170"/>
              </w:trPr>
              <w:tc>
                <w:tcPr>
                  <w:tcW w:w="9209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891DF71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   Winda dla osób z niepełnosprawnością</w:t>
                  </w:r>
                </w:p>
                <w:p w14:paraId="5F359A5C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</w:p>
              </w:tc>
            </w:tr>
            <w:tr w:rsidR="00A66DCF" w:rsidRPr="00A66DCF" w14:paraId="317C68EF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25E58D2A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Ilość przystanków: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2654106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  3</w:t>
                  </w:r>
                </w:p>
              </w:tc>
            </w:tr>
            <w:tr w:rsidR="00A66DCF" w:rsidRPr="00A66DCF" w14:paraId="465898B8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0CD26614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Ilość dojść: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EA2CB27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  3</w:t>
                  </w:r>
                </w:p>
              </w:tc>
            </w:tr>
            <w:tr w:rsidR="00A66DCF" w:rsidRPr="00A66DCF" w14:paraId="4D1B75FF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4FE7A6EE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Szyb: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4FBDB5F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 xml:space="preserve">Wym. 1,65 x 1,75 [m] </w:t>
                  </w:r>
                </w:p>
              </w:tc>
            </w:tr>
            <w:tr w:rsidR="00A66DCF" w:rsidRPr="00A66DCF" w14:paraId="4DADC636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318A911A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Podszybie: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BED67A4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Do wykonania 1,28</w:t>
                  </w:r>
                </w:p>
              </w:tc>
            </w:tr>
            <w:tr w:rsidR="00A66DCF" w:rsidRPr="00A66DCF" w14:paraId="6E66EC6A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1E99D1F9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Nadszybie: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E18F475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 xml:space="preserve">Maksymalnie 3,4 m </w:t>
                  </w:r>
                </w:p>
              </w:tc>
            </w:tr>
            <w:tr w:rsidR="00A66DCF" w:rsidRPr="00A66DCF" w14:paraId="6088B53C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7D889C62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Wys. podnoszenia: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CE461CB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ok. 3,53 m</w:t>
                  </w:r>
                </w:p>
              </w:tc>
            </w:tr>
            <w:tr w:rsidR="00A66DCF" w:rsidRPr="00A66DCF" w14:paraId="7748509A" w14:textId="77777777">
              <w:trPr>
                <w:trHeight w:val="567"/>
              </w:trPr>
              <w:tc>
                <w:tcPr>
                  <w:tcW w:w="9209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79DAED0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lastRenderedPageBreak/>
                    <w:t>Minimalne wymagania techniczne dla urządzeń.</w:t>
                  </w:r>
                </w:p>
              </w:tc>
            </w:tr>
            <w:tr w:rsidR="00A66DCF" w:rsidRPr="00A66DCF" w14:paraId="64D039A5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C492BA4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Udźwig: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E1C0A9F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 xml:space="preserve">min. 630 kg </w:t>
                  </w:r>
                </w:p>
              </w:tc>
            </w:tr>
            <w:tr w:rsidR="00A66DCF" w:rsidRPr="00A66DCF" w14:paraId="5895C262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3405E83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Szyb: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7768CD2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 xml:space="preserve">Konstrukcja żelbetowa spełniająca wymogi norm dźwigowych oraz aktualnych warunków technicznych. </w:t>
                  </w:r>
                </w:p>
                <w:p w14:paraId="1A054E33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 xml:space="preserve">Szyb zabezpieczony przed wodą, wilgocią i przegrzewaniem się oraz niską temperaturą </w:t>
                  </w:r>
                </w:p>
              </w:tc>
            </w:tr>
            <w:tr w:rsidR="00A66DCF" w:rsidRPr="00A66DCF" w14:paraId="78F2A0C5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44F0ADD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Maszynownia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7606AEB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Bez maszynowni</w:t>
                  </w:r>
                </w:p>
              </w:tc>
            </w:tr>
            <w:tr w:rsidR="00A66DCF" w:rsidRPr="00A66DCF" w14:paraId="6865E039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F0E98E2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Ilość osób: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E0BDE8F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min. 8 osób</w:t>
                  </w:r>
                </w:p>
              </w:tc>
            </w:tr>
            <w:tr w:rsidR="00A66DCF" w:rsidRPr="00A66DCF" w14:paraId="2279FBD9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757E777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 xml:space="preserve">Wymiar kabiny: 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2578443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min. 1,1 x 1,4 x 2,2 [m] szer. x gł.  x wys.</w:t>
                  </w:r>
                </w:p>
              </w:tc>
            </w:tr>
            <w:tr w:rsidR="00A66DCF" w:rsidRPr="00A66DCF" w14:paraId="1987EEE9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CBF70E6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Wymiar drzwi przystankowych: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175B02D2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min. 900x2000 [mm]</w:t>
                  </w:r>
                </w:p>
              </w:tc>
            </w:tr>
            <w:tr w:rsidR="00A66DCF" w:rsidRPr="00A66DCF" w14:paraId="2440112B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EE5121A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Konstrukcja drzwi: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4F41E6E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Wzmocniona z progiem wzmocnionym</w:t>
                  </w:r>
                </w:p>
              </w:tc>
            </w:tr>
            <w:tr w:rsidR="00A66DCF" w:rsidRPr="00A66DCF" w14:paraId="4B7F4B3B" w14:textId="77777777">
              <w:trPr>
                <w:trHeight w:val="397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8DF62BB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 xml:space="preserve">Parametr ogniowy drzwi: 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CDB7E0B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EI-30</w:t>
                  </w:r>
                </w:p>
              </w:tc>
            </w:tr>
            <w:tr w:rsidR="00A66DCF" w:rsidRPr="00A66DCF" w14:paraId="43115774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D75EB1A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Napęd: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FC92806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 xml:space="preserve">wciągarka </w:t>
                  </w:r>
                  <w:proofErr w:type="spellStart"/>
                  <w:r w:rsidRPr="00A66DCF">
                    <w:t>bezreduktorowa</w:t>
                  </w:r>
                  <w:proofErr w:type="spellEnd"/>
                  <w:r w:rsidRPr="00A66DCF">
                    <w:t xml:space="preserve"> umieszczona w szybie dźwigu</w:t>
                  </w:r>
                </w:p>
              </w:tc>
            </w:tr>
            <w:tr w:rsidR="00A66DCF" w:rsidRPr="00A66DCF" w14:paraId="654F1577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B54DEDA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Koło napędowe: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1F5FF47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min. 240 mm</w:t>
                  </w:r>
                </w:p>
              </w:tc>
            </w:tr>
            <w:tr w:rsidR="00A66DCF" w:rsidRPr="00A66DCF" w14:paraId="3452C08E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5F76BCB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Cięgna nośne: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1FEF245D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liny stalowe * średnica min. 6,5 mm, nie dopuszcza się stosowania lin powlekanych i pasów transmisyjnych</w:t>
                  </w:r>
                </w:p>
              </w:tc>
            </w:tr>
            <w:tr w:rsidR="00A66DCF" w:rsidRPr="00A66DCF" w14:paraId="4427010D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5B1C6F9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Poziomowanie kabiny: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02B31EB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 xml:space="preserve">Tak </w:t>
                  </w:r>
                </w:p>
              </w:tc>
            </w:tr>
            <w:tr w:rsidR="00A66DCF" w:rsidRPr="00A66DCF" w14:paraId="34A970F1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7603328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Łańcuch wyrównawczy: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0973A6F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 xml:space="preserve">Tak – jeżeli konieczny </w:t>
                  </w:r>
                </w:p>
              </w:tc>
            </w:tr>
            <w:tr w:rsidR="00A66DCF" w:rsidRPr="00A66DCF" w14:paraId="72E9A357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35EA55D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 xml:space="preserve">Normy dźwigowe do spełnienia: 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0FADC7E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PN-EN  81-20, 81-50, 81-28 częściowo 81-70</w:t>
                  </w:r>
                </w:p>
              </w:tc>
            </w:tr>
            <w:tr w:rsidR="00A66DCF" w:rsidRPr="00A66DCF" w14:paraId="661C2DFA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82C2B15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Kategoria użytkowania: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217D7C74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3 kategoria czas jazdy może przekraczać 1 godzinę dziennie dlatego wszystkie elementy dźwigu powinny być dostosowane do wysokiej intensywności eksploatacji ze szczególnym uwzględnieniem zespołu napędowego i falownika (zapas mocy) oraz drzwi kabinowych i przystankowych.</w:t>
                  </w:r>
                </w:p>
              </w:tc>
            </w:tr>
            <w:tr w:rsidR="00A66DCF" w:rsidRPr="00A66DCF" w14:paraId="0C670525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21CC6BB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Drgania i hałas: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0500D7E4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Wymagana minimalizacja drgań i hałasu emitowanego przez urządzenie poprzez: wibroizolacja zespołu napędowego, zamocowań lin nośnych, przemieszczającej się kabiny i innych elementów które mogą emitować drgania i hałas</w:t>
                  </w:r>
                </w:p>
              </w:tc>
            </w:tr>
            <w:tr w:rsidR="00A66DCF" w:rsidRPr="00A66DCF" w14:paraId="33588A29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73D2292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Monitoring kabiny.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2F643BD8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Instalacja przygotowana pod późniejsze podłączenie doprowadzona do kabiny dźwigu i maszynowni.</w:t>
                  </w:r>
                </w:p>
              </w:tc>
            </w:tr>
            <w:tr w:rsidR="00A66DCF" w:rsidRPr="00A66DCF" w14:paraId="30C55945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6B925AD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Uwagi: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7E7556E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</w:p>
              </w:tc>
            </w:tr>
            <w:tr w:rsidR="00A66DCF" w:rsidRPr="00A66DCF" w14:paraId="10EE92E1" w14:textId="77777777">
              <w:trPr>
                <w:trHeight w:val="227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</w:tcPr>
                <w:p w14:paraId="1DFE6CA8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49B3289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 xml:space="preserve">Zabrania się stosowania pasów trakcyjnych i lin w otulinie poliuretanowej lub elementów powlekanych innymi tworzywami ze względu na utrudnioną diagnostykę, dystrybucję i wysokie koszty wymiany </w:t>
                  </w:r>
                </w:p>
              </w:tc>
            </w:tr>
            <w:tr w:rsidR="00A66DCF" w:rsidRPr="00A66DCF" w14:paraId="51B1A7D9" w14:textId="77777777">
              <w:trPr>
                <w:trHeight w:val="340"/>
              </w:trPr>
              <w:tc>
                <w:tcPr>
                  <w:tcW w:w="9209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B8584CD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</w:p>
                <w:p w14:paraId="3C4475C1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Wymagania estetyczne dla urządzeń</w:t>
                  </w:r>
                </w:p>
                <w:p w14:paraId="29663951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</w:p>
              </w:tc>
            </w:tr>
            <w:tr w:rsidR="00A66DCF" w:rsidRPr="00A66DCF" w14:paraId="15874ABF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7811E5A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Wykończenie drzwi przystankowych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1F763977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Stal nierdzewnej fakturowana LEN</w:t>
                  </w:r>
                </w:p>
              </w:tc>
            </w:tr>
            <w:tr w:rsidR="00A66DCF" w:rsidRPr="00A66DCF" w14:paraId="00145B6C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24B43ED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Wykończenie drzwi kabinowych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1C7999F7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 xml:space="preserve">Stal nierdzewna fakturowana LEN </w:t>
                  </w:r>
                </w:p>
              </w:tc>
            </w:tr>
            <w:tr w:rsidR="00A66DCF" w:rsidRPr="00A66DCF" w14:paraId="59BFC3DE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803FBAD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Ściana tylna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BDAF397" w14:textId="77777777" w:rsidR="00A66DCF" w:rsidRPr="00A66DCF" w:rsidRDefault="00A66DCF" w:rsidP="00A66DCF">
                  <w:pPr>
                    <w:spacing w:line="252" w:lineRule="auto"/>
                  </w:pPr>
                  <w:r w:rsidRPr="00A66DCF">
                    <w:t xml:space="preserve">Stal nierdzewna fakturowana LEN.                                                                                                        Poręcz na ścianie tylnej i lustro. Kabina musi być zabezpieczona przed wodą, wilgocią i przegrzewaniem się  </w:t>
                  </w:r>
                </w:p>
              </w:tc>
            </w:tr>
            <w:tr w:rsidR="00A66DCF" w:rsidRPr="00A66DCF" w14:paraId="439A29F5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CC9F796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Ściana boczną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B2C0A76" w14:textId="77777777" w:rsidR="00A66DCF" w:rsidRPr="00A66DCF" w:rsidRDefault="00A66DCF" w:rsidP="00A66DCF">
                  <w:pPr>
                    <w:spacing w:line="252" w:lineRule="auto"/>
                  </w:pPr>
                  <w:r w:rsidRPr="00A66DCF">
                    <w:t xml:space="preserve">Stal nierdzewna fakturowana LEN Na ścianie od strony kierunku domknięcia drzwi panel dyspozycji.                                                                                                                           Poręcz na obydwóch ścianach poza przestrzenią na panel dyspozycji   </w:t>
                  </w:r>
                </w:p>
              </w:tc>
            </w:tr>
            <w:tr w:rsidR="00A66DCF" w:rsidRPr="00A66DCF" w14:paraId="27C1571C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C4874B9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 xml:space="preserve">Ściana czołowa 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2B29314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 xml:space="preserve">Z drzwiami kabinowymi, </w:t>
                  </w:r>
                </w:p>
              </w:tc>
            </w:tr>
            <w:tr w:rsidR="00A66DCF" w:rsidRPr="00A66DCF" w14:paraId="25CDC261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F3795C7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lastRenderedPageBreak/>
                    <w:t>Podłoga: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279CD81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 xml:space="preserve">Wykładzina antypoślizgowa </w:t>
                  </w:r>
                  <w:proofErr w:type="spellStart"/>
                  <w:r w:rsidRPr="00A66DCF">
                    <w:t>pcv</w:t>
                  </w:r>
                  <w:proofErr w:type="spellEnd"/>
                  <w:r w:rsidRPr="00A66DCF">
                    <w:t xml:space="preserve">, spełniająca wymagania ppoż., grubości 6 mm, łatwa w utrzymaniu, w kolorze szarym lub antracytowym z logiem szkoły (do uzgodnienia z Użytkownikiem)  </w:t>
                  </w:r>
                </w:p>
              </w:tc>
            </w:tr>
            <w:tr w:rsidR="00A66DCF" w:rsidRPr="00A66DCF" w14:paraId="7DB1AA4C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61A6C805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Sufit: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6545E47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W kolorze białym</w:t>
                  </w:r>
                </w:p>
              </w:tc>
            </w:tr>
            <w:tr w:rsidR="00A66DCF" w:rsidRPr="00A66DCF" w14:paraId="2E8CBFAF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23DF2404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Listwy odbojowe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275716A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1 rząd jeden przy podłodze, drugi do wysokości 30 cm nad podłogą</w:t>
                  </w:r>
                </w:p>
              </w:tc>
            </w:tr>
            <w:tr w:rsidR="00A66DCF" w:rsidRPr="00A66DCF" w14:paraId="3321482F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68A25DAF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Panel dyspozycji: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7F0FCDC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 xml:space="preserve">Wykonany ze szkła hartowanego wysokość min. 1,2 m RAL 7046 szary (wymagany odpowiedni współczynnik LRV)  </w:t>
                  </w:r>
                </w:p>
              </w:tc>
            </w:tr>
            <w:tr w:rsidR="00A66DCF" w:rsidRPr="00A66DCF" w14:paraId="1CF32E04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1EDAF8C3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 xml:space="preserve">Kasety wezwań: 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1860178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 xml:space="preserve">Wykonane ze szkła bezpiecznego kolor RAL 7046 szary (wymagany odpowiedni współczynnik LRV)  </w:t>
                  </w:r>
                </w:p>
              </w:tc>
            </w:tr>
            <w:tr w:rsidR="00A66DCF" w:rsidRPr="00A66DCF" w14:paraId="693A73CD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383905A1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proofErr w:type="spellStart"/>
                  <w:r w:rsidRPr="00A66DCF">
                    <w:t>Piętrowskazywacz</w:t>
                  </w:r>
                  <w:proofErr w:type="spellEnd"/>
                  <w:r w:rsidRPr="00A66DCF">
                    <w:t>: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E99B179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 xml:space="preserve">Pochylony na każdym przystanku zamontowany nad drzwiami </w:t>
                  </w:r>
                </w:p>
              </w:tc>
            </w:tr>
            <w:tr w:rsidR="00A66DCF" w:rsidRPr="00A66DCF" w14:paraId="50B645DD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027981A1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Wyposażenie Panelu dyspozycji.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A6E9E29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 xml:space="preserve">Zgodne z normą 81-70 z przyciskami oznaczonymi grafiką Braille’a, wyświetlaczem, przyciskami funkcyjnymi, stacyjką do blokady drzwi, przyciskami przyśpieszającymi i opóźniającymi zamykanie drzwi </w:t>
                  </w:r>
                </w:p>
              </w:tc>
            </w:tr>
            <w:tr w:rsidR="00A66DCF" w:rsidRPr="00A66DCF" w14:paraId="213A1AFB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7BA31E3E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 xml:space="preserve">Wyposażenie kasety wezwań 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BCC21D1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2 przyciski z kierunkiem jazdy i grafiką Braille’a</w:t>
                  </w:r>
                </w:p>
              </w:tc>
            </w:tr>
            <w:tr w:rsidR="00A66DCF" w:rsidRPr="00A66DCF" w14:paraId="56DB821E" w14:textId="77777777">
              <w:trPr>
                <w:trHeight w:val="340"/>
              </w:trPr>
              <w:tc>
                <w:tcPr>
                  <w:tcW w:w="19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4D29D0AC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Oświetlenie</w:t>
                  </w:r>
                </w:p>
              </w:tc>
              <w:tc>
                <w:tcPr>
                  <w:tcW w:w="72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83726E2" w14:textId="77777777" w:rsidR="00A66DCF" w:rsidRPr="00A66DCF" w:rsidRDefault="00A66DCF" w:rsidP="00A66DCF">
                  <w:pPr>
                    <w:spacing w:line="252" w:lineRule="auto"/>
                    <w:jc w:val="both"/>
                  </w:pPr>
                  <w:r w:rsidRPr="00A66DCF">
                    <w:t>Oświetlenie kabiny windy za pomocą panelu oświetleniowego bezpośrednio nad platformą. Oświetlenie ewakuacyjne nad każdym wejściem do windy.</w:t>
                  </w:r>
                </w:p>
              </w:tc>
            </w:tr>
          </w:tbl>
          <w:p w14:paraId="2916E01D" w14:textId="688E16D5" w:rsidR="00A66DCF" w:rsidRPr="00A66DCF" w:rsidRDefault="00A66DCF" w:rsidP="00DE1AE0">
            <w:pPr>
              <w:spacing w:after="40"/>
              <w:ind w:left="30" w:right="-72"/>
              <w:rPr>
                <w:b/>
                <w:bCs/>
              </w:rPr>
            </w:pPr>
          </w:p>
          <w:p w14:paraId="3514C132" w14:textId="77777777" w:rsidR="00BB3885" w:rsidRDefault="00A66DCF" w:rsidP="00DE1AE0">
            <w:pPr>
              <w:spacing w:after="60"/>
              <w:ind w:left="30" w:right="-72"/>
              <w:jc w:val="both"/>
            </w:pPr>
            <w:r w:rsidRPr="00A66DCF">
              <w:t xml:space="preserve">Ad.2) </w:t>
            </w:r>
            <w:r w:rsidRPr="00A66DCF">
              <w:t>Poziom posadowienia budynków istniejących zgodnie z załączonym projektem technicznym.  Przy wykonywaniu robót ziemnych w rejonie budynków istniejących nie należy „przekopać” wykopów   fundamentowych</w:t>
            </w:r>
            <w:r>
              <w:t>.</w:t>
            </w:r>
          </w:p>
          <w:p w14:paraId="43E1EE17" w14:textId="77777777" w:rsidR="00A66DCF" w:rsidRDefault="00A66DCF" w:rsidP="00DE1AE0">
            <w:pPr>
              <w:spacing w:after="60"/>
              <w:ind w:left="30" w:right="-72"/>
              <w:jc w:val="both"/>
            </w:pPr>
            <w:r>
              <w:t xml:space="preserve">Ad.3) </w:t>
            </w:r>
            <w:r w:rsidRPr="00A66DCF">
              <w:t>Posadowienie ław fundamentowych projektowanej rozbudowy budynku szkoły przy budynkach sąsiadujących projektowane jest w poziomie istniejącego posadowienia budynków sąsiadujących.  Posadowienie projektowanej rozbudowy budynku szkoły od strony ulicy M. Kopernika oraz ul. Szkolnej nie wymaga specjalnego zabezpieczenia, należy zastosować zabezpieczenia w formie rozkopu lub typowe zabezpieczenia w formie podparcia lub obudowy wykopu fundamentowego</w:t>
            </w:r>
            <w:r>
              <w:t>.</w:t>
            </w:r>
          </w:p>
          <w:p w14:paraId="0BB470E3" w14:textId="20397B8F" w:rsidR="00A66DCF" w:rsidRPr="00A66DCF" w:rsidRDefault="00A66DCF" w:rsidP="00A66DCF">
            <w:pPr>
              <w:spacing w:after="60"/>
              <w:ind w:left="30" w:right="-72"/>
              <w:jc w:val="both"/>
            </w:pPr>
            <w:r>
              <w:t xml:space="preserve">Ad.4) </w:t>
            </w:r>
            <w:r w:rsidRPr="00A66DCF">
              <w:t>Zastosowanie monitoringu osiadania istniejących budynków sąsiednich przy wykonywaniu robót ziemnych i fundamentowych jest uzależnione od przyjętej przez wykonawcę technologii robót.  Jeśli zastosowana przez wykonawcę technologia robót może potencjonalnie oddziaływać na osiadanie istniejących budynków sąsiednich to należy w ofercie uwzględnić monitoring osiadania budynków sąsiednich</w:t>
            </w:r>
            <w:r>
              <w:t>.</w:t>
            </w:r>
          </w:p>
        </w:tc>
      </w:tr>
    </w:tbl>
    <w:p w14:paraId="64613B2F" w14:textId="77777777" w:rsidR="00BE7BFD" w:rsidRPr="00DE1AE0" w:rsidRDefault="00BE7BFD" w:rsidP="00520165">
      <w:pPr>
        <w:jc w:val="both"/>
      </w:pPr>
    </w:p>
    <w:p w14:paraId="0A708ABA" w14:textId="77777777" w:rsidR="00A66DCF" w:rsidRDefault="00A66DCF" w:rsidP="00D8461B">
      <w:pPr>
        <w:spacing w:before="120" w:after="120" w:line="360" w:lineRule="auto"/>
        <w:ind w:left="567"/>
        <w:jc w:val="right"/>
      </w:pPr>
    </w:p>
    <w:p w14:paraId="0458BBFA" w14:textId="38A40A9D" w:rsidR="006D4AB3" w:rsidRPr="00DE1AE0" w:rsidRDefault="006D4AB3" w:rsidP="00D8461B">
      <w:pPr>
        <w:spacing w:before="120" w:after="120" w:line="360" w:lineRule="auto"/>
        <w:ind w:left="567"/>
        <w:jc w:val="right"/>
      </w:pPr>
    </w:p>
    <w:sectPr w:rsidR="006D4AB3" w:rsidRPr="00DE1AE0" w:rsidSect="00DE1A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40F85" w14:textId="77777777" w:rsidR="00192F0A" w:rsidRDefault="00192F0A">
      <w:r>
        <w:separator/>
      </w:r>
    </w:p>
  </w:endnote>
  <w:endnote w:type="continuationSeparator" w:id="0">
    <w:p w14:paraId="6E091CF2" w14:textId="77777777" w:rsidR="00192F0A" w:rsidRDefault="00192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22AF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565D5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4DBE1" w14:textId="305D3F7B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2B97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30EF0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4FBF1C" w14:textId="77777777" w:rsidR="006D4AB3" w:rsidRDefault="006D4AB3">
    <w:pPr>
      <w:pStyle w:val="Stopka"/>
      <w:tabs>
        <w:tab w:val="clear" w:pos="4536"/>
        <w:tab w:val="left" w:pos="6237"/>
      </w:tabs>
    </w:pPr>
  </w:p>
  <w:p w14:paraId="3863528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58F90" w14:textId="77777777" w:rsidR="00192F0A" w:rsidRDefault="00192F0A">
      <w:r>
        <w:separator/>
      </w:r>
    </w:p>
  </w:footnote>
  <w:footnote w:type="continuationSeparator" w:id="0">
    <w:p w14:paraId="0A2C6A5A" w14:textId="77777777" w:rsidR="00192F0A" w:rsidRDefault="00192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194D2" w14:textId="77777777" w:rsidR="00BB3885" w:rsidRDefault="00BB38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14651" w14:textId="77777777" w:rsidR="00BB3885" w:rsidRDefault="00BB38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9F9AD" w14:textId="77777777" w:rsidR="00BB3885" w:rsidRDefault="00BB38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F8B7BB0"/>
    <w:multiLevelType w:val="hybridMultilevel"/>
    <w:tmpl w:val="7CEABB9E"/>
    <w:lvl w:ilvl="0" w:tplc="9CD2A8E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71168140">
    <w:abstractNumId w:val="4"/>
  </w:num>
  <w:num w:numId="2" w16cid:durableId="2088765265">
    <w:abstractNumId w:val="7"/>
  </w:num>
  <w:num w:numId="3" w16cid:durableId="1857383074">
    <w:abstractNumId w:val="3"/>
  </w:num>
  <w:num w:numId="4" w16cid:durableId="686755979">
    <w:abstractNumId w:val="6"/>
  </w:num>
  <w:num w:numId="5" w16cid:durableId="1409617490">
    <w:abstractNumId w:val="0"/>
  </w:num>
  <w:num w:numId="6" w16cid:durableId="97793278">
    <w:abstractNumId w:val="1"/>
  </w:num>
  <w:num w:numId="7" w16cid:durableId="714891178">
    <w:abstractNumId w:val="5"/>
  </w:num>
  <w:num w:numId="8" w16cid:durableId="4613869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F0A"/>
    <w:rsid w:val="00031374"/>
    <w:rsid w:val="000A1097"/>
    <w:rsid w:val="000E2A8F"/>
    <w:rsid w:val="0012774F"/>
    <w:rsid w:val="00144B7A"/>
    <w:rsid w:val="00180C6E"/>
    <w:rsid w:val="00192F0A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E54AB"/>
    <w:rsid w:val="00A66DCF"/>
    <w:rsid w:val="00A905AC"/>
    <w:rsid w:val="00BA6584"/>
    <w:rsid w:val="00BB3885"/>
    <w:rsid w:val="00BE7BFD"/>
    <w:rsid w:val="00C370F2"/>
    <w:rsid w:val="00C44EEC"/>
    <w:rsid w:val="00C46732"/>
    <w:rsid w:val="00D22FFA"/>
    <w:rsid w:val="00D8461B"/>
    <w:rsid w:val="00D915F2"/>
    <w:rsid w:val="00DE1AE0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7D14FE"/>
  <w15:chartTrackingRefBased/>
  <w15:docId w15:val="{CD046EA7-8F73-4D28-BEDB-892FDD73B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781</Words>
  <Characters>5555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2025-08-22T07:46:00Z</cp:lastPrinted>
  <dcterms:created xsi:type="dcterms:W3CDTF">2025-08-22T07:46:00Z</dcterms:created>
  <dcterms:modified xsi:type="dcterms:W3CDTF">2025-08-22T07:46:00Z</dcterms:modified>
</cp:coreProperties>
</file>