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2C819D08" w:rsidR="000246D5" w:rsidRPr="00DF1C49" w:rsidRDefault="009B7449" w:rsidP="00F4096A">
      <w:pPr>
        <w:spacing w:after="0" w:line="240" w:lineRule="auto"/>
        <w:ind w:firstLine="708"/>
        <w:jc w:val="both"/>
        <w:rPr>
          <w:rFonts w:ascii="Verdana" w:eastAsia="Times New Roman" w:hAnsi="Verdana"/>
          <w:b/>
          <w:sz w:val="18"/>
          <w:szCs w:val="18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</w:r>
      <w:r w:rsidRPr="00EE4671">
        <w:rPr>
          <w:rFonts w:ascii="Verdana" w:eastAsia="Times New Roman" w:hAnsi="Verdana"/>
          <w:b/>
          <w:sz w:val="18"/>
          <w:szCs w:val="18"/>
          <w:lang w:eastAsia="pl-PL"/>
        </w:rPr>
        <w:t>pn.</w:t>
      </w:r>
      <w:r w:rsidR="003625A6" w:rsidRPr="00EE467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F4096A" w:rsidRPr="00F4096A">
        <w:rPr>
          <w:rFonts w:ascii="Verdana" w:eastAsia="Times New Roman" w:hAnsi="Verdana"/>
          <w:b/>
          <w:sz w:val="18"/>
          <w:szCs w:val="18"/>
          <w:lang w:eastAsia="pl-PL"/>
        </w:rPr>
        <w:t>dostawę systemu pomiarowego PIV- doposażenie (laser impulsowy, generator posiewu) dla WIMiR-</w:t>
      </w:r>
      <w:r w:rsidR="00D072D4">
        <w:rPr>
          <w:rFonts w:ascii="Verdana" w:eastAsia="Times New Roman" w:hAnsi="Verdana"/>
          <w:b/>
          <w:sz w:val="18"/>
          <w:szCs w:val="18"/>
          <w:lang w:eastAsia="pl-PL"/>
        </w:rPr>
        <w:t>KC-</w:t>
      </w:r>
      <w:r w:rsidR="00F4096A" w:rsidRPr="00F4096A">
        <w:rPr>
          <w:rFonts w:ascii="Verdana" w:eastAsia="Times New Roman" w:hAnsi="Verdana"/>
          <w:b/>
          <w:sz w:val="18"/>
          <w:szCs w:val="18"/>
          <w:lang w:eastAsia="pl-PL"/>
        </w:rPr>
        <w:t>DE-zp.272-480/25</w:t>
      </w:r>
      <w:r w:rsidR="00F4096A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 w:rsidR="00DF1C49">
        <w:rPr>
          <w:rFonts w:eastAsia="Times New Roman" w:cs="Calibri"/>
          <w:lang w:eastAsia="pl-PL"/>
        </w:rPr>
        <w:br/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84973"/>
    <w:rsid w:val="000A54B0"/>
    <w:rsid w:val="000D1880"/>
    <w:rsid w:val="001A2B0D"/>
    <w:rsid w:val="001B3C79"/>
    <w:rsid w:val="002B3CBD"/>
    <w:rsid w:val="002D6D29"/>
    <w:rsid w:val="00331930"/>
    <w:rsid w:val="003625A6"/>
    <w:rsid w:val="003801B9"/>
    <w:rsid w:val="00441118"/>
    <w:rsid w:val="0048047B"/>
    <w:rsid w:val="004A5310"/>
    <w:rsid w:val="00536DA5"/>
    <w:rsid w:val="00622979"/>
    <w:rsid w:val="006407BB"/>
    <w:rsid w:val="0065535F"/>
    <w:rsid w:val="006F0C03"/>
    <w:rsid w:val="007A6003"/>
    <w:rsid w:val="007F063B"/>
    <w:rsid w:val="008D617C"/>
    <w:rsid w:val="009726CF"/>
    <w:rsid w:val="009A42E9"/>
    <w:rsid w:val="009A7723"/>
    <w:rsid w:val="009B7449"/>
    <w:rsid w:val="009E259A"/>
    <w:rsid w:val="00A05528"/>
    <w:rsid w:val="00AF0B75"/>
    <w:rsid w:val="00AF307C"/>
    <w:rsid w:val="00BD4972"/>
    <w:rsid w:val="00C652C7"/>
    <w:rsid w:val="00C773E4"/>
    <w:rsid w:val="00CA28F9"/>
    <w:rsid w:val="00CD0463"/>
    <w:rsid w:val="00CD7E1D"/>
    <w:rsid w:val="00D072D4"/>
    <w:rsid w:val="00DF1C49"/>
    <w:rsid w:val="00E03F9E"/>
    <w:rsid w:val="00E93D9A"/>
    <w:rsid w:val="00EB75AA"/>
    <w:rsid w:val="00EE4671"/>
    <w:rsid w:val="00F4096A"/>
    <w:rsid w:val="00F4710A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2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312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9</cp:revision>
  <cp:lastPrinted>2025-08-20T10:45:00Z</cp:lastPrinted>
  <dcterms:created xsi:type="dcterms:W3CDTF">2025-02-03T09:48:00Z</dcterms:created>
  <dcterms:modified xsi:type="dcterms:W3CDTF">2025-08-20T10:45:00Z</dcterms:modified>
</cp:coreProperties>
</file>