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C025C" w14:textId="77777777" w:rsidR="00930A96" w:rsidRPr="00AD45A9" w:rsidRDefault="00AA2EB9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A2EB9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AA2EB9">
        <w:rPr>
          <w:rFonts w:ascii="Arial" w:hAnsi="Arial" w:cs="Arial"/>
          <w:sz w:val="24"/>
          <w:szCs w:val="24"/>
        </w:rPr>
        <w:t>2025-08-13</w:t>
      </w:r>
    </w:p>
    <w:p w14:paraId="3A13638E" w14:textId="77777777" w:rsidR="00930A96" w:rsidRPr="00AD45A9" w:rsidRDefault="00AA2EB9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A2EB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4DF1A27" w14:textId="77777777" w:rsidR="00930A96" w:rsidRPr="00AD45A9" w:rsidRDefault="00AA2EB9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AA2EB9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AA2EB9">
        <w:rPr>
          <w:rFonts w:ascii="Arial" w:hAnsi="Arial" w:cs="Arial"/>
          <w:sz w:val="24"/>
          <w:szCs w:val="24"/>
        </w:rPr>
        <w:t>66</w:t>
      </w:r>
    </w:p>
    <w:p w14:paraId="4DFAFC4B" w14:textId="77777777" w:rsidR="00930A96" w:rsidRPr="00AD45A9" w:rsidRDefault="00AA2EB9" w:rsidP="00930A96">
      <w:pPr>
        <w:rPr>
          <w:rFonts w:ascii="Arial" w:hAnsi="Arial" w:cs="Arial"/>
          <w:sz w:val="24"/>
          <w:szCs w:val="24"/>
        </w:rPr>
      </w:pPr>
      <w:r w:rsidRPr="00AA2EB9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AA2EB9">
        <w:rPr>
          <w:rFonts w:ascii="Arial" w:hAnsi="Arial" w:cs="Arial"/>
          <w:sz w:val="24"/>
          <w:szCs w:val="24"/>
        </w:rPr>
        <w:t>Kraków</w:t>
      </w:r>
    </w:p>
    <w:p w14:paraId="30ADB6F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3501265" w14:textId="6104C635" w:rsidR="00930A96" w:rsidRDefault="00930A96" w:rsidP="00FF34F1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F34C8DE" w14:textId="55D1DF2C" w:rsidR="00FF34F1" w:rsidRPr="00AD45A9" w:rsidRDefault="00FF34F1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SZP-271-29/25-733.AF</w:t>
      </w:r>
    </w:p>
    <w:p w14:paraId="01DE742D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E1BA0C3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2FA536A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F33E73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2AF7195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02D5544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162CF3F0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644CEDEA" w14:textId="77777777" w:rsidTr="00E03B3C">
        <w:tc>
          <w:tcPr>
            <w:tcW w:w="2269" w:type="dxa"/>
            <w:shd w:val="clear" w:color="auto" w:fill="auto"/>
          </w:tcPr>
          <w:p w14:paraId="5596F6C2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854FA3" w14:textId="77777777" w:rsidR="00930A96" w:rsidRPr="004E4B64" w:rsidRDefault="00AA2EB9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EB9">
              <w:rPr>
                <w:rFonts w:ascii="Arial" w:hAnsi="Arial" w:cs="Arial"/>
                <w:bCs/>
                <w:sz w:val="24"/>
                <w:szCs w:val="24"/>
              </w:rPr>
              <w:t>Dostawa odczynników i dzierżawa urządzeń do analizy parametrów krytycznych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A2EB9" w:rsidRPr="004E4B64" w14:paraId="1A484D1A" w14:textId="77777777" w:rsidTr="0068574D">
        <w:tc>
          <w:tcPr>
            <w:tcW w:w="2269" w:type="dxa"/>
            <w:shd w:val="clear" w:color="auto" w:fill="auto"/>
          </w:tcPr>
          <w:p w14:paraId="765011B5" w14:textId="77777777" w:rsidR="00AA2EB9" w:rsidRPr="004E4B64" w:rsidRDefault="00AA2EB9" w:rsidP="006857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C43593" w14:textId="77777777" w:rsidR="00AA2EB9" w:rsidRPr="004E4B64" w:rsidRDefault="00AA2EB9" w:rsidP="006857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EB9">
              <w:rPr>
                <w:rFonts w:ascii="Arial" w:hAnsi="Arial" w:cs="Arial"/>
                <w:bCs/>
                <w:sz w:val="24"/>
                <w:szCs w:val="24"/>
              </w:rPr>
              <w:t>SZP-271-29/25</w:t>
            </w:r>
          </w:p>
        </w:tc>
      </w:tr>
    </w:tbl>
    <w:p w14:paraId="62C2AC4B" w14:textId="0EF50776" w:rsidR="00EF1037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AA2EB9" w:rsidRPr="00AA2EB9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AA2EB9" w:rsidRPr="00AA2EB9">
        <w:rPr>
          <w:rFonts w:ascii="Arial" w:hAnsi="Arial" w:cs="Arial"/>
          <w:sz w:val="24"/>
          <w:szCs w:val="24"/>
        </w:rPr>
        <w:t>(t.j. Dz. U. z 2024 poz. 1320</w:t>
      </w:r>
      <w:r w:rsidR="00FF34F1">
        <w:rPr>
          <w:rFonts w:ascii="Arial" w:hAnsi="Arial" w:cs="Arial"/>
          <w:sz w:val="24"/>
          <w:szCs w:val="24"/>
        </w:rPr>
        <w:t xml:space="preserve"> z późn. zm.</w:t>
      </w:r>
      <w:r w:rsidR="00AA2EB9" w:rsidRPr="00AA2EB9">
        <w:rPr>
          <w:rFonts w:ascii="Arial" w:hAnsi="Arial" w:cs="Arial"/>
          <w:sz w:val="24"/>
          <w:szCs w:val="24"/>
        </w:rPr>
        <w:t>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32430E4A" w14:textId="567CE7F1" w:rsidR="00FF34F1" w:rsidRPr="00FF34F1" w:rsidRDefault="00FF34F1" w:rsidP="00FF34F1">
      <w:pPr>
        <w:numPr>
          <w:ilvl w:val="0"/>
          <w:numId w:val="2"/>
        </w:numPr>
        <w:spacing w:after="120"/>
        <w:ind w:left="360"/>
        <w:jc w:val="both"/>
        <w:rPr>
          <w:rFonts w:ascii="Arial" w:hAnsi="Arial" w:cs="Arial"/>
          <w:bCs/>
          <w:sz w:val="24"/>
          <w:szCs w:val="24"/>
        </w:rPr>
      </w:pPr>
      <w:r w:rsidRPr="00FF34F1">
        <w:rPr>
          <w:rFonts w:ascii="Arial" w:hAnsi="Arial" w:cs="Arial"/>
          <w:bCs/>
          <w:sz w:val="24"/>
          <w:szCs w:val="24"/>
        </w:rPr>
        <w:t>Punkt 16.1 SWZ otrzymuje brzmienie:</w:t>
      </w:r>
      <w:r w:rsidRPr="00FF34F1">
        <w:rPr>
          <w:rFonts w:ascii="Arial" w:hAnsi="Arial" w:cs="Arial"/>
          <w:bCs/>
          <w:sz w:val="24"/>
          <w:szCs w:val="24"/>
        </w:rPr>
        <w:tab/>
      </w:r>
    </w:p>
    <w:p w14:paraId="5188054C" w14:textId="1E3E09EF" w:rsidR="00FF34F1" w:rsidRDefault="00FF34F1" w:rsidP="005D42BB">
      <w:pPr>
        <w:spacing w:after="120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FF34F1">
        <w:rPr>
          <w:rFonts w:ascii="Arial" w:hAnsi="Arial" w:cs="Arial"/>
          <w:bCs/>
          <w:sz w:val="24"/>
          <w:szCs w:val="24"/>
        </w:rPr>
        <w:t xml:space="preserve">„Wykonawca pozostaje związany ofertą do dnia </w:t>
      </w:r>
      <w:r w:rsidRPr="00FF34F1">
        <w:rPr>
          <w:rFonts w:ascii="Arial" w:hAnsi="Arial" w:cs="Arial"/>
          <w:b/>
          <w:sz w:val="24"/>
          <w:szCs w:val="24"/>
        </w:rPr>
        <w:t>2025-11-2</w:t>
      </w:r>
      <w:r w:rsidR="00FB5214">
        <w:rPr>
          <w:rFonts w:ascii="Arial" w:hAnsi="Arial" w:cs="Arial"/>
          <w:b/>
          <w:sz w:val="24"/>
          <w:szCs w:val="24"/>
        </w:rPr>
        <w:t>4</w:t>
      </w:r>
      <w:r w:rsidRPr="00FF34F1">
        <w:rPr>
          <w:rFonts w:ascii="Arial" w:hAnsi="Arial" w:cs="Arial"/>
          <w:bCs/>
          <w:sz w:val="24"/>
          <w:szCs w:val="24"/>
        </w:rPr>
        <w:t>”</w:t>
      </w:r>
    </w:p>
    <w:p w14:paraId="150F7C9F" w14:textId="77777777" w:rsidR="005D42BB" w:rsidRDefault="005D42BB" w:rsidP="00FF34F1">
      <w:pPr>
        <w:spacing w:after="120"/>
        <w:jc w:val="both"/>
        <w:rPr>
          <w:rFonts w:ascii="Arial" w:hAnsi="Arial" w:cs="Arial"/>
          <w:bCs/>
          <w:sz w:val="24"/>
          <w:szCs w:val="24"/>
        </w:rPr>
      </w:pPr>
    </w:p>
    <w:p w14:paraId="1D666843" w14:textId="69B41E83" w:rsidR="00966712" w:rsidRDefault="00966712" w:rsidP="00966712">
      <w:pPr>
        <w:numPr>
          <w:ilvl w:val="0"/>
          <w:numId w:val="2"/>
        </w:numPr>
        <w:spacing w:line="36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Punkt </w:t>
      </w:r>
      <w:r w:rsidRPr="002104EC">
        <w:rPr>
          <w:rFonts w:ascii="Arial" w:hAnsi="Arial" w:cs="Arial"/>
          <w:bCs/>
          <w:sz w:val="24"/>
          <w:szCs w:val="24"/>
        </w:rPr>
        <w:t>18</w:t>
      </w:r>
      <w:r w:rsidRPr="002104EC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SWZ otrzymuje brzmienie: </w:t>
      </w:r>
    </w:p>
    <w:p w14:paraId="7CBA8F41" w14:textId="77777777" w:rsidR="00966712" w:rsidRPr="002104EC" w:rsidRDefault="00966712" w:rsidP="005D42BB">
      <w:pPr>
        <w:spacing w:line="360" w:lineRule="auto"/>
        <w:ind w:left="360" w:hanging="7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Pr="002104EC">
        <w:rPr>
          <w:rFonts w:ascii="Arial" w:hAnsi="Arial" w:cs="Arial"/>
          <w:bCs/>
          <w:sz w:val="24"/>
          <w:szCs w:val="24"/>
        </w:rPr>
        <w:t>MIEJSCE ORAZ TERMIN SKŁADANIA I OTWARCIA OFERT</w:t>
      </w:r>
    </w:p>
    <w:p w14:paraId="1C16A44E" w14:textId="75610A20" w:rsidR="00966712" w:rsidRDefault="00966712" w:rsidP="005D42BB">
      <w:pPr>
        <w:spacing w:after="120"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2104EC">
        <w:rPr>
          <w:rFonts w:ascii="Arial" w:hAnsi="Arial" w:cs="Arial"/>
          <w:bCs/>
          <w:sz w:val="24"/>
          <w:szCs w:val="24"/>
        </w:rPr>
        <w:t>Ofertę, wraz z załącznikami, należy złożyć za pośrednictwem Platformy w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104EC">
        <w:rPr>
          <w:rFonts w:ascii="Arial" w:hAnsi="Arial" w:cs="Arial"/>
          <w:bCs/>
          <w:sz w:val="24"/>
          <w:szCs w:val="24"/>
        </w:rPr>
        <w:t xml:space="preserve">terminie do dnia </w:t>
      </w:r>
      <w:r w:rsidRPr="009B01B2">
        <w:rPr>
          <w:rFonts w:ascii="Arial" w:hAnsi="Arial" w:cs="Arial"/>
          <w:b/>
          <w:sz w:val="24"/>
          <w:szCs w:val="24"/>
        </w:rPr>
        <w:t>2025-08-2</w:t>
      </w:r>
      <w:r w:rsidR="001351A5">
        <w:rPr>
          <w:rFonts w:ascii="Arial" w:hAnsi="Arial" w:cs="Arial"/>
          <w:b/>
          <w:sz w:val="24"/>
          <w:szCs w:val="24"/>
        </w:rPr>
        <w:t>7</w:t>
      </w:r>
      <w:r w:rsidRPr="002104EC">
        <w:rPr>
          <w:rFonts w:ascii="Arial" w:hAnsi="Arial" w:cs="Arial"/>
          <w:bCs/>
          <w:sz w:val="24"/>
          <w:szCs w:val="24"/>
        </w:rPr>
        <w:t xml:space="preserve"> do godz. </w:t>
      </w:r>
      <w:r w:rsidRPr="009B01B2">
        <w:rPr>
          <w:rFonts w:ascii="Arial" w:hAnsi="Arial" w:cs="Arial"/>
          <w:b/>
          <w:sz w:val="24"/>
          <w:szCs w:val="24"/>
        </w:rPr>
        <w:t>09:00</w:t>
      </w:r>
      <w:r>
        <w:rPr>
          <w:rFonts w:ascii="Arial" w:hAnsi="Arial" w:cs="Arial"/>
          <w:bCs/>
          <w:sz w:val="24"/>
          <w:szCs w:val="24"/>
        </w:rPr>
        <w:t>”</w:t>
      </w:r>
    </w:p>
    <w:p w14:paraId="62581774" w14:textId="77777777" w:rsidR="005D42BB" w:rsidRPr="002104EC" w:rsidRDefault="005D42BB" w:rsidP="0096671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D16B4F4" w14:textId="427817BA" w:rsidR="005D42BB" w:rsidRDefault="005D42BB" w:rsidP="005D42BB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Punkt </w:t>
      </w:r>
      <w:r w:rsidRPr="002104EC">
        <w:rPr>
          <w:rFonts w:ascii="Arial" w:hAnsi="Arial" w:cs="Arial"/>
          <w:bCs/>
          <w:sz w:val="24"/>
          <w:szCs w:val="24"/>
        </w:rPr>
        <w:t>19.1</w:t>
      </w:r>
      <w:r>
        <w:rPr>
          <w:rFonts w:ascii="Arial" w:hAnsi="Arial" w:cs="Arial"/>
          <w:bCs/>
          <w:sz w:val="24"/>
          <w:szCs w:val="24"/>
        </w:rPr>
        <w:t xml:space="preserve"> SWZ otrzymuje brzmienie: </w:t>
      </w:r>
    </w:p>
    <w:p w14:paraId="5B6298EF" w14:textId="2087410B" w:rsidR="00966712" w:rsidRDefault="005D42BB" w:rsidP="005D42BB">
      <w:pPr>
        <w:spacing w:after="120"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Pr="002104EC">
        <w:rPr>
          <w:rFonts w:ascii="Arial" w:hAnsi="Arial" w:cs="Arial"/>
          <w:bCs/>
          <w:sz w:val="24"/>
          <w:szCs w:val="24"/>
        </w:rPr>
        <w:t xml:space="preserve">Otwarcie ofert nastąpi w dniu: </w:t>
      </w:r>
      <w:r w:rsidRPr="009B01B2">
        <w:rPr>
          <w:rFonts w:ascii="Arial" w:hAnsi="Arial" w:cs="Arial"/>
          <w:b/>
          <w:sz w:val="24"/>
          <w:szCs w:val="24"/>
        </w:rPr>
        <w:t>2025-08-2</w:t>
      </w:r>
      <w:r w:rsidR="001351A5">
        <w:rPr>
          <w:rFonts w:ascii="Arial" w:hAnsi="Arial" w:cs="Arial"/>
          <w:b/>
          <w:sz w:val="24"/>
          <w:szCs w:val="24"/>
        </w:rPr>
        <w:t>7</w:t>
      </w:r>
      <w:r w:rsidRPr="002104EC">
        <w:rPr>
          <w:rFonts w:ascii="Arial" w:hAnsi="Arial" w:cs="Arial"/>
          <w:bCs/>
          <w:sz w:val="24"/>
          <w:szCs w:val="24"/>
        </w:rPr>
        <w:t xml:space="preserve"> o godz. </w:t>
      </w:r>
      <w:r w:rsidRPr="009B01B2">
        <w:rPr>
          <w:rFonts w:ascii="Arial" w:hAnsi="Arial" w:cs="Arial"/>
          <w:b/>
          <w:sz w:val="24"/>
          <w:szCs w:val="24"/>
        </w:rPr>
        <w:t>09:30</w:t>
      </w:r>
      <w:r w:rsidRPr="002104EC">
        <w:rPr>
          <w:rFonts w:ascii="Arial" w:hAnsi="Arial" w:cs="Arial"/>
          <w:bCs/>
          <w:sz w:val="24"/>
          <w:szCs w:val="24"/>
        </w:rPr>
        <w:t>, za pośrednictwem Platformy, na karcie "Oferta/Załączniki", poprzez ich odszyfrowanie, które jest jednoznaczne z ich upublicznieniem.</w:t>
      </w:r>
      <w:r>
        <w:rPr>
          <w:rFonts w:ascii="Arial" w:hAnsi="Arial" w:cs="Arial"/>
          <w:bCs/>
          <w:sz w:val="24"/>
          <w:szCs w:val="24"/>
        </w:rPr>
        <w:t>”</w:t>
      </w:r>
    </w:p>
    <w:p w14:paraId="6390CACC" w14:textId="4BF3F3CC" w:rsidR="005D42BB" w:rsidRDefault="005D42BB" w:rsidP="005D42BB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Zmianie ulega treść załącznika nr 2b</w:t>
      </w:r>
      <w:r w:rsidR="007E29B0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do SWZ </w:t>
      </w:r>
      <w:r w:rsidR="007E29B0" w:rsidRPr="007E29B0">
        <w:rPr>
          <w:rFonts w:ascii="Arial" w:hAnsi="Arial" w:cs="Arial"/>
          <w:bCs/>
          <w:sz w:val="24"/>
          <w:szCs w:val="24"/>
        </w:rPr>
        <w:t xml:space="preserve"> (Zadanie 1, Zadanie 2) </w:t>
      </w:r>
      <w:r>
        <w:rPr>
          <w:rFonts w:ascii="Arial" w:hAnsi="Arial" w:cs="Arial"/>
          <w:bCs/>
          <w:sz w:val="24"/>
          <w:szCs w:val="24"/>
        </w:rPr>
        <w:t xml:space="preserve">– </w:t>
      </w:r>
      <w:r w:rsidR="007E29B0">
        <w:rPr>
          <w:rFonts w:ascii="Arial" w:hAnsi="Arial" w:cs="Arial"/>
          <w:bCs/>
          <w:sz w:val="24"/>
          <w:szCs w:val="24"/>
        </w:rPr>
        <w:t>formularz asortymentowo - cenowy</w:t>
      </w:r>
      <w:r>
        <w:rPr>
          <w:rFonts w:ascii="Arial" w:hAnsi="Arial" w:cs="Arial"/>
          <w:bCs/>
          <w:sz w:val="24"/>
          <w:szCs w:val="24"/>
        </w:rPr>
        <w:t xml:space="preserve"> (aktualny załącznik nr </w:t>
      </w:r>
      <w:r w:rsidR="007E29B0">
        <w:rPr>
          <w:rFonts w:ascii="Arial" w:hAnsi="Arial" w:cs="Arial"/>
          <w:bCs/>
          <w:sz w:val="24"/>
          <w:szCs w:val="24"/>
        </w:rPr>
        <w:t>2</w:t>
      </w:r>
      <w:r w:rsidR="00FF2D73">
        <w:rPr>
          <w:rFonts w:ascii="Arial" w:hAnsi="Arial" w:cs="Arial"/>
          <w:bCs/>
          <w:sz w:val="24"/>
          <w:szCs w:val="24"/>
        </w:rPr>
        <w:t>b</w:t>
      </w:r>
      <w:r>
        <w:rPr>
          <w:rFonts w:ascii="Arial" w:hAnsi="Arial" w:cs="Arial"/>
          <w:bCs/>
          <w:sz w:val="24"/>
          <w:szCs w:val="24"/>
        </w:rPr>
        <w:t xml:space="preserve"> – w załączeniu).</w:t>
      </w:r>
    </w:p>
    <w:p w14:paraId="44EA8B92" w14:textId="79E3B25C" w:rsidR="00C17932" w:rsidRDefault="00C17932" w:rsidP="00C17932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Zmianie ulega treść załącznika nr 3 do SWZ </w:t>
      </w:r>
      <w:r w:rsidRPr="007E29B0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Grupa</w:t>
      </w:r>
      <w:r w:rsidRPr="007E29B0">
        <w:rPr>
          <w:rFonts w:ascii="Arial" w:hAnsi="Arial" w:cs="Arial"/>
          <w:bCs/>
          <w:sz w:val="24"/>
          <w:szCs w:val="24"/>
        </w:rPr>
        <w:t xml:space="preserve"> 1, </w:t>
      </w:r>
      <w:r>
        <w:rPr>
          <w:rFonts w:ascii="Arial" w:hAnsi="Arial" w:cs="Arial"/>
          <w:bCs/>
          <w:sz w:val="24"/>
          <w:szCs w:val="24"/>
        </w:rPr>
        <w:t>Grupa</w:t>
      </w:r>
      <w:r w:rsidRPr="007E29B0">
        <w:rPr>
          <w:rFonts w:ascii="Arial" w:hAnsi="Arial" w:cs="Arial"/>
          <w:bCs/>
          <w:sz w:val="24"/>
          <w:szCs w:val="24"/>
        </w:rPr>
        <w:t xml:space="preserve"> 2) </w:t>
      </w:r>
      <w:r>
        <w:rPr>
          <w:rFonts w:ascii="Arial" w:hAnsi="Arial" w:cs="Arial"/>
          <w:bCs/>
          <w:sz w:val="24"/>
          <w:szCs w:val="24"/>
        </w:rPr>
        <w:t>– opis przedmiotu zamówienia (aktualny załącznik nr 3 – w załączeniu).</w:t>
      </w:r>
    </w:p>
    <w:p w14:paraId="6158AEE2" w14:textId="05C2D112" w:rsidR="00EF1037" w:rsidRPr="00AA2EB9" w:rsidRDefault="00EF1037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14:paraId="2239F4B0" w14:textId="17998366" w:rsidR="005C0930" w:rsidRDefault="005C0930" w:rsidP="00AF640F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77529F37" w14:textId="1C3A5BEE" w:rsidR="00AF640F" w:rsidRDefault="00AF640F" w:rsidP="00AF640F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05E58824" w14:textId="14F1BA61" w:rsidR="00AF640F" w:rsidRPr="0022485D" w:rsidRDefault="00AF640F" w:rsidP="00AF640F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dr. n. o zdr. Jacek Żak</w:t>
      </w:r>
    </w:p>
    <w:p w14:paraId="246CBC96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3CD10" w14:textId="77777777" w:rsidR="007630E1" w:rsidRDefault="007630E1">
      <w:r>
        <w:separator/>
      </w:r>
    </w:p>
  </w:endnote>
  <w:endnote w:type="continuationSeparator" w:id="0">
    <w:p w14:paraId="7F580CA4" w14:textId="77777777" w:rsidR="007630E1" w:rsidRDefault="0076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ADC5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D3F82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23203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3576E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4290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F5D76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55E55B" w14:textId="77777777" w:rsidR="00EF1037" w:rsidRDefault="00EF1037">
    <w:pPr>
      <w:pStyle w:val="Stopka"/>
      <w:tabs>
        <w:tab w:val="clear" w:pos="4536"/>
        <w:tab w:val="left" w:pos="6237"/>
      </w:tabs>
    </w:pPr>
  </w:p>
  <w:p w14:paraId="404CCAF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31967" w14:textId="77777777" w:rsidR="007630E1" w:rsidRDefault="007630E1">
      <w:r>
        <w:separator/>
      </w:r>
    </w:p>
  </w:footnote>
  <w:footnote w:type="continuationSeparator" w:id="0">
    <w:p w14:paraId="32DCC0C0" w14:textId="77777777" w:rsidR="007630E1" w:rsidRDefault="00763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4C6E6" w14:textId="77777777" w:rsidR="00AA2EB9" w:rsidRDefault="00AA2E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2F79F" w14:textId="77777777" w:rsidR="00AA2EB9" w:rsidRDefault="00AA2E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A3BD" w14:textId="77777777" w:rsidR="00AA2EB9" w:rsidRDefault="00AA2E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A3B92"/>
    <w:multiLevelType w:val="hybridMultilevel"/>
    <w:tmpl w:val="494EAA9C"/>
    <w:lvl w:ilvl="0" w:tplc="55F65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1E053D4"/>
    <w:multiLevelType w:val="hybridMultilevel"/>
    <w:tmpl w:val="622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921774">
    <w:abstractNumId w:val="1"/>
  </w:num>
  <w:num w:numId="2" w16cid:durableId="672143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30E1"/>
    <w:rsid w:val="00057D02"/>
    <w:rsid w:val="000613E0"/>
    <w:rsid w:val="001351A5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D42BB"/>
    <w:rsid w:val="006736C6"/>
    <w:rsid w:val="006D4AE5"/>
    <w:rsid w:val="007630E1"/>
    <w:rsid w:val="007E29B0"/>
    <w:rsid w:val="00854803"/>
    <w:rsid w:val="0087224A"/>
    <w:rsid w:val="009149C3"/>
    <w:rsid w:val="00930A96"/>
    <w:rsid w:val="00953AA1"/>
    <w:rsid w:val="0095641D"/>
    <w:rsid w:val="00966712"/>
    <w:rsid w:val="009D169F"/>
    <w:rsid w:val="00A4668B"/>
    <w:rsid w:val="00AA2EB9"/>
    <w:rsid w:val="00AF640F"/>
    <w:rsid w:val="00B26D41"/>
    <w:rsid w:val="00B361A9"/>
    <w:rsid w:val="00C152AE"/>
    <w:rsid w:val="00C17932"/>
    <w:rsid w:val="00D1574A"/>
    <w:rsid w:val="00D248D2"/>
    <w:rsid w:val="00E02559"/>
    <w:rsid w:val="00E03B3C"/>
    <w:rsid w:val="00E74582"/>
    <w:rsid w:val="00E75FC1"/>
    <w:rsid w:val="00EB3650"/>
    <w:rsid w:val="00EF1037"/>
    <w:rsid w:val="00F16162"/>
    <w:rsid w:val="00FA7728"/>
    <w:rsid w:val="00FB5214"/>
    <w:rsid w:val="00FF2D73"/>
    <w:rsid w:val="00FF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7B88CD8"/>
  <w15:chartTrackingRefBased/>
  <w15:docId w15:val="{34E6105C-17A2-4E29-A25F-4D8ADF181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231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cp:lastModifiedBy>Małgorzata Marzec</cp:lastModifiedBy>
  <cp:revision>10</cp:revision>
  <cp:lastPrinted>2025-08-13T11:10:00Z</cp:lastPrinted>
  <dcterms:created xsi:type="dcterms:W3CDTF">2025-08-13T10:50:00Z</dcterms:created>
  <dcterms:modified xsi:type="dcterms:W3CDTF">2025-08-13T11:49:00Z</dcterms:modified>
</cp:coreProperties>
</file>