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D8ACAC" w14:textId="4DC04778" w:rsidR="009102CD" w:rsidRPr="000C7B8B" w:rsidRDefault="009102CD" w:rsidP="009102CD">
      <w:pPr>
        <w:pStyle w:val="Standard"/>
        <w:spacing w:after="0"/>
        <w:jc w:val="right"/>
        <w:rPr>
          <w:rFonts w:ascii="Times New Roman" w:hAnsi="Times New Roman" w:cs="Times New Roman"/>
          <w:b/>
          <w:color w:val="000000" w:themeColor="text1"/>
          <w:sz w:val="20"/>
          <w:szCs w:val="20"/>
        </w:rPr>
      </w:pPr>
      <w:r w:rsidRPr="000C7B8B">
        <w:rPr>
          <w:rFonts w:ascii="Times New Roman" w:hAnsi="Times New Roman" w:cs="Times New Roman"/>
          <w:b/>
          <w:color w:val="000000" w:themeColor="text1"/>
          <w:sz w:val="20"/>
          <w:szCs w:val="20"/>
        </w:rPr>
        <w:t xml:space="preserve">Załącznik nr </w:t>
      </w:r>
      <w:r w:rsidR="00191886">
        <w:rPr>
          <w:rFonts w:ascii="Times New Roman" w:hAnsi="Times New Roman" w:cs="Times New Roman"/>
          <w:b/>
          <w:color w:val="000000" w:themeColor="text1"/>
          <w:sz w:val="20"/>
          <w:szCs w:val="20"/>
        </w:rPr>
        <w:t>4</w:t>
      </w:r>
      <w:r w:rsidR="00191886" w:rsidRPr="000C7B8B">
        <w:rPr>
          <w:rFonts w:ascii="Times New Roman" w:hAnsi="Times New Roman" w:cs="Times New Roman"/>
          <w:b/>
          <w:color w:val="000000" w:themeColor="text1"/>
          <w:sz w:val="20"/>
          <w:szCs w:val="20"/>
        </w:rPr>
        <w:t xml:space="preserve"> </w:t>
      </w:r>
      <w:r w:rsidRPr="000C7B8B">
        <w:rPr>
          <w:rFonts w:ascii="Times New Roman" w:hAnsi="Times New Roman" w:cs="Times New Roman"/>
          <w:b/>
          <w:color w:val="000000" w:themeColor="text1"/>
          <w:sz w:val="20"/>
          <w:szCs w:val="20"/>
        </w:rPr>
        <w:t>do SWZ</w:t>
      </w:r>
    </w:p>
    <w:p w14:paraId="58A35887" w14:textId="77777777" w:rsidR="00CE6E08" w:rsidRPr="000C7B8B" w:rsidRDefault="00CE6E08" w:rsidP="009102CD">
      <w:pPr>
        <w:pStyle w:val="Standard"/>
        <w:spacing w:after="0"/>
        <w:jc w:val="right"/>
        <w:rPr>
          <w:rFonts w:ascii="Times New Roman" w:hAnsi="Times New Roman" w:cs="Times New Roman"/>
          <w:b/>
          <w:color w:val="000000" w:themeColor="text1"/>
          <w:sz w:val="20"/>
          <w:szCs w:val="20"/>
        </w:rPr>
      </w:pPr>
    </w:p>
    <w:p w14:paraId="0465192E" w14:textId="77777777" w:rsidR="009102CD" w:rsidRPr="000C7B8B" w:rsidRDefault="009102CD" w:rsidP="009102CD">
      <w:pPr>
        <w:pStyle w:val="Standard"/>
        <w:spacing w:after="0"/>
        <w:jc w:val="center"/>
        <w:rPr>
          <w:rFonts w:ascii="Times New Roman" w:hAnsi="Times New Roman" w:cs="Times New Roman"/>
          <w:b/>
          <w:color w:val="000000" w:themeColor="text1"/>
          <w:sz w:val="20"/>
          <w:szCs w:val="20"/>
        </w:rPr>
      </w:pPr>
      <w:r w:rsidRPr="000C7B8B">
        <w:rPr>
          <w:rFonts w:ascii="Times New Roman" w:hAnsi="Times New Roman" w:cs="Times New Roman"/>
          <w:b/>
          <w:color w:val="000000" w:themeColor="text1"/>
          <w:sz w:val="20"/>
          <w:szCs w:val="20"/>
        </w:rPr>
        <w:t>UMOWA O ŚWIADCZENIE USŁUG ŻYWIENIA PACJENTÓW SZPITALA</w:t>
      </w:r>
    </w:p>
    <w:p w14:paraId="3583B342" w14:textId="77777777" w:rsidR="009102CD" w:rsidRPr="000C7B8B" w:rsidRDefault="009102CD" w:rsidP="009102CD">
      <w:pPr>
        <w:pStyle w:val="Standard"/>
        <w:spacing w:after="0"/>
        <w:jc w:val="center"/>
        <w:rPr>
          <w:rFonts w:ascii="Times New Roman" w:hAnsi="Times New Roman" w:cs="Times New Roman"/>
          <w:b/>
          <w:color w:val="000000" w:themeColor="text1"/>
          <w:sz w:val="20"/>
          <w:szCs w:val="20"/>
        </w:rPr>
      </w:pPr>
      <w:r w:rsidRPr="000C7B8B">
        <w:rPr>
          <w:rFonts w:ascii="Times New Roman" w:hAnsi="Times New Roman" w:cs="Times New Roman"/>
          <w:b/>
          <w:color w:val="000000" w:themeColor="text1"/>
          <w:sz w:val="20"/>
          <w:szCs w:val="20"/>
        </w:rPr>
        <w:t xml:space="preserve">Nr Rej ………………….. </w:t>
      </w:r>
    </w:p>
    <w:p w14:paraId="1C2B78B5" w14:textId="77777777" w:rsidR="009102CD" w:rsidRPr="000C7B8B" w:rsidRDefault="009102CD" w:rsidP="009102CD">
      <w:pPr>
        <w:pStyle w:val="Standard"/>
        <w:shd w:val="clear" w:color="auto" w:fill="FFFFFF"/>
        <w:tabs>
          <w:tab w:val="left" w:leader="dot" w:pos="3715"/>
        </w:tabs>
        <w:spacing w:after="0"/>
        <w:rPr>
          <w:rFonts w:ascii="Times New Roman" w:hAnsi="Times New Roman" w:cs="Times New Roman"/>
          <w:color w:val="000000" w:themeColor="text1"/>
          <w:sz w:val="20"/>
          <w:szCs w:val="20"/>
        </w:rPr>
      </w:pPr>
    </w:p>
    <w:p w14:paraId="4AC27DF6" w14:textId="77777777" w:rsidR="009102CD" w:rsidRPr="000C7B8B" w:rsidRDefault="009102CD" w:rsidP="009102CD">
      <w:pPr>
        <w:pStyle w:val="Standard"/>
        <w:shd w:val="clear" w:color="auto" w:fill="FFFFFF"/>
        <w:tabs>
          <w:tab w:val="left" w:leader="dot" w:pos="3715"/>
        </w:tabs>
        <w:spacing w:after="0"/>
        <w:rPr>
          <w:rFonts w:ascii="Times New Roman" w:hAnsi="Times New Roman" w:cs="Times New Roman"/>
          <w:color w:val="000000" w:themeColor="text1"/>
          <w:sz w:val="20"/>
          <w:szCs w:val="20"/>
        </w:rPr>
      </w:pPr>
      <w:r w:rsidRPr="000C7B8B">
        <w:rPr>
          <w:rFonts w:ascii="Times New Roman" w:hAnsi="Times New Roman" w:cs="Times New Roman"/>
          <w:color w:val="000000" w:themeColor="text1"/>
          <w:sz w:val="20"/>
          <w:szCs w:val="20"/>
        </w:rPr>
        <w:t>zawarta w dniu  …………………..  roku w Krakowie (dalej jako: „</w:t>
      </w:r>
      <w:r w:rsidRPr="000C7B8B">
        <w:rPr>
          <w:rFonts w:ascii="Times New Roman" w:hAnsi="Times New Roman" w:cs="Times New Roman"/>
          <w:b/>
          <w:bCs/>
          <w:color w:val="000000" w:themeColor="text1"/>
          <w:sz w:val="20"/>
          <w:szCs w:val="20"/>
        </w:rPr>
        <w:t>Umowa</w:t>
      </w:r>
      <w:r w:rsidRPr="000C7B8B">
        <w:rPr>
          <w:rFonts w:ascii="Times New Roman" w:hAnsi="Times New Roman" w:cs="Times New Roman"/>
          <w:color w:val="000000" w:themeColor="text1"/>
          <w:sz w:val="20"/>
          <w:szCs w:val="20"/>
        </w:rPr>
        <w:t>”), pomiędzy:</w:t>
      </w:r>
    </w:p>
    <w:p w14:paraId="226727C7" w14:textId="77777777" w:rsidR="009102CD" w:rsidRPr="000C7B8B" w:rsidRDefault="009102CD" w:rsidP="009102CD">
      <w:pPr>
        <w:pStyle w:val="Standard"/>
        <w:spacing w:after="0"/>
        <w:jc w:val="both"/>
        <w:rPr>
          <w:rFonts w:ascii="Times New Roman" w:hAnsi="Times New Roman" w:cs="Times New Roman"/>
          <w:color w:val="000000" w:themeColor="text1"/>
          <w:sz w:val="20"/>
          <w:szCs w:val="20"/>
        </w:rPr>
      </w:pPr>
    </w:p>
    <w:p w14:paraId="6A6DB5DD" w14:textId="77777777" w:rsidR="009102CD" w:rsidRPr="000C7B8B" w:rsidRDefault="009102CD" w:rsidP="009102CD">
      <w:pPr>
        <w:pStyle w:val="Standard"/>
        <w:spacing w:after="0"/>
        <w:jc w:val="both"/>
        <w:rPr>
          <w:rFonts w:ascii="Times New Roman" w:hAnsi="Times New Roman" w:cs="Times New Roman"/>
          <w:color w:val="000000" w:themeColor="text1"/>
          <w:sz w:val="20"/>
          <w:szCs w:val="20"/>
        </w:rPr>
      </w:pPr>
      <w:r w:rsidRPr="000C7B8B">
        <w:rPr>
          <w:rFonts w:ascii="Times New Roman" w:hAnsi="Times New Roman" w:cs="Times New Roman"/>
          <w:b/>
          <w:bCs/>
          <w:color w:val="000000" w:themeColor="text1"/>
          <w:sz w:val="20"/>
          <w:szCs w:val="20"/>
        </w:rPr>
        <w:t>Szpitalem Specjalistycznym im. Stefana Żeromskiego Samodzielnym Publicznym Zakładem Opieki Zdrowotnej w Krakowie</w:t>
      </w:r>
      <w:r w:rsidRPr="000C7B8B">
        <w:rPr>
          <w:rFonts w:ascii="Times New Roman" w:hAnsi="Times New Roman" w:cs="Times New Roman"/>
          <w:color w:val="000000" w:themeColor="text1"/>
          <w:sz w:val="20"/>
          <w:szCs w:val="20"/>
        </w:rPr>
        <w:t>, os. Na Skarpie 66, 31-913 Kraków,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który reprezentuje:</w:t>
      </w:r>
    </w:p>
    <w:p w14:paraId="0DE6BE73" w14:textId="77777777" w:rsidR="009102CD" w:rsidRPr="000C7B8B" w:rsidRDefault="009102CD" w:rsidP="009102CD">
      <w:pPr>
        <w:pStyle w:val="Standard"/>
        <w:spacing w:after="0"/>
        <w:jc w:val="both"/>
        <w:rPr>
          <w:rFonts w:ascii="Times New Roman" w:hAnsi="Times New Roman" w:cs="Times New Roman"/>
          <w:color w:val="000000" w:themeColor="text1"/>
          <w:sz w:val="20"/>
          <w:szCs w:val="20"/>
        </w:rPr>
      </w:pPr>
    </w:p>
    <w:p w14:paraId="6824E91D" w14:textId="6D2B3F3B" w:rsidR="009102CD" w:rsidRPr="000C7B8B" w:rsidRDefault="009102CD" w:rsidP="009102CD">
      <w:pPr>
        <w:pStyle w:val="Standard"/>
        <w:spacing w:after="0"/>
        <w:jc w:val="both"/>
        <w:rPr>
          <w:rFonts w:ascii="Times New Roman" w:hAnsi="Times New Roman" w:cs="Times New Roman"/>
          <w:color w:val="000000" w:themeColor="text1"/>
          <w:sz w:val="20"/>
          <w:szCs w:val="20"/>
        </w:rPr>
      </w:pPr>
      <w:r w:rsidRPr="000C7B8B">
        <w:rPr>
          <w:rFonts w:ascii="Times New Roman" w:hAnsi="Times New Roman" w:cs="Times New Roman"/>
          <w:b/>
          <w:bCs/>
          <w:color w:val="000000" w:themeColor="text1"/>
          <w:sz w:val="20"/>
          <w:szCs w:val="20"/>
        </w:rPr>
        <w:t xml:space="preserve">Dyrektor </w:t>
      </w:r>
      <w:r w:rsidR="00A54B9F" w:rsidRPr="000C7B8B">
        <w:rPr>
          <w:rFonts w:ascii="Times New Roman" w:hAnsi="Times New Roman" w:cs="Times New Roman"/>
          <w:b/>
          <w:bCs/>
          <w:color w:val="000000" w:themeColor="text1"/>
          <w:sz w:val="20"/>
          <w:szCs w:val="20"/>
        </w:rPr>
        <w:t>Szpitala</w:t>
      </w:r>
      <w:r w:rsidRPr="000C7B8B">
        <w:rPr>
          <w:rFonts w:ascii="Times New Roman" w:hAnsi="Times New Roman" w:cs="Times New Roman"/>
          <w:b/>
          <w:bCs/>
          <w:color w:val="000000" w:themeColor="text1"/>
          <w:sz w:val="20"/>
          <w:szCs w:val="20"/>
        </w:rPr>
        <w:t xml:space="preserve"> – </w:t>
      </w:r>
      <w:r w:rsidR="00A54B9F" w:rsidRPr="000C7B8B">
        <w:rPr>
          <w:rFonts w:ascii="Times New Roman" w:hAnsi="Times New Roman" w:cs="Times New Roman"/>
          <w:b/>
          <w:bCs/>
          <w:color w:val="000000" w:themeColor="text1"/>
          <w:sz w:val="20"/>
          <w:szCs w:val="20"/>
        </w:rPr>
        <w:t>dr n. o zdr. Jacek Żak</w:t>
      </w:r>
    </w:p>
    <w:p w14:paraId="6B0FE53C" w14:textId="77777777" w:rsidR="009102CD" w:rsidRPr="000C7B8B" w:rsidRDefault="009102CD" w:rsidP="009102CD">
      <w:pPr>
        <w:pStyle w:val="Standard"/>
        <w:spacing w:after="0"/>
        <w:jc w:val="both"/>
        <w:rPr>
          <w:rFonts w:ascii="Times New Roman" w:hAnsi="Times New Roman" w:cs="Times New Roman"/>
          <w:b/>
          <w:bCs/>
          <w:color w:val="000000" w:themeColor="text1"/>
          <w:sz w:val="20"/>
          <w:szCs w:val="20"/>
        </w:rPr>
      </w:pPr>
      <w:r w:rsidRPr="000C7B8B">
        <w:rPr>
          <w:rFonts w:ascii="Times New Roman" w:hAnsi="Times New Roman" w:cs="Times New Roman"/>
          <w:color w:val="000000" w:themeColor="text1"/>
          <w:sz w:val="20"/>
          <w:szCs w:val="20"/>
        </w:rPr>
        <w:t xml:space="preserve">przy kontrasygnacie </w:t>
      </w:r>
      <w:r w:rsidRPr="000C7B8B">
        <w:rPr>
          <w:rFonts w:ascii="Times New Roman" w:hAnsi="Times New Roman" w:cs="Times New Roman"/>
          <w:b/>
          <w:bCs/>
          <w:color w:val="000000" w:themeColor="text1"/>
          <w:sz w:val="20"/>
          <w:szCs w:val="20"/>
        </w:rPr>
        <w:t>Głównego Księgowego – Jaromira Grąckiego</w:t>
      </w:r>
    </w:p>
    <w:p w14:paraId="5BDA179F" w14:textId="77777777" w:rsidR="009102CD" w:rsidRPr="000C7B8B" w:rsidRDefault="009102CD" w:rsidP="009102CD">
      <w:pPr>
        <w:pStyle w:val="Standard"/>
        <w:spacing w:after="0"/>
        <w:jc w:val="both"/>
        <w:rPr>
          <w:rFonts w:ascii="Times New Roman" w:hAnsi="Times New Roman" w:cs="Times New Roman"/>
          <w:b/>
          <w:bCs/>
          <w:color w:val="000000" w:themeColor="text1"/>
          <w:sz w:val="20"/>
          <w:szCs w:val="20"/>
        </w:rPr>
      </w:pPr>
    </w:p>
    <w:p w14:paraId="58C90D18" w14:textId="77777777" w:rsidR="009102CD" w:rsidRPr="000C7B8B" w:rsidRDefault="009102CD" w:rsidP="009102CD">
      <w:pPr>
        <w:pStyle w:val="Standard"/>
        <w:spacing w:after="0"/>
        <w:jc w:val="both"/>
        <w:rPr>
          <w:rFonts w:ascii="Times New Roman" w:hAnsi="Times New Roman" w:cs="Times New Roman"/>
          <w:b/>
          <w:bCs/>
          <w:color w:val="000000" w:themeColor="text1"/>
          <w:sz w:val="20"/>
          <w:szCs w:val="20"/>
        </w:rPr>
      </w:pPr>
      <w:r w:rsidRPr="000C7B8B">
        <w:rPr>
          <w:rFonts w:ascii="Times New Roman" w:hAnsi="Times New Roman" w:cs="Times New Roman"/>
          <w:color w:val="000000" w:themeColor="text1"/>
          <w:sz w:val="20"/>
          <w:szCs w:val="20"/>
        </w:rPr>
        <w:t>zwanym dalej „</w:t>
      </w:r>
      <w:r w:rsidRPr="000C7B8B">
        <w:rPr>
          <w:rFonts w:ascii="Times New Roman" w:hAnsi="Times New Roman" w:cs="Times New Roman"/>
          <w:b/>
          <w:bCs/>
          <w:color w:val="000000" w:themeColor="text1"/>
          <w:sz w:val="20"/>
          <w:szCs w:val="20"/>
        </w:rPr>
        <w:t>Zamawiającym</w:t>
      </w:r>
      <w:r w:rsidRPr="000C7B8B">
        <w:rPr>
          <w:rFonts w:ascii="Times New Roman" w:hAnsi="Times New Roman" w:cs="Times New Roman"/>
          <w:color w:val="000000" w:themeColor="text1"/>
          <w:sz w:val="20"/>
          <w:szCs w:val="20"/>
        </w:rPr>
        <w:t>”,</w:t>
      </w:r>
    </w:p>
    <w:p w14:paraId="340845DC" w14:textId="77777777" w:rsidR="009102CD" w:rsidRPr="000C7B8B" w:rsidRDefault="009102CD" w:rsidP="009102CD">
      <w:pPr>
        <w:pStyle w:val="Standard"/>
        <w:spacing w:after="0"/>
        <w:jc w:val="both"/>
        <w:rPr>
          <w:rFonts w:ascii="Times New Roman" w:hAnsi="Times New Roman" w:cs="Times New Roman"/>
          <w:b/>
          <w:bCs/>
          <w:color w:val="000000" w:themeColor="text1"/>
          <w:sz w:val="20"/>
          <w:szCs w:val="20"/>
        </w:rPr>
      </w:pPr>
    </w:p>
    <w:p w14:paraId="3C6CD13A" w14:textId="77777777" w:rsidR="009102CD" w:rsidRPr="000C7B8B" w:rsidRDefault="009102CD" w:rsidP="009102CD">
      <w:pPr>
        <w:pStyle w:val="Standard"/>
        <w:spacing w:after="0"/>
        <w:jc w:val="both"/>
        <w:rPr>
          <w:rFonts w:ascii="Times New Roman" w:hAnsi="Times New Roman" w:cs="Times New Roman"/>
          <w:b/>
          <w:bCs/>
          <w:color w:val="000000" w:themeColor="text1"/>
          <w:sz w:val="20"/>
          <w:szCs w:val="20"/>
        </w:rPr>
      </w:pPr>
      <w:r w:rsidRPr="000C7B8B">
        <w:rPr>
          <w:rFonts w:ascii="Times New Roman" w:hAnsi="Times New Roman" w:cs="Times New Roman"/>
          <w:color w:val="000000" w:themeColor="text1"/>
          <w:sz w:val="20"/>
          <w:szCs w:val="20"/>
        </w:rPr>
        <w:t>a</w:t>
      </w:r>
    </w:p>
    <w:p w14:paraId="35A382C6" w14:textId="5D576C58" w:rsidR="009102CD" w:rsidRPr="000C7B8B" w:rsidRDefault="009102CD" w:rsidP="009102CD">
      <w:pPr>
        <w:pStyle w:val="Standard"/>
        <w:tabs>
          <w:tab w:val="left" w:pos="10"/>
        </w:tabs>
        <w:spacing w:after="0"/>
        <w:ind w:left="-16" w:firstLine="16"/>
        <w:jc w:val="both"/>
        <w:rPr>
          <w:rFonts w:ascii="Times New Roman" w:hAnsi="Times New Roman" w:cs="Times New Roman"/>
          <w:color w:val="000000" w:themeColor="text1"/>
          <w:sz w:val="20"/>
          <w:szCs w:val="20"/>
        </w:rPr>
      </w:pPr>
      <w:r w:rsidRPr="000C7B8B">
        <w:rPr>
          <w:rFonts w:ascii="Times New Roman" w:hAnsi="Times New Roman" w:cs="Times New Roman"/>
          <w:b/>
          <w:bCs/>
          <w:color w:val="000000" w:themeColor="text1"/>
          <w:sz w:val="20"/>
          <w:szCs w:val="20"/>
        </w:rPr>
        <w:t>………………………………..</w:t>
      </w:r>
      <w:r w:rsidRPr="000C7B8B">
        <w:rPr>
          <w:rFonts w:ascii="Times New Roman" w:hAnsi="Times New Roman" w:cs="Times New Roman"/>
          <w:color w:val="000000" w:themeColor="text1"/>
          <w:sz w:val="20"/>
          <w:szCs w:val="20"/>
        </w:rPr>
        <w:t xml:space="preserve"> z siedzibą w …………………… …………………..  wpisaną do Rejestru przedsiębiorców prowadzonego przez …………………………. pod numerem KRS………….., NIP: …………REGON: ……………………., </w:t>
      </w:r>
      <w:r w:rsidR="00D223EA">
        <w:rPr>
          <w:rFonts w:ascii="Times New Roman" w:hAnsi="Times New Roman" w:cs="Times New Roman"/>
          <w:color w:val="000000" w:themeColor="text1"/>
          <w:sz w:val="20"/>
          <w:szCs w:val="20"/>
        </w:rPr>
        <w:t>zwaną dalej „</w:t>
      </w:r>
      <w:r w:rsidR="00D223EA" w:rsidRPr="00FE42E5">
        <w:rPr>
          <w:rFonts w:ascii="Times New Roman" w:hAnsi="Times New Roman" w:cs="Times New Roman"/>
          <w:b/>
          <w:bCs/>
          <w:color w:val="000000" w:themeColor="text1"/>
          <w:sz w:val="20"/>
          <w:szCs w:val="20"/>
        </w:rPr>
        <w:t>Wykonawcą</w:t>
      </w:r>
      <w:r w:rsidR="00D223EA">
        <w:rPr>
          <w:rFonts w:ascii="Times New Roman" w:hAnsi="Times New Roman" w:cs="Times New Roman"/>
          <w:color w:val="000000" w:themeColor="text1"/>
          <w:sz w:val="20"/>
          <w:szCs w:val="20"/>
        </w:rPr>
        <w:t xml:space="preserve">”, </w:t>
      </w:r>
      <w:r w:rsidRPr="000C7B8B">
        <w:rPr>
          <w:rFonts w:ascii="Times New Roman" w:hAnsi="Times New Roman" w:cs="Times New Roman"/>
          <w:color w:val="000000" w:themeColor="text1"/>
          <w:sz w:val="20"/>
          <w:szCs w:val="20"/>
        </w:rPr>
        <w:t>którą reprezentuje:</w:t>
      </w:r>
    </w:p>
    <w:p w14:paraId="5CDCC490" w14:textId="77777777" w:rsidR="009102CD" w:rsidRPr="000C7B8B" w:rsidRDefault="009102CD" w:rsidP="009102CD">
      <w:pPr>
        <w:pStyle w:val="Standard"/>
        <w:tabs>
          <w:tab w:val="left" w:pos="10"/>
        </w:tabs>
        <w:spacing w:after="0"/>
        <w:ind w:left="-16" w:firstLine="16"/>
        <w:jc w:val="both"/>
        <w:rPr>
          <w:rFonts w:ascii="Times New Roman" w:hAnsi="Times New Roman" w:cs="Times New Roman"/>
          <w:color w:val="000000" w:themeColor="text1"/>
          <w:sz w:val="20"/>
          <w:szCs w:val="20"/>
        </w:rPr>
      </w:pPr>
    </w:p>
    <w:p w14:paraId="1C6DB1F7" w14:textId="77777777" w:rsidR="009102CD" w:rsidRPr="000C7B8B" w:rsidRDefault="009102CD" w:rsidP="009102CD">
      <w:pPr>
        <w:pStyle w:val="Standard"/>
        <w:tabs>
          <w:tab w:val="left" w:pos="10"/>
        </w:tabs>
        <w:spacing w:after="0"/>
        <w:ind w:left="-16" w:firstLine="16"/>
        <w:jc w:val="both"/>
        <w:rPr>
          <w:rFonts w:ascii="Times New Roman" w:hAnsi="Times New Roman" w:cs="Times New Roman"/>
          <w:color w:val="000000" w:themeColor="text1"/>
          <w:sz w:val="20"/>
          <w:szCs w:val="20"/>
        </w:rPr>
      </w:pPr>
      <w:r w:rsidRPr="000C7B8B">
        <w:rPr>
          <w:rFonts w:ascii="Times New Roman" w:hAnsi="Times New Roman" w:cs="Times New Roman"/>
          <w:color w:val="000000" w:themeColor="text1"/>
          <w:sz w:val="20"/>
          <w:szCs w:val="20"/>
        </w:rPr>
        <w:t>________________-________________</w:t>
      </w:r>
    </w:p>
    <w:p w14:paraId="3751088E" w14:textId="77777777" w:rsidR="009102CD" w:rsidRPr="000C7B8B" w:rsidRDefault="009102CD" w:rsidP="009102CD">
      <w:pPr>
        <w:pStyle w:val="Standard"/>
        <w:tabs>
          <w:tab w:val="left" w:pos="10"/>
        </w:tabs>
        <w:spacing w:after="0"/>
        <w:ind w:left="-16" w:firstLine="16"/>
        <w:jc w:val="both"/>
        <w:rPr>
          <w:rFonts w:ascii="Times New Roman" w:hAnsi="Times New Roman" w:cs="Times New Roman"/>
          <w:color w:val="000000" w:themeColor="text1"/>
          <w:sz w:val="20"/>
          <w:szCs w:val="20"/>
        </w:rPr>
      </w:pPr>
      <w:r w:rsidRPr="000C7B8B">
        <w:rPr>
          <w:rFonts w:ascii="Times New Roman" w:hAnsi="Times New Roman" w:cs="Times New Roman"/>
          <w:color w:val="000000" w:themeColor="text1"/>
          <w:sz w:val="20"/>
          <w:szCs w:val="20"/>
        </w:rPr>
        <w:t>________________-________________</w:t>
      </w:r>
    </w:p>
    <w:p w14:paraId="3AC1EF6D" w14:textId="77777777" w:rsidR="009102CD" w:rsidRPr="000C7B8B" w:rsidRDefault="009102CD" w:rsidP="009102CD">
      <w:pPr>
        <w:pStyle w:val="Standard"/>
        <w:tabs>
          <w:tab w:val="left" w:pos="10"/>
        </w:tabs>
        <w:spacing w:after="0"/>
        <w:ind w:left="-16" w:firstLine="16"/>
        <w:jc w:val="both"/>
        <w:rPr>
          <w:rFonts w:ascii="Times New Roman" w:hAnsi="Times New Roman" w:cs="Times New Roman"/>
          <w:color w:val="000000" w:themeColor="text1"/>
          <w:sz w:val="20"/>
          <w:szCs w:val="20"/>
        </w:rPr>
      </w:pPr>
    </w:p>
    <w:p w14:paraId="3D0AF925" w14:textId="60015F1B" w:rsidR="009102CD" w:rsidRDefault="00D223EA" w:rsidP="00FE42E5">
      <w:pPr>
        <w:tabs>
          <w:tab w:val="left" w:pos="26"/>
        </w:tabs>
        <w:spacing w:after="0" w:line="200" w:lineRule="atLeast"/>
        <w:ind w:left="-16" w:firstLine="16"/>
        <w:jc w:val="both"/>
        <w:rPr>
          <w:rFonts w:ascii="Times New Roman" w:hAnsi="Times New Roman" w:cs="Times New Roman"/>
          <w:color w:val="000000" w:themeColor="text1"/>
          <w:sz w:val="20"/>
          <w:szCs w:val="20"/>
        </w:rPr>
      </w:pPr>
      <w:r w:rsidRPr="00D223EA">
        <w:rPr>
          <w:rFonts w:ascii="Times New Roman" w:hAnsi="Times New Roman" w:cs="Times New Roman"/>
          <w:color w:val="000000" w:themeColor="text1"/>
          <w:sz w:val="20"/>
          <w:szCs w:val="20"/>
        </w:rPr>
        <w:t>zwanymi dalej łącznie „</w:t>
      </w:r>
      <w:r w:rsidRPr="00D223EA">
        <w:rPr>
          <w:rFonts w:ascii="Times New Roman" w:hAnsi="Times New Roman" w:cs="Times New Roman"/>
          <w:b/>
          <w:bCs/>
          <w:color w:val="000000" w:themeColor="text1"/>
          <w:sz w:val="20"/>
          <w:szCs w:val="20"/>
        </w:rPr>
        <w:t>Stronami</w:t>
      </w:r>
      <w:r w:rsidRPr="00D223EA">
        <w:rPr>
          <w:rFonts w:ascii="Times New Roman" w:hAnsi="Times New Roman" w:cs="Times New Roman"/>
          <w:color w:val="000000" w:themeColor="text1"/>
          <w:sz w:val="20"/>
          <w:szCs w:val="20"/>
        </w:rPr>
        <w:t>”, a z osobna „</w:t>
      </w:r>
      <w:r w:rsidRPr="00D223EA">
        <w:rPr>
          <w:rFonts w:ascii="Times New Roman" w:hAnsi="Times New Roman" w:cs="Times New Roman"/>
          <w:b/>
          <w:bCs/>
          <w:color w:val="000000" w:themeColor="text1"/>
          <w:sz w:val="20"/>
          <w:szCs w:val="20"/>
        </w:rPr>
        <w:t>Stroną</w:t>
      </w:r>
      <w:r w:rsidRPr="00D223EA">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rPr>
        <w:t xml:space="preserve">, </w:t>
      </w:r>
      <w:r w:rsidR="009102CD" w:rsidRPr="000C7B8B">
        <w:rPr>
          <w:rFonts w:ascii="Times New Roman" w:hAnsi="Times New Roman" w:cs="Times New Roman"/>
          <w:color w:val="000000" w:themeColor="text1"/>
          <w:sz w:val="20"/>
          <w:szCs w:val="20"/>
        </w:rPr>
        <w:t xml:space="preserve">o następującej treści: </w:t>
      </w:r>
    </w:p>
    <w:p w14:paraId="2FAA67E6" w14:textId="77777777" w:rsidR="00D223EA" w:rsidRPr="00FE42E5" w:rsidRDefault="00D223EA" w:rsidP="00FE42E5">
      <w:pPr>
        <w:tabs>
          <w:tab w:val="left" w:pos="26"/>
        </w:tabs>
        <w:spacing w:after="0" w:line="200" w:lineRule="atLeast"/>
        <w:ind w:left="-16" w:firstLine="16"/>
        <w:jc w:val="both"/>
        <w:rPr>
          <w:rFonts w:ascii="Times New Roman" w:hAnsi="Times New Roman" w:cs="Times New Roman"/>
          <w:color w:val="000000" w:themeColor="text1"/>
          <w:sz w:val="20"/>
          <w:szCs w:val="20"/>
        </w:rPr>
      </w:pPr>
    </w:p>
    <w:p w14:paraId="4AA4EEA5" w14:textId="2AB3BCEF" w:rsidR="009102CD" w:rsidRPr="000C7B8B" w:rsidRDefault="009102CD" w:rsidP="00D41D59">
      <w:pPr>
        <w:tabs>
          <w:tab w:val="left" w:pos="26"/>
        </w:tabs>
        <w:spacing w:after="0" w:line="240" w:lineRule="auto"/>
        <w:ind w:left="-17" w:firstLine="17"/>
        <w:jc w:val="center"/>
        <w:rPr>
          <w:rFonts w:ascii="Times New Roman" w:hAnsi="Times New Roman" w:cs="Times New Roman"/>
          <w:b/>
          <w:color w:val="000000" w:themeColor="text1"/>
          <w:sz w:val="20"/>
          <w:szCs w:val="20"/>
        </w:rPr>
      </w:pPr>
      <w:r w:rsidRPr="000C7B8B">
        <w:rPr>
          <w:rFonts w:ascii="Times New Roman" w:hAnsi="Times New Roman" w:cs="Times New Roman"/>
          <w:b/>
          <w:color w:val="000000" w:themeColor="text1"/>
          <w:sz w:val="20"/>
          <w:szCs w:val="20"/>
        </w:rPr>
        <w:t>§</w:t>
      </w:r>
      <w:r w:rsidR="00713287">
        <w:rPr>
          <w:rFonts w:ascii="Times New Roman" w:hAnsi="Times New Roman" w:cs="Times New Roman"/>
          <w:b/>
          <w:color w:val="000000" w:themeColor="text1"/>
          <w:sz w:val="20"/>
          <w:szCs w:val="20"/>
        </w:rPr>
        <w:t xml:space="preserve"> </w:t>
      </w:r>
      <w:r w:rsidRPr="000C7B8B">
        <w:rPr>
          <w:rFonts w:ascii="Times New Roman" w:hAnsi="Times New Roman" w:cs="Times New Roman"/>
          <w:b/>
          <w:color w:val="000000" w:themeColor="text1"/>
          <w:sz w:val="20"/>
          <w:szCs w:val="20"/>
        </w:rPr>
        <w:t>1</w:t>
      </w:r>
    </w:p>
    <w:p w14:paraId="34640A62" w14:textId="77777777" w:rsidR="009102CD" w:rsidRPr="000C7B8B" w:rsidRDefault="009102CD" w:rsidP="009102CD">
      <w:pPr>
        <w:tabs>
          <w:tab w:val="left" w:pos="26"/>
        </w:tabs>
        <w:spacing w:after="120" w:line="240" w:lineRule="auto"/>
        <w:ind w:left="-16" w:firstLine="16"/>
        <w:jc w:val="center"/>
        <w:rPr>
          <w:rFonts w:ascii="Times New Roman" w:hAnsi="Times New Roman" w:cs="Times New Roman"/>
          <w:color w:val="000000" w:themeColor="text1"/>
          <w:sz w:val="20"/>
          <w:szCs w:val="20"/>
        </w:rPr>
      </w:pPr>
      <w:r w:rsidRPr="000C7B8B">
        <w:rPr>
          <w:rFonts w:ascii="Times New Roman" w:hAnsi="Times New Roman" w:cs="Times New Roman"/>
          <w:b/>
          <w:color w:val="000000" w:themeColor="text1"/>
          <w:sz w:val="20"/>
          <w:szCs w:val="20"/>
        </w:rPr>
        <w:t>Tryb zawarcia i dokumenty</w:t>
      </w:r>
    </w:p>
    <w:p w14:paraId="7CEF0E4A" w14:textId="7127CCA6" w:rsidR="009102CD" w:rsidRPr="000C7B8B" w:rsidRDefault="009102CD" w:rsidP="009102CD">
      <w:pPr>
        <w:pStyle w:val="Akapitzlist"/>
        <w:numPr>
          <w:ilvl w:val="0"/>
          <w:numId w:val="2"/>
        </w:numPr>
        <w:spacing w:after="120" w:line="240" w:lineRule="auto"/>
        <w:jc w:val="both"/>
        <w:textAlignment w:val="baseline"/>
        <w:rPr>
          <w:rFonts w:ascii="Times New Roman" w:hAnsi="Times New Roman" w:cs="Times New Roman"/>
          <w:color w:val="000000" w:themeColor="text1"/>
          <w:sz w:val="20"/>
          <w:szCs w:val="20"/>
        </w:rPr>
      </w:pPr>
      <w:r w:rsidRPr="000C7B8B">
        <w:rPr>
          <w:rFonts w:ascii="Times New Roman" w:hAnsi="Times New Roman" w:cs="Times New Roman"/>
          <w:color w:val="000000" w:themeColor="text1"/>
          <w:sz w:val="20"/>
          <w:szCs w:val="20"/>
        </w:rPr>
        <w:t xml:space="preserve">Zawarcie umowy następuje w wyniku udzielenia zamówienia publicznego na </w:t>
      </w:r>
      <w:r w:rsidRPr="000C7B8B">
        <w:rPr>
          <w:rFonts w:ascii="Times New Roman" w:hAnsi="Times New Roman" w:cs="Times New Roman"/>
          <w:b/>
          <w:bCs/>
          <w:color w:val="000000" w:themeColor="text1"/>
          <w:sz w:val="20"/>
          <w:szCs w:val="20"/>
        </w:rPr>
        <w:t>„Świadczenie usług żywienia pacjentów Szpitala” (</w:t>
      </w:r>
      <w:r w:rsidR="00191886">
        <w:rPr>
          <w:rFonts w:ascii="Times New Roman" w:hAnsi="Times New Roman" w:cs="Times New Roman"/>
          <w:b/>
          <w:bCs/>
          <w:color w:val="000000" w:themeColor="text1"/>
          <w:sz w:val="20"/>
          <w:szCs w:val="20"/>
        </w:rPr>
        <w:t>SZP-271-31/25</w:t>
      </w:r>
      <w:r w:rsidRPr="000C7B8B">
        <w:rPr>
          <w:rFonts w:ascii="Times New Roman" w:hAnsi="Times New Roman" w:cs="Times New Roman"/>
          <w:b/>
          <w:bCs/>
          <w:color w:val="000000" w:themeColor="text1"/>
          <w:sz w:val="20"/>
          <w:szCs w:val="20"/>
        </w:rPr>
        <w:t xml:space="preserve">) </w:t>
      </w:r>
      <w:r w:rsidRPr="000C7B8B">
        <w:rPr>
          <w:rFonts w:ascii="Times New Roman" w:hAnsi="Times New Roman" w:cs="Times New Roman"/>
          <w:color w:val="000000" w:themeColor="text1"/>
          <w:sz w:val="20"/>
          <w:szCs w:val="20"/>
        </w:rPr>
        <w:t>przeprowadzonego</w:t>
      </w:r>
      <w:r w:rsidRPr="000C7B8B">
        <w:rPr>
          <w:rFonts w:ascii="Times New Roman" w:hAnsi="Times New Roman" w:cs="Times New Roman"/>
          <w:b/>
          <w:bCs/>
          <w:color w:val="000000" w:themeColor="text1"/>
          <w:sz w:val="20"/>
          <w:szCs w:val="20"/>
        </w:rPr>
        <w:t xml:space="preserve"> </w:t>
      </w:r>
      <w:r w:rsidRPr="000C7B8B">
        <w:rPr>
          <w:rFonts w:ascii="Times New Roman" w:hAnsi="Times New Roman" w:cs="Times New Roman"/>
          <w:color w:val="000000" w:themeColor="text1"/>
          <w:sz w:val="20"/>
          <w:szCs w:val="20"/>
        </w:rPr>
        <w:t>w trybie przetargu nieograniczonego</w:t>
      </w:r>
      <w:r w:rsidRPr="000C7B8B">
        <w:rPr>
          <w:rFonts w:ascii="Times New Roman" w:hAnsi="Times New Roman" w:cs="Times New Roman"/>
          <w:b/>
          <w:bCs/>
          <w:color w:val="000000" w:themeColor="text1"/>
          <w:sz w:val="20"/>
          <w:szCs w:val="20"/>
        </w:rPr>
        <w:t xml:space="preserve"> </w:t>
      </w:r>
      <w:r w:rsidRPr="000C7B8B">
        <w:rPr>
          <w:rFonts w:ascii="Times New Roman" w:hAnsi="Times New Roman" w:cs="Times New Roman"/>
          <w:color w:val="000000" w:themeColor="text1"/>
          <w:sz w:val="20"/>
          <w:szCs w:val="20"/>
        </w:rPr>
        <w:t>zgodnie z ustawą z dnia 19 września 2019 r. Prawo zamówień publicznych (tekst jednolity Dz. U. z 202</w:t>
      </w:r>
      <w:r w:rsidR="00191886">
        <w:rPr>
          <w:rFonts w:ascii="Times New Roman" w:hAnsi="Times New Roman" w:cs="Times New Roman"/>
          <w:color w:val="000000" w:themeColor="text1"/>
          <w:sz w:val="20"/>
          <w:szCs w:val="20"/>
        </w:rPr>
        <w:t>4</w:t>
      </w:r>
      <w:r w:rsidRPr="000C7B8B">
        <w:rPr>
          <w:rFonts w:ascii="Times New Roman" w:hAnsi="Times New Roman" w:cs="Times New Roman"/>
          <w:color w:val="000000" w:themeColor="text1"/>
          <w:sz w:val="20"/>
          <w:szCs w:val="20"/>
        </w:rPr>
        <w:t xml:space="preserve">, poz. </w:t>
      </w:r>
      <w:r w:rsidR="00191886">
        <w:rPr>
          <w:rFonts w:ascii="Times New Roman" w:hAnsi="Times New Roman" w:cs="Times New Roman"/>
          <w:color w:val="000000" w:themeColor="text1"/>
          <w:sz w:val="20"/>
          <w:szCs w:val="20"/>
        </w:rPr>
        <w:t>1320</w:t>
      </w:r>
      <w:r w:rsidRPr="000C7B8B">
        <w:rPr>
          <w:rFonts w:ascii="Times New Roman" w:hAnsi="Times New Roman" w:cs="Times New Roman"/>
          <w:color w:val="000000" w:themeColor="text1"/>
          <w:sz w:val="20"/>
          <w:szCs w:val="20"/>
        </w:rPr>
        <w:t xml:space="preserve"> ze zm.), zgodnie z ofertą Wykonawcy z dnia ………………  roku.</w:t>
      </w:r>
    </w:p>
    <w:p w14:paraId="7A043207" w14:textId="77777777" w:rsidR="009102CD" w:rsidRPr="000C7B8B" w:rsidRDefault="009102CD" w:rsidP="009102CD">
      <w:pPr>
        <w:pStyle w:val="Akapitzlist1"/>
        <w:numPr>
          <w:ilvl w:val="0"/>
          <w:numId w:val="2"/>
        </w:numPr>
        <w:spacing w:after="120" w:line="240" w:lineRule="auto"/>
        <w:jc w:val="both"/>
        <w:rPr>
          <w:rFonts w:ascii="Times New Roman" w:hAnsi="Times New Roman" w:cs="Times New Roman"/>
          <w:color w:val="000000" w:themeColor="text1"/>
          <w:sz w:val="20"/>
          <w:szCs w:val="20"/>
        </w:rPr>
      </w:pPr>
      <w:r w:rsidRPr="000C7B8B">
        <w:rPr>
          <w:rFonts w:ascii="Times New Roman" w:hAnsi="Times New Roman" w:cs="Times New Roman"/>
          <w:color w:val="000000" w:themeColor="text1"/>
          <w:sz w:val="20"/>
          <w:szCs w:val="20"/>
        </w:rPr>
        <w:t>Ilekroć w niniejszej umowie mowa jest o „Szpitalu” rozumie się przez to Szpital Specjalistyczny im. Stefana Żeromskiego Samodzielny Publiczny Zakład Opieki Zdrowotnej w Krakowie przy os. Na Skarpie 66.</w:t>
      </w:r>
    </w:p>
    <w:p w14:paraId="37F95DE1" w14:textId="29B6882E" w:rsidR="009102CD" w:rsidRPr="000C7B8B" w:rsidRDefault="009102CD" w:rsidP="009102CD">
      <w:pPr>
        <w:pStyle w:val="Akapitzlist1"/>
        <w:numPr>
          <w:ilvl w:val="0"/>
          <w:numId w:val="2"/>
        </w:numPr>
        <w:spacing w:after="120" w:line="240" w:lineRule="auto"/>
        <w:jc w:val="both"/>
        <w:rPr>
          <w:rFonts w:ascii="Times New Roman" w:eastAsia="TimesNewRomanPSMT" w:hAnsi="Times New Roman" w:cs="Times New Roman"/>
          <w:color w:val="000000" w:themeColor="text1"/>
          <w:sz w:val="20"/>
          <w:szCs w:val="20"/>
        </w:rPr>
      </w:pPr>
      <w:r w:rsidRPr="000C7B8B">
        <w:rPr>
          <w:rFonts w:ascii="Times New Roman" w:hAnsi="Times New Roman" w:cs="Times New Roman"/>
          <w:color w:val="000000" w:themeColor="text1"/>
          <w:sz w:val="20"/>
          <w:szCs w:val="20"/>
        </w:rPr>
        <w:t>Wykonawca oświadcza, iż posiada kompetencje oraz doświadczenie niezbędne do należytego wykonania przedmiotu Umowy oraz nie podlega wyłączeniu z ubiegania się o zamówienie realizowane ze środków publicznych.</w:t>
      </w:r>
    </w:p>
    <w:p w14:paraId="50AB381B" w14:textId="4C63E7E7" w:rsidR="009102CD" w:rsidRPr="000C7B8B" w:rsidRDefault="009102CD" w:rsidP="00D41D59">
      <w:pPr>
        <w:pStyle w:val="BodyText21"/>
        <w:tabs>
          <w:tab w:val="left" w:pos="0"/>
        </w:tabs>
        <w:spacing w:line="240" w:lineRule="auto"/>
        <w:rPr>
          <w:rFonts w:eastAsia="TimesNewRomanPSMT"/>
          <w:color w:val="000000" w:themeColor="text1"/>
          <w:sz w:val="20"/>
        </w:rPr>
      </w:pPr>
      <w:r w:rsidRPr="000C7B8B">
        <w:rPr>
          <w:rFonts w:eastAsia="TimesNewRomanPSMT"/>
          <w:color w:val="000000" w:themeColor="text1"/>
          <w:sz w:val="20"/>
        </w:rPr>
        <w:t>§</w:t>
      </w:r>
      <w:r w:rsidR="00713287">
        <w:rPr>
          <w:rFonts w:eastAsia="TimesNewRomanPSMT"/>
          <w:color w:val="000000" w:themeColor="text1"/>
          <w:sz w:val="20"/>
        </w:rPr>
        <w:t xml:space="preserve"> </w:t>
      </w:r>
      <w:r w:rsidRPr="000C7B8B">
        <w:rPr>
          <w:rFonts w:eastAsia="TimesNewRomanPSMT"/>
          <w:color w:val="000000" w:themeColor="text1"/>
          <w:sz w:val="20"/>
        </w:rPr>
        <w:t>2</w:t>
      </w:r>
    </w:p>
    <w:p w14:paraId="539441D8" w14:textId="77777777" w:rsidR="009102CD" w:rsidRPr="000C7B8B" w:rsidRDefault="009102CD" w:rsidP="009102CD">
      <w:pPr>
        <w:pStyle w:val="BodyText21"/>
        <w:tabs>
          <w:tab w:val="left" w:pos="0"/>
        </w:tabs>
        <w:spacing w:after="120" w:line="240" w:lineRule="auto"/>
        <w:rPr>
          <w:rFonts w:eastAsia="Calibri"/>
          <w:color w:val="000000" w:themeColor="text1"/>
          <w:sz w:val="20"/>
        </w:rPr>
      </w:pPr>
      <w:r w:rsidRPr="000C7B8B">
        <w:rPr>
          <w:rFonts w:eastAsia="TimesNewRomanPSMT"/>
          <w:color w:val="000000" w:themeColor="text1"/>
          <w:sz w:val="20"/>
        </w:rPr>
        <w:t>Przedmiot Umowy</w:t>
      </w:r>
    </w:p>
    <w:p w14:paraId="23481A47" w14:textId="58E1AF94" w:rsidR="000C7B8B" w:rsidRPr="000C7B8B" w:rsidRDefault="009102CD" w:rsidP="000C7B8B">
      <w:pPr>
        <w:pStyle w:val="Standard"/>
        <w:numPr>
          <w:ilvl w:val="0"/>
          <w:numId w:val="1"/>
        </w:numPr>
        <w:suppressAutoHyphens w:val="0"/>
        <w:spacing w:after="120"/>
        <w:rPr>
          <w:rFonts w:ascii="Times New Roman" w:eastAsia="Calibri" w:hAnsi="Times New Roman" w:cs="Times New Roman"/>
          <w:color w:val="000000" w:themeColor="text1"/>
          <w:sz w:val="20"/>
          <w:szCs w:val="20"/>
        </w:rPr>
      </w:pPr>
      <w:r w:rsidRPr="000C7B8B">
        <w:rPr>
          <w:rFonts w:ascii="Times New Roman" w:eastAsia="Calibri" w:hAnsi="Times New Roman" w:cs="Times New Roman"/>
          <w:color w:val="000000" w:themeColor="text1"/>
          <w:sz w:val="20"/>
          <w:szCs w:val="20"/>
        </w:rPr>
        <w:t>Przedmiotem Umowy jest</w:t>
      </w:r>
      <w:r w:rsidR="000C7B8B">
        <w:rPr>
          <w:rFonts w:ascii="Times New Roman" w:eastAsia="Calibri" w:hAnsi="Times New Roman" w:cs="Times New Roman"/>
          <w:color w:val="000000" w:themeColor="text1"/>
          <w:sz w:val="20"/>
          <w:szCs w:val="20"/>
        </w:rPr>
        <w:t xml:space="preserve"> </w:t>
      </w:r>
      <w:r w:rsidRPr="000C7B8B">
        <w:rPr>
          <w:rFonts w:ascii="Times New Roman" w:eastAsia="Calibri" w:hAnsi="Times New Roman" w:cs="Times New Roman"/>
          <w:color w:val="000000" w:themeColor="text1"/>
          <w:sz w:val="20"/>
          <w:szCs w:val="20"/>
        </w:rPr>
        <w:t>świadczenie usług kompleksowego całodziennego i codziennego żywienia pacjentów Zamawiającego</w:t>
      </w:r>
      <w:r w:rsidR="000C7B8B">
        <w:rPr>
          <w:rFonts w:ascii="Times New Roman" w:eastAsia="Calibri" w:hAnsi="Times New Roman" w:cs="Times New Roman"/>
          <w:color w:val="000000" w:themeColor="text1"/>
          <w:sz w:val="20"/>
          <w:szCs w:val="20"/>
        </w:rPr>
        <w:t xml:space="preserve"> (w tym pacjentów w wieku od 0-1 roku życia)</w:t>
      </w:r>
      <w:r w:rsidRPr="000C7B8B">
        <w:rPr>
          <w:rFonts w:ascii="Times New Roman" w:eastAsia="Calibri" w:hAnsi="Times New Roman" w:cs="Times New Roman"/>
          <w:color w:val="000000" w:themeColor="text1"/>
          <w:sz w:val="20"/>
          <w:szCs w:val="20"/>
        </w:rPr>
        <w:t>. Usługa realizowana będzie przez 7 dni w tygodniu, łącznie z dniami wolnymi i świętami</w:t>
      </w:r>
      <w:r w:rsidR="00FA28AF" w:rsidRPr="000C7B8B">
        <w:rPr>
          <w:rFonts w:ascii="Times New Roman" w:eastAsia="Calibri" w:hAnsi="Times New Roman" w:cs="Times New Roman"/>
          <w:color w:val="000000" w:themeColor="text1"/>
          <w:sz w:val="20"/>
          <w:szCs w:val="20"/>
        </w:rPr>
        <w:t>;</w:t>
      </w:r>
    </w:p>
    <w:p w14:paraId="11C999BE" w14:textId="52EAA58F" w:rsidR="009102CD" w:rsidRPr="000C7B8B" w:rsidRDefault="009102CD" w:rsidP="009102CD">
      <w:pPr>
        <w:pStyle w:val="Akapitzlist"/>
        <w:numPr>
          <w:ilvl w:val="0"/>
          <w:numId w:val="1"/>
        </w:numPr>
        <w:spacing w:after="120" w:line="240" w:lineRule="auto"/>
        <w:jc w:val="both"/>
        <w:rPr>
          <w:rFonts w:ascii="Times New Roman" w:hAnsi="Times New Roman" w:cs="Times New Roman"/>
          <w:color w:val="000000" w:themeColor="text1"/>
          <w:sz w:val="20"/>
          <w:szCs w:val="20"/>
        </w:rPr>
      </w:pPr>
      <w:r w:rsidRPr="000C7B8B">
        <w:rPr>
          <w:rFonts w:ascii="Times New Roman" w:hAnsi="Times New Roman" w:cs="Times New Roman"/>
          <w:color w:val="000000" w:themeColor="text1"/>
          <w:sz w:val="20"/>
          <w:szCs w:val="20"/>
        </w:rPr>
        <w:t>Szczegółowy opis i zakres usługi został określony w Opisie Przedmiotu Zamówienia</w:t>
      </w:r>
      <w:r w:rsidR="000C7B8B">
        <w:rPr>
          <w:rFonts w:ascii="Times New Roman" w:hAnsi="Times New Roman" w:cs="Times New Roman"/>
          <w:color w:val="000000" w:themeColor="text1"/>
          <w:sz w:val="20"/>
          <w:szCs w:val="20"/>
        </w:rPr>
        <w:t xml:space="preserve"> (OPZ)</w:t>
      </w:r>
      <w:r w:rsidRPr="000C7B8B">
        <w:rPr>
          <w:rFonts w:ascii="Times New Roman" w:hAnsi="Times New Roman" w:cs="Times New Roman"/>
          <w:color w:val="000000" w:themeColor="text1"/>
          <w:sz w:val="20"/>
          <w:szCs w:val="20"/>
        </w:rPr>
        <w:t xml:space="preserve"> oraz Ofercie Wykonawcy, które stanowią integralną część niniejszej umowy – </w:t>
      </w:r>
      <w:r w:rsidRPr="000C7B8B">
        <w:rPr>
          <w:rFonts w:ascii="Times New Roman" w:hAnsi="Times New Roman" w:cs="Times New Roman"/>
          <w:b/>
          <w:color w:val="000000" w:themeColor="text1"/>
          <w:sz w:val="20"/>
          <w:szCs w:val="20"/>
        </w:rPr>
        <w:t>odpowiednio załączniki nr 1</w:t>
      </w:r>
      <w:r w:rsidR="000C7B8B">
        <w:rPr>
          <w:rFonts w:ascii="Times New Roman" w:hAnsi="Times New Roman" w:cs="Times New Roman"/>
          <w:b/>
          <w:color w:val="000000" w:themeColor="text1"/>
          <w:sz w:val="20"/>
          <w:szCs w:val="20"/>
        </w:rPr>
        <w:t xml:space="preserve"> oraz załącznik nr 2</w:t>
      </w:r>
      <w:r w:rsidRPr="000C7B8B">
        <w:rPr>
          <w:rFonts w:ascii="Times New Roman" w:hAnsi="Times New Roman" w:cs="Times New Roman"/>
          <w:b/>
          <w:color w:val="000000" w:themeColor="text1"/>
          <w:sz w:val="20"/>
          <w:szCs w:val="20"/>
        </w:rPr>
        <w:t xml:space="preserve"> </w:t>
      </w:r>
      <w:r w:rsidR="000C7B8B">
        <w:rPr>
          <w:rFonts w:ascii="Times New Roman" w:hAnsi="Times New Roman" w:cs="Times New Roman"/>
          <w:bCs/>
          <w:color w:val="000000" w:themeColor="text1"/>
          <w:sz w:val="20"/>
          <w:szCs w:val="20"/>
        </w:rPr>
        <w:t xml:space="preserve">do </w:t>
      </w:r>
      <w:r w:rsidRPr="000C7B8B">
        <w:rPr>
          <w:rFonts w:ascii="Times New Roman" w:hAnsi="Times New Roman" w:cs="Times New Roman"/>
          <w:color w:val="000000" w:themeColor="text1"/>
          <w:sz w:val="20"/>
          <w:szCs w:val="20"/>
        </w:rPr>
        <w:t>Umowy.</w:t>
      </w:r>
      <w:r w:rsidRPr="000C7B8B">
        <w:rPr>
          <w:rFonts w:ascii="Times New Roman" w:eastAsia="Times New Roman" w:hAnsi="Times New Roman" w:cs="Times New Roman"/>
          <w:b/>
          <w:bCs/>
          <w:color w:val="000000" w:themeColor="text1"/>
          <w:sz w:val="20"/>
          <w:szCs w:val="20"/>
        </w:rPr>
        <w:t xml:space="preserve"> </w:t>
      </w:r>
      <w:r w:rsidRPr="000C7B8B">
        <w:rPr>
          <w:rFonts w:ascii="Times New Roman" w:eastAsia="Times New Roman" w:hAnsi="Times New Roman" w:cs="Times New Roman"/>
          <w:bCs/>
          <w:color w:val="000000" w:themeColor="text1"/>
          <w:sz w:val="20"/>
          <w:szCs w:val="20"/>
        </w:rPr>
        <w:t xml:space="preserve">Strony </w:t>
      </w:r>
      <w:r w:rsidRPr="000C7B8B">
        <w:rPr>
          <w:rFonts w:ascii="Times New Roman" w:eastAsia="Times New Roman" w:hAnsi="Times New Roman" w:cs="Times New Roman"/>
          <w:color w:val="000000" w:themeColor="text1"/>
          <w:sz w:val="20"/>
          <w:szCs w:val="20"/>
        </w:rPr>
        <w:t xml:space="preserve">zgodnie postanawiają, iż SWZ, OPZ, oferta </w:t>
      </w:r>
      <w:r w:rsidRPr="000C7B8B">
        <w:rPr>
          <w:rFonts w:ascii="Times New Roman" w:eastAsia="Times New Roman" w:hAnsi="Times New Roman" w:cs="Times New Roman"/>
          <w:bCs/>
          <w:color w:val="000000" w:themeColor="text1"/>
          <w:sz w:val="20"/>
          <w:szCs w:val="20"/>
        </w:rPr>
        <w:t xml:space="preserve">Wykonawcy </w:t>
      </w:r>
      <w:r w:rsidRPr="000C7B8B">
        <w:rPr>
          <w:rFonts w:ascii="Times New Roman" w:eastAsia="Times New Roman" w:hAnsi="Times New Roman" w:cs="Times New Roman"/>
          <w:color w:val="000000" w:themeColor="text1"/>
          <w:sz w:val="20"/>
          <w:szCs w:val="20"/>
        </w:rPr>
        <w:t xml:space="preserve">oraz umowa stanowią dokumenty wzajemnie się uzupełniające i wyjaśniające, co oznacza, że w przypadku stwierdzenia jakiejkolwiek rozbieżności lub wieloznaczności w ich postanowieniach </w:t>
      </w:r>
      <w:r w:rsidRPr="000C7B8B">
        <w:rPr>
          <w:rFonts w:ascii="Times New Roman" w:eastAsia="Times New Roman" w:hAnsi="Times New Roman" w:cs="Times New Roman"/>
          <w:bCs/>
          <w:color w:val="000000" w:themeColor="text1"/>
          <w:sz w:val="20"/>
          <w:szCs w:val="20"/>
        </w:rPr>
        <w:t xml:space="preserve">Wykonawca </w:t>
      </w:r>
      <w:r w:rsidRPr="000C7B8B">
        <w:rPr>
          <w:rFonts w:ascii="Times New Roman" w:eastAsia="Times New Roman" w:hAnsi="Times New Roman" w:cs="Times New Roman"/>
          <w:color w:val="000000" w:themeColor="text1"/>
          <w:sz w:val="20"/>
          <w:szCs w:val="20"/>
        </w:rPr>
        <w:t>nie będzie uprawniony do ograniczenia przedmiotu Umowy, ani zakresu należytej odpowiedzialności.</w:t>
      </w:r>
    </w:p>
    <w:p w14:paraId="175D8C04" w14:textId="77777777" w:rsidR="009102CD" w:rsidRPr="000C7B8B" w:rsidRDefault="009102CD" w:rsidP="009102CD">
      <w:pPr>
        <w:pStyle w:val="Akapitzlist"/>
        <w:numPr>
          <w:ilvl w:val="0"/>
          <w:numId w:val="1"/>
        </w:numPr>
        <w:spacing w:after="120" w:line="240" w:lineRule="auto"/>
        <w:jc w:val="both"/>
        <w:rPr>
          <w:rFonts w:ascii="Times New Roman" w:hAnsi="Times New Roman" w:cs="Times New Roman"/>
          <w:color w:val="000000" w:themeColor="text1"/>
          <w:sz w:val="20"/>
          <w:szCs w:val="20"/>
        </w:rPr>
      </w:pPr>
      <w:r w:rsidRPr="000C7B8B">
        <w:rPr>
          <w:rFonts w:ascii="Times New Roman" w:eastAsia="Calibri" w:hAnsi="Times New Roman" w:cs="Times New Roman"/>
          <w:color w:val="000000" w:themeColor="text1"/>
          <w:sz w:val="20"/>
          <w:szCs w:val="20"/>
        </w:rPr>
        <w:t>Wykonawca zobowiązuje się do zapewnienia większej ilości posiłków w sytuacji zagrożenia bezpieczeństwa państwa, zwiększonego napływu rannych i chorych, epidemii, katastrofy, wojny.</w:t>
      </w:r>
    </w:p>
    <w:p w14:paraId="4511E16C" w14:textId="61044F81" w:rsidR="009102CD" w:rsidRPr="000C7B8B" w:rsidRDefault="009102CD" w:rsidP="009102CD">
      <w:pPr>
        <w:pStyle w:val="Akapitzlist"/>
        <w:numPr>
          <w:ilvl w:val="0"/>
          <w:numId w:val="1"/>
        </w:numPr>
        <w:spacing w:after="120" w:line="240" w:lineRule="auto"/>
        <w:jc w:val="both"/>
        <w:rPr>
          <w:rFonts w:ascii="Times New Roman" w:hAnsi="Times New Roman" w:cs="Times New Roman"/>
          <w:color w:val="000000" w:themeColor="text1"/>
          <w:sz w:val="20"/>
          <w:szCs w:val="20"/>
        </w:rPr>
      </w:pPr>
      <w:r w:rsidRPr="000C7B8B">
        <w:rPr>
          <w:rFonts w:ascii="Times New Roman" w:eastAsia="Times New Roman" w:hAnsi="Times New Roman" w:cs="Times New Roman"/>
          <w:color w:val="000000" w:themeColor="text1"/>
          <w:sz w:val="20"/>
          <w:szCs w:val="20"/>
        </w:rPr>
        <w:t xml:space="preserve">Wykonawca zobowiązuje się do świadczenia usług objętych przedmiotem Umowy korzystając </w:t>
      </w:r>
      <w:r w:rsidRPr="000C7B8B">
        <w:rPr>
          <w:rFonts w:ascii="Times New Roman" w:eastAsia="Times New Roman" w:hAnsi="Times New Roman" w:cs="Times New Roman"/>
          <w:color w:val="000000" w:themeColor="text1"/>
          <w:sz w:val="20"/>
          <w:szCs w:val="20"/>
        </w:rPr>
        <w:br/>
        <w:t xml:space="preserve">z własnych pracowników oraz własnego sprzętu. </w:t>
      </w:r>
    </w:p>
    <w:p w14:paraId="12186D11" w14:textId="2FC462E8" w:rsidR="009102CD" w:rsidRPr="000C7B8B" w:rsidRDefault="009102CD" w:rsidP="00D41D59">
      <w:pPr>
        <w:tabs>
          <w:tab w:val="left" w:pos="26"/>
        </w:tabs>
        <w:spacing w:after="0" w:line="240" w:lineRule="auto"/>
        <w:ind w:left="-17"/>
        <w:jc w:val="center"/>
        <w:rPr>
          <w:rFonts w:ascii="Times New Roman" w:eastAsia="Calibri" w:hAnsi="Times New Roman" w:cs="Times New Roman"/>
          <w:b/>
          <w:color w:val="000000" w:themeColor="text1"/>
          <w:sz w:val="20"/>
          <w:szCs w:val="20"/>
        </w:rPr>
      </w:pPr>
      <w:r w:rsidRPr="000C7B8B">
        <w:rPr>
          <w:rFonts w:ascii="Times New Roman" w:eastAsia="Calibri" w:hAnsi="Times New Roman" w:cs="Times New Roman"/>
          <w:b/>
          <w:color w:val="000000" w:themeColor="text1"/>
          <w:sz w:val="20"/>
          <w:szCs w:val="20"/>
        </w:rPr>
        <w:lastRenderedPageBreak/>
        <w:t>§</w:t>
      </w:r>
      <w:r w:rsidR="00713287">
        <w:rPr>
          <w:rFonts w:ascii="Times New Roman" w:eastAsia="Calibri" w:hAnsi="Times New Roman" w:cs="Times New Roman"/>
          <w:b/>
          <w:color w:val="000000" w:themeColor="text1"/>
          <w:sz w:val="20"/>
          <w:szCs w:val="20"/>
        </w:rPr>
        <w:t xml:space="preserve"> </w:t>
      </w:r>
      <w:r w:rsidRPr="000C7B8B">
        <w:rPr>
          <w:rFonts w:ascii="Times New Roman" w:eastAsia="Calibri" w:hAnsi="Times New Roman" w:cs="Times New Roman"/>
          <w:b/>
          <w:color w:val="000000" w:themeColor="text1"/>
          <w:sz w:val="20"/>
          <w:szCs w:val="20"/>
        </w:rPr>
        <w:t>3</w:t>
      </w:r>
    </w:p>
    <w:p w14:paraId="4E1CE90F" w14:textId="77777777" w:rsidR="009102CD" w:rsidRPr="000C7B8B" w:rsidRDefault="009102CD" w:rsidP="009102CD">
      <w:pPr>
        <w:tabs>
          <w:tab w:val="left" w:pos="26"/>
        </w:tabs>
        <w:spacing w:after="120" w:line="240" w:lineRule="auto"/>
        <w:ind w:left="-16"/>
        <w:jc w:val="center"/>
        <w:rPr>
          <w:rFonts w:ascii="Times New Roman" w:eastAsia="Times New Roman" w:hAnsi="Times New Roman" w:cs="Times New Roman"/>
          <w:color w:val="000000" w:themeColor="text1"/>
          <w:sz w:val="20"/>
          <w:szCs w:val="20"/>
        </w:rPr>
      </w:pPr>
      <w:r w:rsidRPr="000C7B8B">
        <w:rPr>
          <w:rFonts w:ascii="Times New Roman" w:eastAsia="Calibri" w:hAnsi="Times New Roman" w:cs="Times New Roman"/>
          <w:b/>
          <w:color w:val="000000" w:themeColor="text1"/>
          <w:sz w:val="20"/>
          <w:szCs w:val="20"/>
        </w:rPr>
        <w:t>Podstawowe zasady świadczenia usługi</w:t>
      </w:r>
    </w:p>
    <w:p w14:paraId="4625D404" w14:textId="77777777" w:rsidR="009102CD" w:rsidRPr="000C7B8B" w:rsidRDefault="009102CD" w:rsidP="009102CD">
      <w:pPr>
        <w:pStyle w:val="Akapitzlist1"/>
        <w:widowControl/>
        <w:numPr>
          <w:ilvl w:val="0"/>
          <w:numId w:val="11"/>
        </w:numPr>
        <w:spacing w:after="120" w:line="240" w:lineRule="auto"/>
        <w:ind w:left="709" w:hanging="425"/>
        <w:jc w:val="both"/>
        <w:rPr>
          <w:rFonts w:ascii="Times New Roman" w:eastAsia="Times New Roman" w:hAnsi="Times New Roman" w:cs="Times New Roman"/>
          <w:color w:val="000000" w:themeColor="text1"/>
          <w:sz w:val="20"/>
          <w:szCs w:val="20"/>
        </w:rPr>
      </w:pPr>
      <w:r w:rsidRPr="000C7B8B">
        <w:rPr>
          <w:rFonts w:ascii="Times New Roman" w:eastAsia="Times New Roman" w:hAnsi="Times New Roman" w:cs="Times New Roman"/>
          <w:color w:val="000000" w:themeColor="text1"/>
          <w:sz w:val="20"/>
          <w:szCs w:val="20"/>
        </w:rPr>
        <w:t>Wykonawca zobowiązany jest:</w:t>
      </w:r>
    </w:p>
    <w:p w14:paraId="3443890D" w14:textId="035EC3E7" w:rsidR="009102CD" w:rsidRPr="000C7B8B" w:rsidRDefault="009102CD" w:rsidP="009102CD">
      <w:pPr>
        <w:pStyle w:val="Akapitzlist1"/>
        <w:widowControl/>
        <w:numPr>
          <w:ilvl w:val="0"/>
          <w:numId w:val="20"/>
        </w:numPr>
        <w:spacing w:after="120" w:line="240" w:lineRule="auto"/>
        <w:jc w:val="both"/>
        <w:rPr>
          <w:rFonts w:ascii="Times New Roman" w:eastAsia="Times New Roman" w:hAnsi="Times New Roman" w:cs="Times New Roman"/>
          <w:color w:val="000000" w:themeColor="text1"/>
          <w:sz w:val="20"/>
          <w:szCs w:val="20"/>
        </w:rPr>
      </w:pPr>
      <w:r w:rsidRPr="000C7B8B">
        <w:rPr>
          <w:rFonts w:ascii="Times New Roman" w:eastAsia="Times New Roman" w:hAnsi="Times New Roman" w:cs="Times New Roman"/>
          <w:color w:val="000000" w:themeColor="text1"/>
          <w:sz w:val="20"/>
          <w:szCs w:val="20"/>
        </w:rPr>
        <w:t>wykonywać usługi z należytą starannością, fachowo i terminowo</w:t>
      </w:r>
      <w:r w:rsidR="00E738AB" w:rsidRPr="000C7B8B">
        <w:rPr>
          <w:rFonts w:ascii="Times New Roman" w:eastAsia="Times New Roman" w:hAnsi="Times New Roman" w:cs="Times New Roman"/>
          <w:color w:val="000000" w:themeColor="text1"/>
          <w:sz w:val="20"/>
          <w:szCs w:val="20"/>
        </w:rPr>
        <w:t>;</w:t>
      </w:r>
    </w:p>
    <w:p w14:paraId="1DED8B45" w14:textId="2DADDCB2" w:rsidR="009102CD" w:rsidRPr="000C7B8B" w:rsidRDefault="009102CD" w:rsidP="009102CD">
      <w:pPr>
        <w:pStyle w:val="Akapitzlist1"/>
        <w:widowControl/>
        <w:numPr>
          <w:ilvl w:val="0"/>
          <w:numId w:val="20"/>
        </w:numPr>
        <w:spacing w:after="120" w:line="240" w:lineRule="auto"/>
        <w:jc w:val="both"/>
        <w:rPr>
          <w:rFonts w:ascii="Times New Roman" w:hAnsi="Times New Roman" w:cs="Times New Roman"/>
          <w:color w:val="000000" w:themeColor="text1"/>
          <w:sz w:val="20"/>
          <w:szCs w:val="20"/>
        </w:rPr>
      </w:pPr>
      <w:r w:rsidRPr="000C7B8B">
        <w:rPr>
          <w:rFonts w:ascii="Times New Roman" w:eastAsia="Times New Roman" w:hAnsi="Times New Roman" w:cs="Times New Roman"/>
          <w:color w:val="000000" w:themeColor="text1"/>
          <w:sz w:val="20"/>
          <w:szCs w:val="20"/>
        </w:rPr>
        <w:t>wykonywać usługi zgodnie z Opisem Przedmiotu Zamówienia oraz Specyfikacją Warunków Zamówienia</w:t>
      </w:r>
      <w:r w:rsidR="00E738AB" w:rsidRPr="000C7B8B">
        <w:rPr>
          <w:rFonts w:ascii="Times New Roman" w:eastAsia="Times New Roman" w:hAnsi="Times New Roman" w:cs="Times New Roman"/>
          <w:color w:val="000000" w:themeColor="text1"/>
          <w:sz w:val="20"/>
          <w:szCs w:val="20"/>
        </w:rPr>
        <w:t>;</w:t>
      </w:r>
    </w:p>
    <w:p w14:paraId="3D049DD9" w14:textId="2E5FC050" w:rsidR="009102CD" w:rsidRPr="000C7B8B" w:rsidRDefault="009102CD" w:rsidP="009102CD">
      <w:pPr>
        <w:pStyle w:val="Akapitzlist1"/>
        <w:widowControl/>
        <w:numPr>
          <w:ilvl w:val="0"/>
          <w:numId w:val="20"/>
        </w:numPr>
        <w:spacing w:after="120" w:line="240" w:lineRule="auto"/>
        <w:jc w:val="both"/>
        <w:rPr>
          <w:rFonts w:ascii="Times New Roman" w:eastAsia="Times New Roman" w:hAnsi="Times New Roman" w:cs="Times New Roman"/>
          <w:color w:val="000000" w:themeColor="text1"/>
          <w:sz w:val="20"/>
          <w:szCs w:val="20"/>
        </w:rPr>
      </w:pPr>
      <w:r w:rsidRPr="000C7B8B">
        <w:rPr>
          <w:rFonts w:ascii="Times New Roman" w:hAnsi="Times New Roman" w:cs="Times New Roman"/>
          <w:color w:val="000000" w:themeColor="text1"/>
          <w:sz w:val="20"/>
          <w:szCs w:val="20"/>
        </w:rPr>
        <w:t xml:space="preserve">zapewnienia systemów jakości świadczonej usługi żywieniowej w szczególności zasady systemu HACCP oraz </w:t>
      </w:r>
      <w:r w:rsidRPr="000C7B8B">
        <w:rPr>
          <w:rFonts w:ascii="Times New Roman" w:eastAsia="ArialMT" w:hAnsi="Times New Roman" w:cs="Times New Roman"/>
          <w:color w:val="000000" w:themeColor="text1"/>
          <w:sz w:val="20"/>
          <w:szCs w:val="20"/>
        </w:rPr>
        <w:t xml:space="preserve">zasady </w:t>
      </w:r>
      <w:r w:rsidRPr="000C7B8B">
        <w:rPr>
          <w:rFonts w:ascii="Times New Roman" w:eastAsia="ArialMT" w:hAnsi="Times New Roman" w:cs="Times New Roman"/>
          <w:color w:val="000000" w:themeColor="text1"/>
          <w:spacing w:val="20"/>
          <w:sz w:val="20"/>
          <w:szCs w:val="20"/>
        </w:rPr>
        <w:t>GMP, GHP</w:t>
      </w:r>
      <w:r w:rsidR="00E738AB" w:rsidRPr="000C7B8B">
        <w:rPr>
          <w:rFonts w:ascii="Times New Roman" w:eastAsia="ArialMT" w:hAnsi="Times New Roman" w:cs="Times New Roman"/>
          <w:color w:val="000000" w:themeColor="text1"/>
          <w:spacing w:val="20"/>
          <w:sz w:val="20"/>
          <w:szCs w:val="20"/>
        </w:rPr>
        <w:t>;</w:t>
      </w:r>
    </w:p>
    <w:p w14:paraId="7528681E" w14:textId="75010492" w:rsidR="009102CD" w:rsidRPr="000C7B8B" w:rsidRDefault="009102CD" w:rsidP="009102CD">
      <w:pPr>
        <w:pStyle w:val="Akapitzlist1"/>
        <w:widowControl/>
        <w:numPr>
          <w:ilvl w:val="0"/>
          <w:numId w:val="20"/>
        </w:numPr>
        <w:spacing w:after="120" w:line="240" w:lineRule="auto"/>
        <w:jc w:val="both"/>
        <w:rPr>
          <w:rFonts w:ascii="Times New Roman" w:eastAsia="Times New Roman" w:hAnsi="Times New Roman" w:cs="Times New Roman"/>
          <w:color w:val="000000" w:themeColor="text1"/>
          <w:sz w:val="20"/>
          <w:szCs w:val="20"/>
        </w:rPr>
      </w:pPr>
      <w:r w:rsidRPr="000C7B8B">
        <w:rPr>
          <w:rFonts w:ascii="Times New Roman" w:eastAsia="Times New Roman" w:hAnsi="Times New Roman" w:cs="Times New Roman"/>
          <w:color w:val="000000" w:themeColor="text1"/>
          <w:sz w:val="20"/>
          <w:szCs w:val="20"/>
        </w:rPr>
        <w:t xml:space="preserve">zapewnić udział w wykonywaniu usług osób posiadających odpowiednie doświadczenie </w:t>
      </w:r>
      <w:r w:rsidRPr="000C7B8B">
        <w:rPr>
          <w:rFonts w:ascii="Times New Roman" w:eastAsia="Times New Roman" w:hAnsi="Times New Roman" w:cs="Times New Roman"/>
          <w:color w:val="000000" w:themeColor="text1"/>
          <w:sz w:val="20"/>
          <w:szCs w:val="20"/>
        </w:rPr>
        <w:br/>
        <w:t>i przeszkolenie pod kątem bezpiecznego wykonywania tego rodzaju usług</w:t>
      </w:r>
      <w:r w:rsidR="00E738AB" w:rsidRPr="000C7B8B">
        <w:rPr>
          <w:rFonts w:ascii="Times New Roman" w:eastAsia="Times New Roman" w:hAnsi="Times New Roman" w:cs="Times New Roman"/>
          <w:color w:val="000000" w:themeColor="text1"/>
          <w:sz w:val="20"/>
          <w:szCs w:val="20"/>
        </w:rPr>
        <w:t>;</w:t>
      </w:r>
    </w:p>
    <w:p w14:paraId="2A2F4262" w14:textId="1153705C" w:rsidR="009102CD" w:rsidRPr="000C7B8B" w:rsidRDefault="009102CD" w:rsidP="009102CD">
      <w:pPr>
        <w:pStyle w:val="Akapitzlist1"/>
        <w:widowControl/>
        <w:numPr>
          <w:ilvl w:val="0"/>
          <w:numId w:val="20"/>
        </w:numPr>
        <w:spacing w:after="120" w:line="240" w:lineRule="auto"/>
        <w:jc w:val="both"/>
        <w:rPr>
          <w:rFonts w:ascii="Times New Roman" w:hAnsi="Times New Roman" w:cs="Times New Roman"/>
          <w:color w:val="000000" w:themeColor="text1"/>
          <w:sz w:val="20"/>
          <w:szCs w:val="20"/>
        </w:rPr>
      </w:pPr>
      <w:r w:rsidRPr="000C7B8B">
        <w:rPr>
          <w:rFonts w:ascii="Times New Roman" w:eastAsia="Times New Roman" w:hAnsi="Times New Roman" w:cs="Times New Roman"/>
          <w:color w:val="000000" w:themeColor="text1"/>
          <w:sz w:val="20"/>
          <w:szCs w:val="20"/>
        </w:rPr>
        <w:t>dysponować odpowiednim, sprzętem, niezbędnym do realizacji przedmiotu Umowy</w:t>
      </w:r>
      <w:r w:rsidR="00E738AB" w:rsidRPr="000C7B8B">
        <w:rPr>
          <w:rFonts w:ascii="Times New Roman" w:eastAsia="Times New Roman" w:hAnsi="Times New Roman" w:cs="Times New Roman"/>
          <w:color w:val="000000" w:themeColor="text1"/>
          <w:sz w:val="20"/>
          <w:szCs w:val="20"/>
        </w:rPr>
        <w:t>;</w:t>
      </w:r>
    </w:p>
    <w:p w14:paraId="263B474C" w14:textId="04C2869B" w:rsidR="00E738AB" w:rsidRPr="000C7B8B" w:rsidRDefault="00E738AB" w:rsidP="009102CD">
      <w:pPr>
        <w:pStyle w:val="Akapitzlist1"/>
        <w:widowControl/>
        <w:numPr>
          <w:ilvl w:val="0"/>
          <w:numId w:val="20"/>
        </w:numPr>
        <w:spacing w:after="120" w:line="240" w:lineRule="auto"/>
        <w:jc w:val="both"/>
        <w:rPr>
          <w:rFonts w:ascii="Times New Roman" w:hAnsi="Times New Roman" w:cs="Times New Roman"/>
          <w:color w:val="000000" w:themeColor="text1"/>
          <w:sz w:val="20"/>
          <w:szCs w:val="20"/>
        </w:rPr>
      </w:pPr>
      <w:r w:rsidRPr="000C7B8B">
        <w:rPr>
          <w:rFonts w:ascii="Times New Roman" w:eastAsia="Times New Roman" w:hAnsi="Times New Roman" w:cs="Times New Roman"/>
          <w:color w:val="000000" w:themeColor="text1"/>
          <w:sz w:val="20"/>
          <w:szCs w:val="20"/>
        </w:rPr>
        <w:t>posiadać pozytywną decyzję właściwego Inspektora Sanitarnego dopuszczającą pojazdy do przewożenia żywności i dostarczać posiłki wyłącznie tymi posiłkami.</w:t>
      </w:r>
    </w:p>
    <w:p w14:paraId="4783832D" w14:textId="39F6BCC1" w:rsidR="009102CD" w:rsidRPr="000C7B8B" w:rsidRDefault="009102CD" w:rsidP="009102CD">
      <w:pPr>
        <w:numPr>
          <w:ilvl w:val="0"/>
          <w:numId w:val="11"/>
        </w:numPr>
        <w:tabs>
          <w:tab w:val="left" w:pos="26"/>
        </w:tabs>
        <w:spacing w:after="120" w:line="240" w:lineRule="auto"/>
        <w:ind w:left="709" w:hanging="425"/>
        <w:jc w:val="both"/>
        <w:rPr>
          <w:rFonts w:ascii="Times New Roman" w:hAnsi="Times New Roman" w:cs="Times New Roman"/>
          <w:b/>
          <w:color w:val="000000" w:themeColor="text1"/>
          <w:sz w:val="20"/>
          <w:szCs w:val="20"/>
        </w:rPr>
      </w:pPr>
      <w:r w:rsidRPr="000C7B8B">
        <w:rPr>
          <w:rFonts w:ascii="Times New Roman" w:hAnsi="Times New Roman" w:cs="Times New Roman"/>
          <w:color w:val="000000" w:themeColor="text1"/>
          <w:sz w:val="20"/>
          <w:szCs w:val="20"/>
        </w:rPr>
        <w:t xml:space="preserve">Wykonawca odpowiada za przestrzeganie przepisów BHP, p.poż. i innych przy wykonywaniu usługi </w:t>
      </w:r>
      <w:r w:rsidRPr="000C7B8B">
        <w:rPr>
          <w:rFonts w:ascii="Times New Roman" w:hAnsi="Times New Roman" w:cs="Times New Roman"/>
          <w:color w:val="000000" w:themeColor="text1"/>
          <w:sz w:val="20"/>
          <w:szCs w:val="20"/>
        </w:rPr>
        <w:br/>
        <w:t xml:space="preserve">w zakresie umowy. </w:t>
      </w:r>
    </w:p>
    <w:p w14:paraId="45FC3CD0" w14:textId="4DBF5078" w:rsidR="00FA28AF" w:rsidRPr="000C7B8B" w:rsidRDefault="00FA28AF" w:rsidP="009102CD">
      <w:pPr>
        <w:numPr>
          <w:ilvl w:val="0"/>
          <w:numId w:val="11"/>
        </w:numPr>
        <w:tabs>
          <w:tab w:val="left" w:pos="26"/>
        </w:tabs>
        <w:spacing w:after="120" w:line="240" w:lineRule="auto"/>
        <w:ind w:left="709" w:hanging="425"/>
        <w:jc w:val="both"/>
        <w:rPr>
          <w:rFonts w:ascii="Times New Roman" w:hAnsi="Times New Roman" w:cs="Times New Roman"/>
          <w:b/>
          <w:color w:val="000000" w:themeColor="text1"/>
          <w:sz w:val="20"/>
          <w:szCs w:val="20"/>
        </w:rPr>
      </w:pPr>
      <w:r w:rsidRPr="000C7B8B">
        <w:rPr>
          <w:rFonts w:ascii="Times New Roman" w:hAnsi="Times New Roman" w:cs="Times New Roman"/>
          <w:color w:val="000000" w:themeColor="text1"/>
          <w:sz w:val="20"/>
          <w:szCs w:val="20"/>
        </w:rPr>
        <w:t>Zgodnie z ofertą, Wykonawca zobowiązał się, że opakowania jednorazowe będą _______</w:t>
      </w:r>
      <w:r w:rsidRPr="000C7B8B">
        <w:rPr>
          <w:rStyle w:val="Odwoanieprzypisudolnego"/>
          <w:rFonts w:ascii="Times New Roman" w:hAnsi="Times New Roman" w:cs="Times New Roman"/>
          <w:color w:val="000000" w:themeColor="text1"/>
          <w:sz w:val="20"/>
          <w:szCs w:val="20"/>
        </w:rPr>
        <w:footnoteReference w:id="2"/>
      </w:r>
      <w:r w:rsidRPr="000C7B8B">
        <w:rPr>
          <w:rFonts w:ascii="Times New Roman" w:hAnsi="Times New Roman" w:cs="Times New Roman"/>
          <w:color w:val="000000" w:themeColor="text1"/>
          <w:sz w:val="20"/>
          <w:szCs w:val="20"/>
        </w:rPr>
        <w:t xml:space="preserve">. </w:t>
      </w:r>
    </w:p>
    <w:p w14:paraId="5539906B" w14:textId="1C133DE4" w:rsidR="009102CD" w:rsidRPr="000C7B8B" w:rsidRDefault="009102CD" w:rsidP="00D41D59">
      <w:pPr>
        <w:pStyle w:val="Tekstpodstawowywcity"/>
        <w:spacing w:line="240" w:lineRule="auto"/>
        <w:ind w:left="0" w:firstLine="0"/>
        <w:jc w:val="center"/>
        <w:rPr>
          <w:b/>
          <w:color w:val="000000" w:themeColor="text1"/>
          <w:sz w:val="20"/>
        </w:rPr>
      </w:pPr>
      <w:r w:rsidRPr="000C7B8B">
        <w:rPr>
          <w:b/>
          <w:color w:val="000000" w:themeColor="text1"/>
          <w:sz w:val="20"/>
        </w:rPr>
        <w:t>§</w:t>
      </w:r>
      <w:r w:rsidR="00713287">
        <w:rPr>
          <w:b/>
          <w:color w:val="000000" w:themeColor="text1"/>
          <w:sz w:val="20"/>
        </w:rPr>
        <w:t xml:space="preserve"> </w:t>
      </w:r>
      <w:r w:rsidRPr="000C7B8B">
        <w:rPr>
          <w:b/>
          <w:color w:val="000000" w:themeColor="text1"/>
          <w:sz w:val="20"/>
        </w:rPr>
        <w:t>4</w:t>
      </w:r>
    </w:p>
    <w:p w14:paraId="1C663CC1" w14:textId="77777777" w:rsidR="009102CD" w:rsidRPr="000C7B8B" w:rsidRDefault="009102CD" w:rsidP="009102CD">
      <w:pPr>
        <w:pStyle w:val="Tekstpodstawowywcity"/>
        <w:spacing w:after="120" w:line="240" w:lineRule="auto"/>
        <w:ind w:left="0" w:firstLine="0"/>
        <w:jc w:val="center"/>
        <w:rPr>
          <w:rFonts w:eastAsia="TimesNewRomanPSMT"/>
          <w:color w:val="000000" w:themeColor="text1"/>
          <w:sz w:val="20"/>
        </w:rPr>
      </w:pPr>
      <w:r w:rsidRPr="000C7B8B">
        <w:rPr>
          <w:b/>
          <w:color w:val="000000" w:themeColor="text1"/>
          <w:sz w:val="20"/>
        </w:rPr>
        <w:t>Zmiana zakresu</w:t>
      </w:r>
    </w:p>
    <w:p w14:paraId="19357076" w14:textId="77777777" w:rsidR="009102CD" w:rsidRPr="000C7B8B" w:rsidRDefault="009102CD" w:rsidP="009102CD">
      <w:pPr>
        <w:numPr>
          <w:ilvl w:val="0"/>
          <w:numId w:val="8"/>
        </w:numPr>
        <w:spacing w:after="120" w:line="240" w:lineRule="auto"/>
        <w:ind w:left="709" w:hanging="425"/>
        <w:jc w:val="both"/>
        <w:rPr>
          <w:rFonts w:ascii="Times New Roman" w:eastAsia="Times New Roman"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 xml:space="preserve">Zamawiającemu przysługuje prawo do </w:t>
      </w:r>
      <w:r w:rsidRPr="000C7B8B">
        <w:rPr>
          <w:rFonts w:ascii="Times New Roman" w:eastAsia="Calibri" w:hAnsi="Times New Roman" w:cs="Times New Roman"/>
          <w:color w:val="000000" w:themeColor="text1"/>
          <w:sz w:val="20"/>
          <w:szCs w:val="20"/>
        </w:rPr>
        <w:t xml:space="preserve">wyłączenia lub włączenia oddziałów wyszczególnionych </w:t>
      </w:r>
      <w:r w:rsidRPr="000C7B8B">
        <w:rPr>
          <w:rFonts w:ascii="Times New Roman" w:eastAsia="Calibri" w:hAnsi="Times New Roman" w:cs="Times New Roman"/>
          <w:color w:val="000000" w:themeColor="text1"/>
          <w:sz w:val="20"/>
          <w:szCs w:val="20"/>
        </w:rPr>
        <w:br/>
        <w:t>w załączniku do OPZ, a także do zmiany adresów oddziałów.</w:t>
      </w:r>
    </w:p>
    <w:p w14:paraId="3228291F" w14:textId="77777777" w:rsidR="009102CD" w:rsidRPr="000C7B8B" w:rsidRDefault="009102CD" w:rsidP="009102CD">
      <w:pPr>
        <w:numPr>
          <w:ilvl w:val="0"/>
          <w:numId w:val="8"/>
        </w:numPr>
        <w:spacing w:after="120" w:line="240" w:lineRule="auto"/>
        <w:ind w:left="709" w:hanging="425"/>
        <w:jc w:val="both"/>
        <w:rPr>
          <w:rFonts w:ascii="Times New Roman" w:eastAsia="Calibri" w:hAnsi="Times New Roman" w:cs="Times New Roman"/>
          <w:color w:val="000000" w:themeColor="text1"/>
          <w:sz w:val="20"/>
          <w:szCs w:val="20"/>
        </w:rPr>
      </w:pPr>
      <w:r w:rsidRPr="000C7B8B">
        <w:rPr>
          <w:rFonts w:ascii="Times New Roman" w:eastAsia="Times New Roman" w:hAnsi="Times New Roman" w:cs="Times New Roman"/>
          <w:color w:val="000000" w:themeColor="text1"/>
          <w:sz w:val="20"/>
          <w:szCs w:val="20"/>
        </w:rPr>
        <w:t>W przypadku skorzystania z uprawnienia przewidzianego w ust. 2 powyżej, Zamawiający zawiadomi Wykonawcę pisemnie, mailowo lub telefonicznie, zaś Wykonawca zobowiązany jest w terminie 2 dni do dokonania przedmiotowego wyłączenia lub włączeni, a w sytuacjach awaryjnych niezwłocznie, nie później jednak niż w ciągu 6 godzin od poinformowania Wykonawcy.</w:t>
      </w:r>
    </w:p>
    <w:p w14:paraId="281BAABB" w14:textId="6D05D3E2" w:rsidR="009102CD" w:rsidRPr="000C7B8B" w:rsidRDefault="009102CD" w:rsidP="009102CD">
      <w:pPr>
        <w:numPr>
          <w:ilvl w:val="0"/>
          <w:numId w:val="8"/>
        </w:numPr>
        <w:spacing w:after="120" w:line="240" w:lineRule="auto"/>
        <w:ind w:left="709" w:hanging="425"/>
        <w:jc w:val="both"/>
        <w:rPr>
          <w:rFonts w:ascii="Times New Roman" w:eastAsia="Calibri" w:hAnsi="Times New Roman" w:cs="Times New Roman"/>
          <w:color w:val="000000" w:themeColor="text1"/>
          <w:sz w:val="20"/>
          <w:szCs w:val="20"/>
        </w:rPr>
      </w:pPr>
      <w:r w:rsidRPr="000C7B8B">
        <w:rPr>
          <w:rFonts w:ascii="Times New Roman" w:eastAsia="Calibri" w:hAnsi="Times New Roman" w:cs="Times New Roman"/>
          <w:color w:val="000000" w:themeColor="text1"/>
          <w:sz w:val="20"/>
          <w:szCs w:val="20"/>
        </w:rPr>
        <w:t>Częściowe zmniejszenie zakresu usług, o którym mowa w ust. 2 powoduje proporcjonalne obniżenie wysokości wynagrodzenia, o którym mowa w § 10 Umowy.</w:t>
      </w:r>
      <w:r w:rsidRPr="000C7B8B">
        <w:rPr>
          <w:rFonts w:ascii="Times New Roman" w:eastAsia="TimesNewRomanPSMT" w:hAnsi="Times New Roman" w:cs="Times New Roman"/>
          <w:color w:val="000000" w:themeColor="text1"/>
          <w:sz w:val="20"/>
          <w:szCs w:val="20"/>
        </w:rPr>
        <w:t xml:space="preserve"> </w:t>
      </w:r>
      <w:r w:rsidRPr="000C7B8B">
        <w:rPr>
          <w:rFonts w:ascii="Times New Roman" w:eastAsia="Calibri" w:hAnsi="Times New Roman" w:cs="Times New Roman"/>
          <w:color w:val="000000" w:themeColor="text1"/>
          <w:sz w:val="20"/>
          <w:szCs w:val="20"/>
        </w:rPr>
        <w:t>Obniżenie wysokości wynagrodzenia zostanie uwzględnione w rozliczeniu za dany miesiąc kalendarzowy.</w:t>
      </w:r>
    </w:p>
    <w:p w14:paraId="486C70B7" w14:textId="293A24FA" w:rsidR="009102CD" w:rsidRPr="000C7B8B" w:rsidRDefault="009102CD" w:rsidP="00D41D59">
      <w:pPr>
        <w:spacing w:after="0" w:line="240" w:lineRule="auto"/>
        <w:jc w:val="center"/>
        <w:rPr>
          <w:rFonts w:ascii="Times New Roman" w:eastAsia="Calibri" w:hAnsi="Times New Roman" w:cs="Times New Roman"/>
          <w:b/>
          <w:bCs/>
          <w:color w:val="000000" w:themeColor="text1"/>
          <w:sz w:val="20"/>
          <w:szCs w:val="20"/>
        </w:rPr>
      </w:pPr>
      <w:bookmarkStart w:id="0" w:name="_Hlk203732382"/>
      <w:r w:rsidRPr="000C7B8B">
        <w:rPr>
          <w:rFonts w:ascii="Times New Roman" w:eastAsia="Calibri" w:hAnsi="Times New Roman" w:cs="Times New Roman"/>
          <w:b/>
          <w:bCs/>
          <w:color w:val="000000" w:themeColor="text1"/>
          <w:sz w:val="20"/>
          <w:szCs w:val="20"/>
        </w:rPr>
        <w:t>§</w:t>
      </w:r>
      <w:r w:rsidR="00713287">
        <w:rPr>
          <w:rFonts w:ascii="Times New Roman" w:eastAsia="Calibri" w:hAnsi="Times New Roman" w:cs="Times New Roman"/>
          <w:b/>
          <w:bCs/>
          <w:color w:val="000000" w:themeColor="text1"/>
          <w:sz w:val="20"/>
          <w:szCs w:val="20"/>
        </w:rPr>
        <w:t xml:space="preserve"> </w:t>
      </w:r>
      <w:r w:rsidRPr="000C7B8B">
        <w:rPr>
          <w:rFonts w:ascii="Times New Roman" w:eastAsia="Calibri" w:hAnsi="Times New Roman" w:cs="Times New Roman"/>
          <w:b/>
          <w:bCs/>
          <w:color w:val="000000" w:themeColor="text1"/>
          <w:sz w:val="20"/>
          <w:szCs w:val="20"/>
        </w:rPr>
        <w:t>5</w:t>
      </w:r>
    </w:p>
    <w:bookmarkEnd w:id="0"/>
    <w:p w14:paraId="032D0409" w14:textId="77777777" w:rsidR="009102CD" w:rsidRPr="000C7B8B" w:rsidRDefault="009102CD" w:rsidP="009102CD">
      <w:pPr>
        <w:spacing w:after="120" w:line="240" w:lineRule="auto"/>
        <w:jc w:val="center"/>
        <w:rPr>
          <w:rFonts w:ascii="Times New Roman" w:hAnsi="Times New Roman" w:cs="Times New Roman"/>
          <w:color w:val="000000" w:themeColor="text1"/>
          <w:sz w:val="20"/>
          <w:szCs w:val="20"/>
        </w:rPr>
      </w:pPr>
      <w:r w:rsidRPr="000C7B8B">
        <w:rPr>
          <w:rFonts w:ascii="Times New Roman" w:eastAsia="Calibri" w:hAnsi="Times New Roman" w:cs="Times New Roman"/>
          <w:b/>
          <w:bCs/>
          <w:color w:val="000000" w:themeColor="text1"/>
          <w:sz w:val="20"/>
          <w:szCs w:val="20"/>
        </w:rPr>
        <w:t>Kontrola i reklamacje</w:t>
      </w:r>
    </w:p>
    <w:p w14:paraId="710081CB" w14:textId="77777777" w:rsidR="009102CD" w:rsidRPr="000C7B8B" w:rsidRDefault="009102CD" w:rsidP="009102CD">
      <w:pPr>
        <w:numPr>
          <w:ilvl w:val="0"/>
          <w:numId w:val="33"/>
        </w:numPr>
        <w:spacing w:after="120" w:line="240" w:lineRule="auto"/>
        <w:ind w:hanging="436"/>
        <w:jc w:val="both"/>
        <w:rPr>
          <w:rFonts w:ascii="Times New Roman" w:eastAsia="TimesNewRomanPSMT" w:hAnsi="Times New Roman" w:cs="Times New Roman"/>
          <w:color w:val="000000" w:themeColor="text1"/>
          <w:sz w:val="20"/>
          <w:szCs w:val="20"/>
        </w:rPr>
      </w:pPr>
      <w:r w:rsidRPr="000C7B8B">
        <w:rPr>
          <w:rFonts w:ascii="Times New Roman" w:hAnsi="Times New Roman" w:cs="Times New Roman"/>
          <w:color w:val="000000" w:themeColor="text1"/>
          <w:sz w:val="20"/>
          <w:szCs w:val="20"/>
        </w:rPr>
        <w:t xml:space="preserve">Zamawiający zastrzega sobie prawo do kontroli świadczonych usług </w:t>
      </w:r>
      <w:r w:rsidRPr="000C7B8B">
        <w:rPr>
          <w:rFonts w:ascii="Times New Roman" w:hAnsi="Times New Roman" w:cs="Times New Roman"/>
          <w:color w:val="000000" w:themeColor="text1"/>
          <w:sz w:val="20"/>
          <w:szCs w:val="20"/>
          <w:lang w:eastAsia="hi-IN" w:bidi="hi-IN"/>
        </w:rPr>
        <w:t>na koszt Wykonawcy.</w:t>
      </w:r>
    </w:p>
    <w:p w14:paraId="3B802F40" w14:textId="77777777" w:rsidR="009102CD" w:rsidRPr="000C7B8B" w:rsidRDefault="009102CD" w:rsidP="009102CD">
      <w:pPr>
        <w:numPr>
          <w:ilvl w:val="0"/>
          <w:numId w:val="33"/>
        </w:numPr>
        <w:spacing w:after="120" w:line="240" w:lineRule="auto"/>
        <w:ind w:left="709" w:hanging="425"/>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Zamawiający zastrzega sobie prawo do składania reklamacji w przypadkach niezgodności w realizacji usługi, a w szczególności:</w:t>
      </w:r>
    </w:p>
    <w:p w14:paraId="3FA18763" w14:textId="77777777" w:rsidR="009102CD" w:rsidRPr="000C7B8B" w:rsidRDefault="009102CD" w:rsidP="009102CD">
      <w:pPr>
        <w:numPr>
          <w:ilvl w:val="0"/>
          <w:numId w:val="39"/>
        </w:numPr>
        <w:spacing w:after="120" w:line="240" w:lineRule="auto"/>
        <w:ind w:left="1418"/>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różnicy w liczbie lub rodzaju diet/posiłków dostarczonych do Zamawiającego a zamówieniami,</w:t>
      </w:r>
    </w:p>
    <w:p w14:paraId="32D3B257" w14:textId="77777777" w:rsidR="009102CD" w:rsidRPr="000C7B8B" w:rsidRDefault="009102CD" w:rsidP="009102CD">
      <w:pPr>
        <w:numPr>
          <w:ilvl w:val="0"/>
          <w:numId w:val="39"/>
        </w:numPr>
        <w:spacing w:after="120" w:line="240" w:lineRule="auto"/>
        <w:ind w:left="1418"/>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dostarczenia posiłku niepełnego (brak składnika posiłku lub jego części),</w:t>
      </w:r>
    </w:p>
    <w:p w14:paraId="7E6D711E" w14:textId="77777777" w:rsidR="009102CD" w:rsidRPr="000C7B8B" w:rsidRDefault="009102CD" w:rsidP="009102CD">
      <w:pPr>
        <w:numPr>
          <w:ilvl w:val="0"/>
          <w:numId w:val="39"/>
        </w:numPr>
        <w:spacing w:after="120" w:line="240" w:lineRule="auto"/>
        <w:ind w:left="1418"/>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posiłku innego niż zaplanowanego w jadłospisie,</w:t>
      </w:r>
    </w:p>
    <w:p w14:paraId="479990F9" w14:textId="77777777" w:rsidR="009102CD" w:rsidRPr="000C7B8B" w:rsidRDefault="009102CD" w:rsidP="009102CD">
      <w:pPr>
        <w:numPr>
          <w:ilvl w:val="0"/>
          <w:numId w:val="39"/>
        </w:numPr>
        <w:spacing w:after="120" w:line="240" w:lineRule="auto"/>
        <w:ind w:left="1418"/>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rozlania lub wysypania posiłku,</w:t>
      </w:r>
    </w:p>
    <w:p w14:paraId="695B6AB5" w14:textId="77777777" w:rsidR="009102CD" w:rsidRPr="000C7B8B" w:rsidRDefault="009102CD" w:rsidP="009102CD">
      <w:pPr>
        <w:numPr>
          <w:ilvl w:val="0"/>
          <w:numId w:val="39"/>
        </w:numPr>
        <w:spacing w:after="120" w:line="240" w:lineRule="auto"/>
        <w:ind w:left="1418"/>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dostawy posiłków w brudnych opakowaniach (np. termosach, bemarach) lub w brudnych naczyniach i zastawie stołowej,</w:t>
      </w:r>
    </w:p>
    <w:p w14:paraId="7319A22E" w14:textId="77777777" w:rsidR="009102CD" w:rsidRPr="000C7B8B" w:rsidRDefault="009102CD" w:rsidP="009102CD">
      <w:pPr>
        <w:numPr>
          <w:ilvl w:val="0"/>
          <w:numId w:val="39"/>
        </w:numPr>
        <w:spacing w:after="120" w:line="240" w:lineRule="auto"/>
        <w:ind w:left="1418"/>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posiłków o zaniżonej gramaturze (lub zaniżeniu gramatury składowych posiłku np. mięsa, ryby, masła, wędliny, itp.),</w:t>
      </w:r>
    </w:p>
    <w:p w14:paraId="396FA54A" w14:textId="77777777" w:rsidR="009102CD" w:rsidRPr="000C7B8B" w:rsidRDefault="009102CD" w:rsidP="009102CD">
      <w:pPr>
        <w:numPr>
          <w:ilvl w:val="0"/>
          <w:numId w:val="39"/>
        </w:numPr>
        <w:spacing w:after="120" w:line="240" w:lineRule="auto"/>
        <w:ind w:left="1418"/>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nieprawidłowej temperatury,</w:t>
      </w:r>
    </w:p>
    <w:p w14:paraId="0B24D4FD" w14:textId="77777777" w:rsidR="009102CD" w:rsidRPr="000C7B8B" w:rsidRDefault="009102CD" w:rsidP="009102CD">
      <w:pPr>
        <w:numPr>
          <w:ilvl w:val="0"/>
          <w:numId w:val="39"/>
        </w:numPr>
        <w:spacing w:after="120" w:line="240" w:lineRule="auto"/>
        <w:ind w:left="1418"/>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nieprawidłowego nakładania posiłków (np. nakładanie żywności rękoma)</w:t>
      </w:r>
    </w:p>
    <w:p w14:paraId="1F0B9DDE" w14:textId="77777777" w:rsidR="009102CD" w:rsidRPr="000C7B8B" w:rsidRDefault="009102CD" w:rsidP="009102CD">
      <w:pPr>
        <w:numPr>
          <w:ilvl w:val="0"/>
          <w:numId w:val="39"/>
        </w:numPr>
        <w:spacing w:after="120" w:line="240" w:lineRule="auto"/>
        <w:ind w:left="1418"/>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produktów o złej jakości lub przeterminowanych</w:t>
      </w:r>
    </w:p>
    <w:p w14:paraId="1BB40AB8" w14:textId="77777777" w:rsidR="009102CD" w:rsidRPr="000C7B8B" w:rsidRDefault="009102CD" w:rsidP="009102CD">
      <w:pPr>
        <w:numPr>
          <w:ilvl w:val="0"/>
          <w:numId w:val="39"/>
        </w:numPr>
        <w:spacing w:after="120" w:line="240" w:lineRule="auto"/>
        <w:ind w:left="1418"/>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mniejsza niż przewidziana w umowie liczba personelu w czasie dystrybucji posiłków</w:t>
      </w:r>
    </w:p>
    <w:p w14:paraId="650BE9BE" w14:textId="77777777" w:rsidR="009102CD" w:rsidRPr="000C7B8B" w:rsidRDefault="009102CD" w:rsidP="009102CD">
      <w:pPr>
        <w:numPr>
          <w:ilvl w:val="0"/>
          <w:numId w:val="39"/>
        </w:numPr>
        <w:spacing w:after="120" w:line="240" w:lineRule="auto"/>
        <w:ind w:left="1418"/>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lastRenderedPageBreak/>
        <w:t>brak wymaganej odzieży ochronnej dla personelu Wykonawcy (zarówno zajmującego się przygotowaniem jak i dystrybucją posiłków).</w:t>
      </w:r>
    </w:p>
    <w:p w14:paraId="15130102" w14:textId="25658E9B" w:rsidR="009102CD" w:rsidRPr="000C7B8B" w:rsidRDefault="009102CD" w:rsidP="009102CD">
      <w:pPr>
        <w:numPr>
          <w:ilvl w:val="0"/>
          <w:numId w:val="33"/>
        </w:numPr>
        <w:spacing w:after="120" w:line="240" w:lineRule="auto"/>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Reklamacje będą składane w formie pisemnej, mailowo lub telefonicznie. W wypadkach zgłoszenia telefonicznego reklamacja będzie dodatkowo przesłana w formie pisemnej lub mailowo.</w:t>
      </w:r>
    </w:p>
    <w:p w14:paraId="151A5B2F" w14:textId="77777777" w:rsidR="009102CD" w:rsidRPr="000C7B8B" w:rsidRDefault="009102CD" w:rsidP="009102CD">
      <w:pPr>
        <w:numPr>
          <w:ilvl w:val="0"/>
          <w:numId w:val="33"/>
        </w:numPr>
        <w:spacing w:after="120" w:line="240" w:lineRule="auto"/>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 xml:space="preserve">Rozstrzygnięcie reklamacji musi nastąpić niezwłocznie nie później jednak niż w ciągu 24 godzin </w:t>
      </w:r>
      <w:r w:rsidRPr="000C7B8B">
        <w:rPr>
          <w:rFonts w:ascii="Times New Roman" w:eastAsia="TimesNewRomanPSMT" w:hAnsi="Times New Roman" w:cs="Times New Roman"/>
          <w:color w:val="000000" w:themeColor="text1"/>
          <w:sz w:val="20"/>
          <w:szCs w:val="20"/>
        </w:rPr>
        <w:br/>
        <w:t xml:space="preserve">od chwili jej zgłoszenia. Brak reakcji ze strony Wykonawcy, w terminie, o którym mowa w zdaniu poprzednim będzie traktowane jako uznanie reklamacji za zasadną oraz będzie stanowiło podstawę </w:t>
      </w:r>
      <w:r w:rsidRPr="000C7B8B">
        <w:rPr>
          <w:rFonts w:ascii="Times New Roman" w:eastAsia="TimesNewRomanPSMT" w:hAnsi="Times New Roman" w:cs="Times New Roman"/>
          <w:color w:val="000000" w:themeColor="text1"/>
          <w:sz w:val="20"/>
          <w:szCs w:val="20"/>
        </w:rPr>
        <w:br/>
        <w:t>do braku zapłaty za wadliwie wykonaną usługę oraz do naliczenia kary umownej.</w:t>
      </w:r>
    </w:p>
    <w:p w14:paraId="2F28C90E" w14:textId="38850857" w:rsidR="009102CD" w:rsidRPr="000C7B8B" w:rsidRDefault="009102CD" w:rsidP="009102CD">
      <w:pPr>
        <w:numPr>
          <w:ilvl w:val="0"/>
          <w:numId w:val="33"/>
        </w:numPr>
        <w:spacing w:after="120" w:line="240" w:lineRule="auto"/>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 xml:space="preserve">W przypadku </w:t>
      </w:r>
      <w:r w:rsidR="000C7B8B">
        <w:rPr>
          <w:rFonts w:ascii="Times New Roman" w:eastAsia="TimesNewRomanPSMT" w:hAnsi="Times New Roman" w:cs="Times New Roman"/>
          <w:color w:val="000000" w:themeColor="text1"/>
          <w:sz w:val="20"/>
          <w:szCs w:val="20"/>
        </w:rPr>
        <w:t>zgłoszenia niezgodności w realizacji usługi</w:t>
      </w:r>
      <w:r w:rsidRPr="000C7B8B">
        <w:rPr>
          <w:rFonts w:ascii="Times New Roman" w:eastAsia="TimesNewRomanPSMT" w:hAnsi="Times New Roman" w:cs="Times New Roman"/>
          <w:color w:val="000000" w:themeColor="text1"/>
          <w:sz w:val="20"/>
          <w:szCs w:val="20"/>
        </w:rPr>
        <w:t xml:space="preserve"> </w:t>
      </w:r>
      <w:bookmarkStart w:id="1" w:name="_Hlk203732388"/>
      <w:r w:rsidRPr="000C7B8B">
        <w:rPr>
          <w:rFonts w:ascii="Times New Roman" w:eastAsia="TimesNewRomanPSMT" w:hAnsi="Times New Roman" w:cs="Times New Roman"/>
          <w:color w:val="000000" w:themeColor="text1"/>
          <w:sz w:val="20"/>
          <w:szCs w:val="20"/>
        </w:rPr>
        <w:t xml:space="preserve">Zamawiający zobowiązuje Wykonawcę </w:t>
      </w:r>
      <w:r w:rsidRPr="000C7B8B">
        <w:rPr>
          <w:rFonts w:ascii="Times New Roman" w:eastAsia="TimesNewRomanPSMT" w:hAnsi="Times New Roman" w:cs="Times New Roman"/>
          <w:color w:val="000000" w:themeColor="text1"/>
          <w:sz w:val="20"/>
          <w:szCs w:val="20"/>
        </w:rPr>
        <w:br/>
        <w:t>do niezwłocznego</w:t>
      </w:r>
      <w:bookmarkEnd w:id="1"/>
      <w:r w:rsidRPr="000C7B8B">
        <w:rPr>
          <w:rFonts w:ascii="Times New Roman" w:eastAsia="TimesNewRomanPSMT" w:hAnsi="Times New Roman" w:cs="Times New Roman"/>
          <w:color w:val="000000" w:themeColor="text1"/>
          <w:sz w:val="20"/>
          <w:szCs w:val="20"/>
        </w:rPr>
        <w:t xml:space="preserve"> </w:t>
      </w:r>
      <w:r w:rsidR="000C7B8B">
        <w:rPr>
          <w:rFonts w:ascii="Times New Roman" w:eastAsia="TimesNewRomanPSMT" w:hAnsi="Times New Roman" w:cs="Times New Roman"/>
          <w:color w:val="000000" w:themeColor="text1"/>
          <w:sz w:val="20"/>
          <w:szCs w:val="20"/>
        </w:rPr>
        <w:t>usunięcia niezgodności</w:t>
      </w:r>
      <w:r w:rsidRPr="000C7B8B">
        <w:rPr>
          <w:rFonts w:ascii="Times New Roman" w:eastAsia="TimesNewRomanPSMT" w:hAnsi="Times New Roman" w:cs="Times New Roman"/>
          <w:color w:val="000000" w:themeColor="text1"/>
          <w:sz w:val="20"/>
          <w:szCs w:val="20"/>
        </w:rPr>
        <w:t xml:space="preserve"> </w:t>
      </w:r>
      <w:bookmarkStart w:id="2" w:name="_Hlk203732466"/>
      <w:r w:rsidRPr="000C7B8B">
        <w:rPr>
          <w:rFonts w:ascii="Times New Roman" w:eastAsia="TimesNewRomanPSMT" w:hAnsi="Times New Roman" w:cs="Times New Roman"/>
          <w:color w:val="000000" w:themeColor="text1"/>
          <w:sz w:val="20"/>
          <w:szCs w:val="20"/>
        </w:rPr>
        <w:t xml:space="preserve">w ciągu </w:t>
      </w:r>
      <w:r w:rsidR="00FA28AF" w:rsidRPr="000C7B8B">
        <w:rPr>
          <w:rFonts w:ascii="Times New Roman" w:eastAsia="TimesNewRomanPSMT" w:hAnsi="Times New Roman" w:cs="Times New Roman"/>
          <w:color w:val="000000" w:themeColor="text1"/>
          <w:sz w:val="20"/>
          <w:szCs w:val="20"/>
        </w:rPr>
        <w:t xml:space="preserve">_____ </w:t>
      </w:r>
      <w:r w:rsidR="00FA28AF" w:rsidRPr="000C7B8B">
        <w:rPr>
          <w:rStyle w:val="Odwoanieprzypisudolnego"/>
          <w:rFonts w:ascii="Times New Roman" w:eastAsia="TimesNewRomanPSMT" w:hAnsi="Times New Roman" w:cs="Times New Roman"/>
          <w:color w:val="000000" w:themeColor="text1"/>
          <w:sz w:val="20"/>
          <w:szCs w:val="20"/>
        </w:rPr>
        <w:footnoteReference w:id="3"/>
      </w:r>
      <w:r w:rsidR="00FA28AF" w:rsidRPr="000C7B8B">
        <w:rPr>
          <w:rFonts w:ascii="Times New Roman" w:eastAsia="TimesNewRomanPSMT" w:hAnsi="Times New Roman" w:cs="Times New Roman"/>
          <w:color w:val="000000" w:themeColor="text1"/>
          <w:sz w:val="20"/>
          <w:szCs w:val="20"/>
        </w:rPr>
        <w:t xml:space="preserve"> </w:t>
      </w:r>
      <w:r w:rsidRPr="000C7B8B">
        <w:rPr>
          <w:rFonts w:ascii="Times New Roman" w:eastAsia="TimesNewRomanPSMT" w:hAnsi="Times New Roman" w:cs="Times New Roman"/>
          <w:color w:val="000000" w:themeColor="text1"/>
          <w:sz w:val="20"/>
          <w:szCs w:val="20"/>
        </w:rPr>
        <w:t xml:space="preserve">od chwili zgłoszenia. Kary umownej, o której mowa w § 15 nie nalicza się, jeżeli Wykonawca </w:t>
      </w:r>
      <w:r w:rsidR="000C7B8B">
        <w:rPr>
          <w:rFonts w:ascii="Times New Roman" w:eastAsia="TimesNewRomanPSMT" w:hAnsi="Times New Roman" w:cs="Times New Roman"/>
          <w:color w:val="000000" w:themeColor="text1"/>
          <w:sz w:val="20"/>
          <w:szCs w:val="20"/>
        </w:rPr>
        <w:t xml:space="preserve">usunie niezgodność </w:t>
      </w:r>
      <w:r w:rsidRPr="000C7B8B">
        <w:rPr>
          <w:rFonts w:ascii="Times New Roman" w:eastAsia="TimesNewRomanPSMT" w:hAnsi="Times New Roman" w:cs="Times New Roman"/>
          <w:color w:val="000000" w:themeColor="text1"/>
          <w:sz w:val="20"/>
          <w:szCs w:val="20"/>
        </w:rPr>
        <w:t>we wskazanym w zdaniu poprzedzającym czasie.</w:t>
      </w:r>
    </w:p>
    <w:bookmarkEnd w:id="2"/>
    <w:p w14:paraId="26AB7C4A" w14:textId="0FB02316" w:rsidR="005C74C2" w:rsidRPr="005C74C2" w:rsidRDefault="009102CD" w:rsidP="005C74C2">
      <w:pPr>
        <w:numPr>
          <w:ilvl w:val="0"/>
          <w:numId w:val="33"/>
        </w:numPr>
        <w:spacing w:after="120" w:line="240" w:lineRule="auto"/>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 xml:space="preserve">Niezależnie od uprawnień przysługujących Zamawiającemu przewidzianych w ustępach powyżej, Wykonawca jest zobowiązany do niezwłocznego (nie później jednak niż do </w:t>
      </w:r>
      <w:r w:rsidR="00FA28AF" w:rsidRPr="000C7B8B">
        <w:rPr>
          <w:rFonts w:ascii="Times New Roman" w:eastAsia="TimesNewRomanPSMT" w:hAnsi="Times New Roman" w:cs="Times New Roman"/>
          <w:color w:val="000000" w:themeColor="text1"/>
          <w:sz w:val="20"/>
          <w:szCs w:val="20"/>
        </w:rPr>
        <w:t>__</w:t>
      </w:r>
      <w:r w:rsidR="00FA28AF" w:rsidRPr="000C7B8B">
        <w:rPr>
          <w:rStyle w:val="Odwoanieprzypisudolnego"/>
          <w:rFonts w:ascii="Times New Roman" w:eastAsia="TimesNewRomanPSMT" w:hAnsi="Times New Roman" w:cs="Times New Roman"/>
          <w:color w:val="000000" w:themeColor="text1"/>
          <w:sz w:val="20"/>
          <w:szCs w:val="20"/>
        </w:rPr>
        <w:footnoteReference w:id="4"/>
      </w:r>
      <w:r w:rsidRPr="000C7B8B">
        <w:rPr>
          <w:rFonts w:ascii="Times New Roman" w:eastAsia="TimesNewRomanPSMT" w:hAnsi="Times New Roman" w:cs="Times New Roman"/>
          <w:color w:val="000000" w:themeColor="text1"/>
          <w:sz w:val="20"/>
          <w:szCs w:val="20"/>
        </w:rPr>
        <w:t xml:space="preserve"> minut) usunięcia niezgodności (np.: uzupełnienia, podgrzania posiłków/wycofania reklamowanych posiłków oraz zastąpienia ich pełnowartościowymi posiłkami</w:t>
      </w:r>
      <w:r w:rsidR="005C74C2">
        <w:rPr>
          <w:rFonts w:ascii="Times New Roman" w:eastAsia="TimesNewRomanPSMT" w:hAnsi="Times New Roman" w:cs="Times New Roman"/>
          <w:color w:val="000000" w:themeColor="text1"/>
          <w:sz w:val="20"/>
          <w:szCs w:val="20"/>
        </w:rPr>
        <w:t>,</w:t>
      </w:r>
      <w:r w:rsidRPr="000C7B8B">
        <w:rPr>
          <w:rFonts w:ascii="Times New Roman" w:eastAsia="TimesNewRomanPSMT" w:hAnsi="Times New Roman" w:cs="Times New Roman"/>
          <w:color w:val="000000" w:themeColor="text1"/>
          <w:sz w:val="20"/>
          <w:szCs w:val="20"/>
        </w:rPr>
        <w:t xml:space="preserve"> również w przypadku posiłków już dostarczonych do oddziałów. Jeżeli Wykonawca nie usunie przyczyny reklamacji/nie wymieni posiłku lub opóźni się z ich wymianą nie otrzyma wynagrodzenia za reklamowany posiłek.</w:t>
      </w:r>
    </w:p>
    <w:p w14:paraId="41513824" w14:textId="7C9CCE83" w:rsidR="009102CD" w:rsidRPr="000C7B8B" w:rsidRDefault="009102CD" w:rsidP="009102CD">
      <w:pPr>
        <w:numPr>
          <w:ilvl w:val="0"/>
          <w:numId w:val="33"/>
        </w:numPr>
        <w:spacing w:after="120" w:line="240" w:lineRule="auto"/>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 xml:space="preserve">Osobami upoważnionymi do składania reklamacji są: </w:t>
      </w:r>
      <w:r w:rsidR="00A716B3" w:rsidRPr="000C7B8B">
        <w:rPr>
          <w:rFonts w:ascii="Times New Roman" w:eastAsia="TimesNewRomanPSMT" w:hAnsi="Times New Roman" w:cs="Times New Roman"/>
          <w:color w:val="000000" w:themeColor="text1"/>
          <w:sz w:val="20"/>
          <w:szCs w:val="20"/>
        </w:rPr>
        <w:t xml:space="preserve">Dietetyk Szpitala, </w:t>
      </w:r>
      <w:r w:rsidRPr="000C7B8B">
        <w:rPr>
          <w:rFonts w:ascii="Times New Roman" w:eastAsia="TimesNewRomanPSMT" w:hAnsi="Times New Roman" w:cs="Times New Roman"/>
          <w:color w:val="000000" w:themeColor="text1"/>
          <w:sz w:val="20"/>
          <w:szCs w:val="20"/>
        </w:rPr>
        <w:t>Pielęgniarki Oddziałowe</w:t>
      </w:r>
      <w:r w:rsidR="00A716B3" w:rsidRPr="000C7B8B">
        <w:rPr>
          <w:rFonts w:ascii="Times New Roman" w:eastAsia="TimesNewRomanPSMT" w:hAnsi="Times New Roman" w:cs="Times New Roman"/>
          <w:color w:val="000000" w:themeColor="text1"/>
          <w:sz w:val="20"/>
          <w:szCs w:val="20"/>
        </w:rPr>
        <w:t xml:space="preserve"> oraz każda osoba wyznaczona przez Dyrektora Szpitala.</w:t>
      </w:r>
    </w:p>
    <w:p w14:paraId="63E39B30" w14:textId="77777777" w:rsidR="009102CD" w:rsidRPr="000C7B8B" w:rsidRDefault="009102CD" w:rsidP="009102CD">
      <w:pPr>
        <w:numPr>
          <w:ilvl w:val="0"/>
          <w:numId w:val="33"/>
        </w:numPr>
        <w:spacing w:after="120" w:line="240" w:lineRule="auto"/>
        <w:jc w:val="both"/>
        <w:rPr>
          <w:rFonts w:ascii="Times New Roman"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Wykonawca zobowiązany jest do pobierania i przechowywania próbek żywności wszystkich potraw wchodzących w skład każdego posiłku zgodnie z przepisami prawa.</w:t>
      </w:r>
    </w:p>
    <w:p w14:paraId="2DC55FAC" w14:textId="03DCB5B0" w:rsidR="009102CD" w:rsidRPr="000C7B8B" w:rsidRDefault="009102CD" w:rsidP="009102CD">
      <w:pPr>
        <w:numPr>
          <w:ilvl w:val="0"/>
          <w:numId w:val="33"/>
        </w:numPr>
        <w:spacing w:after="120" w:line="240" w:lineRule="auto"/>
        <w:jc w:val="both"/>
        <w:rPr>
          <w:rFonts w:ascii="Times New Roman" w:eastAsia="TimesNewRomanPSMT" w:hAnsi="Times New Roman" w:cs="Times New Roman"/>
          <w:color w:val="000000" w:themeColor="text1"/>
          <w:sz w:val="20"/>
          <w:szCs w:val="20"/>
        </w:rPr>
      </w:pPr>
      <w:r w:rsidRPr="000C7B8B">
        <w:rPr>
          <w:rFonts w:ascii="Times New Roman" w:hAnsi="Times New Roman" w:cs="Times New Roman"/>
          <w:color w:val="000000" w:themeColor="text1"/>
          <w:sz w:val="20"/>
          <w:szCs w:val="20"/>
        </w:rPr>
        <w:t xml:space="preserve">Wykonawca zobowiązany jest do udostępnienia przedstawicielowi Zamawiającego jednej porcji każdego posiłku w zakresie wszystkich diet </w:t>
      </w:r>
      <w:r w:rsidR="00791AB5" w:rsidRPr="000C7B8B">
        <w:rPr>
          <w:rFonts w:ascii="Times New Roman" w:eastAsia="Times New Roman" w:hAnsi="Times New Roman" w:cs="Times New Roman"/>
          <w:color w:val="000000" w:themeColor="text1"/>
          <w:sz w:val="20"/>
          <w:szCs w:val="20"/>
        </w:rPr>
        <w:t>każdego dnia</w:t>
      </w:r>
      <w:r w:rsidR="00791AB5" w:rsidRPr="000C7B8B">
        <w:rPr>
          <w:rFonts w:ascii="Times New Roman" w:hAnsi="Times New Roman" w:cs="Times New Roman"/>
          <w:color w:val="000000" w:themeColor="text1"/>
          <w:sz w:val="20"/>
          <w:szCs w:val="20"/>
        </w:rPr>
        <w:t xml:space="preserve"> </w:t>
      </w:r>
      <w:r w:rsidRPr="000C7B8B">
        <w:rPr>
          <w:rFonts w:ascii="Times New Roman" w:hAnsi="Times New Roman" w:cs="Times New Roman"/>
          <w:color w:val="000000" w:themeColor="text1"/>
          <w:sz w:val="20"/>
          <w:szCs w:val="20"/>
        </w:rPr>
        <w:t>w celu kontroli jakości: oceny cech organoleptycznych, kontroli wagi, temperatury i estetyki zestawionych posiłków.</w:t>
      </w:r>
    </w:p>
    <w:p w14:paraId="07F41E28" w14:textId="107159A6" w:rsidR="009102CD" w:rsidRPr="000C7B8B" w:rsidRDefault="009102CD" w:rsidP="009102CD">
      <w:pPr>
        <w:numPr>
          <w:ilvl w:val="0"/>
          <w:numId w:val="33"/>
        </w:numPr>
        <w:spacing w:after="120" w:line="240" w:lineRule="auto"/>
        <w:jc w:val="both"/>
        <w:rPr>
          <w:rFonts w:ascii="Times New Roman" w:eastAsia="Calibri"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 xml:space="preserve">Zamawiający zastrzega sobie prawo do kontroli prawidłowości świadczenia usług objętych niniejszą umową w każdym czasie. </w:t>
      </w:r>
      <w:r w:rsidRPr="000C7B8B">
        <w:rPr>
          <w:rFonts w:ascii="Times New Roman" w:eastAsia="Calibri" w:hAnsi="Times New Roman" w:cs="Times New Roman"/>
          <w:color w:val="000000" w:themeColor="text1"/>
          <w:sz w:val="20"/>
          <w:szCs w:val="20"/>
        </w:rPr>
        <w:t>Uprawnienia kontrolne obejmują w szczególności:</w:t>
      </w:r>
    </w:p>
    <w:p w14:paraId="3B35A1C0" w14:textId="77777777" w:rsidR="009102CD" w:rsidRPr="000C7B8B" w:rsidRDefault="009102CD" w:rsidP="009102CD">
      <w:pPr>
        <w:pStyle w:val="Akapitzlist1"/>
        <w:widowControl/>
        <w:numPr>
          <w:ilvl w:val="0"/>
          <w:numId w:val="25"/>
        </w:numPr>
        <w:spacing w:after="120" w:line="240" w:lineRule="auto"/>
        <w:jc w:val="both"/>
        <w:rPr>
          <w:rFonts w:ascii="Times New Roman" w:eastAsia="Calibri" w:hAnsi="Times New Roman" w:cs="Times New Roman"/>
          <w:color w:val="000000" w:themeColor="text1"/>
          <w:sz w:val="20"/>
          <w:szCs w:val="20"/>
        </w:rPr>
      </w:pPr>
      <w:r w:rsidRPr="000C7B8B">
        <w:rPr>
          <w:rFonts w:ascii="Times New Roman" w:eastAsia="Calibri" w:hAnsi="Times New Roman" w:cs="Times New Roman"/>
          <w:color w:val="000000" w:themeColor="text1"/>
          <w:sz w:val="20"/>
          <w:szCs w:val="20"/>
        </w:rPr>
        <w:t>prawo do żądania informacji o sposobie wykonywania usług objętych niniejszą umową,</w:t>
      </w:r>
    </w:p>
    <w:p w14:paraId="138B0597" w14:textId="77777777" w:rsidR="009102CD" w:rsidRPr="000C7B8B" w:rsidRDefault="009102CD" w:rsidP="009102CD">
      <w:pPr>
        <w:pStyle w:val="Akapitzlist1"/>
        <w:widowControl/>
        <w:numPr>
          <w:ilvl w:val="0"/>
          <w:numId w:val="25"/>
        </w:numPr>
        <w:spacing w:after="120" w:line="240" w:lineRule="auto"/>
        <w:jc w:val="both"/>
        <w:rPr>
          <w:rFonts w:ascii="Times New Roman" w:eastAsia="Calibri" w:hAnsi="Times New Roman" w:cs="Times New Roman"/>
          <w:color w:val="000000" w:themeColor="text1"/>
          <w:sz w:val="20"/>
          <w:szCs w:val="20"/>
        </w:rPr>
      </w:pPr>
      <w:r w:rsidRPr="000C7B8B">
        <w:rPr>
          <w:rFonts w:ascii="Times New Roman" w:eastAsia="Calibri" w:hAnsi="Times New Roman" w:cs="Times New Roman"/>
          <w:color w:val="000000" w:themeColor="text1"/>
          <w:sz w:val="20"/>
          <w:szCs w:val="20"/>
        </w:rPr>
        <w:t>prawo wstępu do pomieszczeń wykorzystywanych przez Wykonawcę do świadczenia usług objętych Umową,</w:t>
      </w:r>
    </w:p>
    <w:p w14:paraId="79B845A3" w14:textId="77777777" w:rsidR="005C74C2" w:rsidRPr="005C74C2" w:rsidRDefault="009102CD" w:rsidP="009102CD">
      <w:pPr>
        <w:pStyle w:val="Akapitzlist1"/>
        <w:widowControl/>
        <w:numPr>
          <w:ilvl w:val="0"/>
          <w:numId w:val="25"/>
        </w:numPr>
        <w:spacing w:after="120" w:line="240" w:lineRule="auto"/>
        <w:jc w:val="both"/>
        <w:rPr>
          <w:rFonts w:ascii="Times New Roman" w:eastAsia="TimesNewRomanPSMT" w:hAnsi="Times New Roman" w:cs="Times New Roman"/>
          <w:color w:val="000000" w:themeColor="text1"/>
          <w:sz w:val="20"/>
          <w:szCs w:val="20"/>
        </w:rPr>
      </w:pPr>
      <w:r w:rsidRPr="000C7B8B">
        <w:rPr>
          <w:rFonts w:ascii="Times New Roman" w:eastAsia="Calibri" w:hAnsi="Times New Roman" w:cs="Times New Roman"/>
          <w:color w:val="000000" w:themeColor="text1"/>
          <w:sz w:val="20"/>
          <w:szCs w:val="20"/>
        </w:rPr>
        <w:t>prawo do wydawania zaleceń pokontrolnych</w:t>
      </w:r>
      <w:r w:rsidR="005C74C2">
        <w:rPr>
          <w:rFonts w:ascii="Times New Roman" w:eastAsia="Calibri" w:hAnsi="Times New Roman" w:cs="Times New Roman"/>
          <w:color w:val="000000" w:themeColor="text1"/>
          <w:sz w:val="20"/>
          <w:szCs w:val="20"/>
        </w:rPr>
        <w:t>;</w:t>
      </w:r>
    </w:p>
    <w:p w14:paraId="5762263B" w14:textId="0F89516D" w:rsidR="009102CD" w:rsidRPr="000C7B8B" w:rsidRDefault="005C74C2" w:rsidP="009102CD">
      <w:pPr>
        <w:pStyle w:val="Akapitzlist1"/>
        <w:widowControl/>
        <w:numPr>
          <w:ilvl w:val="0"/>
          <w:numId w:val="25"/>
        </w:numPr>
        <w:spacing w:after="120" w:line="240" w:lineRule="auto"/>
        <w:jc w:val="both"/>
        <w:rPr>
          <w:rFonts w:ascii="Times New Roman" w:eastAsia="TimesNewRomanPSMT" w:hAnsi="Times New Roman" w:cs="Times New Roman"/>
          <w:color w:val="000000" w:themeColor="text1"/>
          <w:sz w:val="20"/>
          <w:szCs w:val="20"/>
        </w:rPr>
      </w:pPr>
      <w:r>
        <w:rPr>
          <w:rFonts w:ascii="Times New Roman" w:eastAsia="Calibri" w:hAnsi="Times New Roman" w:cs="Times New Roman"/>
          <w:color w:val="000000" w:themeColor="text1"/>
          <w:sz w:val="20"/>
          <w:szCs w:val="20"/>
        </w:rPr>
        <w:t>prawo wykonywania zdjęć oraz filmów dokumentujących zastrzeżenia</w:t>
      </w:r>
      <w:r w:rsidR="009102CD" w:rsidRPr="000C7B8B">
        <w:rPr>
          <w:rFonts w:ascii="Times New Roman" w:eastAsia="Calibri" w:hAnsi="Times New Roman" w:cs="Times New Roman"/>
          <w:color w:val="000000" w:themeColor="text1"/>
          <w:sz w:val="20"/>
          <w:szCs w:val="20"/>
        </w:rPr>
        <w:t>.</w:t>
      </w:r>
    </w:p>
    <w:p w14:paraId="0C6ADA68" w14:textId="7E96C6E7" w:rsidR="005C74C2" w:rsidRPr="005C74C2" w:rsidRDefault="005C74C2" w:rsidP="009102CD">
      <w:pPr>
        <w:numPr>
          <w:ilvl w:val="0"/>
          <w:numId w:val="33"/>
        </w:numPr>
        <w:spacing w:after="120" w:line="240" w:lineRule="auto"/>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Po przeprowadzonej kontroli, osoby upoważnione przez Zamawiającego sporządzają protokół pokontrolny ze wskazaniem uchybień. Protokół podpisują wszystkie osoby biorące udział zarówno ze strony Zamawiającego, jak i Wykonawcy. W przypadku odmowy podpisania protokołu, Zamawiający sporządzi na protokole odpowiednią adnotację. Odmowa podpisania protokołu będzie traktowana tak jak złożenie podpisu na protokole. Wykonawca zobowiązuje się pouczyć swoich pracowników o obowiązku podpisywania protokołu kontroli.</w:t>
      </w:r>
    </w:p>
    <w:p w14:paraId="6B617DFF" w14:textId="6788F6A4" w:rsidR="009102CD" w:rsidRPr="000C7B8B" w:rsidRDefault="009102CD" w:rsidP="009102CD">
      <w:pPr>
        <w:numPr>
          <w:ilvl w:val="0"/>
          <w:numId w:val="33"/>
        </w:numPr>
        <w:spacing w:after="120" w:line="240" w:lineRule="auto"/>
        <w:jc w:val="both"/>
        <w:rPr>
          <w:rFonts w:ascii="Times New Roman" w:eastAsia="Times New Roman"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 xml:space="preserve">Wykonawca zapewni Zamawiającemu dostęp do wszelkich danych i pomieszczeń niezbędnych do przeprowadzenia kontroli. </w:t>
      </w:r>
    </w:p>
    <w:p w14:paraId="162B944E" w14:textId="77777777" w:rsidR="009102CD" w:rsidRPr="000C7B8B" w:rsidRDefault="009102CD" w:rsidP="009102CD">
      <w:pPr>
        <w:numPr>
          <w:ilvl w:val="0"/>
          <w:numId w:val="33"/>
        </w:numPr>
        <w:spacing w:after="120" w:line="240" w:lineRule="auto"/>
        <w:ind w:left="714" w:hanging="357"/>
        <w:jc w:val="both"/>
        <w:rPr>
          <w:rFonts w:ascii="Times New Roman" w:hAnsi="Times New Roman" w:cs="Times New Roman"/>
          <w:color w:val="000000" w:themeColor="text1"/>
          <w:sz w:val="20"/>
          <w:szCs w:val="20"/>
        </w:rPr>
      </w:pPr>
      <w:r w:rsidRPr="000C7B8B">
        <w:rPr>
          <w:rFonts w:ascii="Times New Roman" w:eastAsia="Times New Roman" w:hAnsi="Times New Roman" w:cs="Times New Roman"/>
          <w:color w:val="000000" w:themeColor="text1"/>
          <w:sz w:val="20"/>
          <w:szCs w:val="20"/>
        </w:rPr>
        <w:t xml:space="preserve">Zamawiającemu przysługuje prawo zgłoszenia w każdym czasie zastrzeżeń co do osób przewidzianych przez Wykonawcę do świadczenia usług objętych Umową. </w:t>
      </w:r>
    </w:p>
    <w:p w14:paraId="1126F465" w14:textId="7CE3B3B4" w:rsidR="009102CD" w:rsidRPr="000C7B8B" w:rsidRDefault="009102CD" w:rsidP="009102CD">
      <w:pPr>
        <w:numPr>
          <w:ilvl w:val="0"/>
          <w:numId w:val="33"/>
        </w:numPr>
        <w:spacing w:after="120" w:line="240" w:lineRule="auto"/>
        <w:jc w:val="both"/>
        <w:rPr>
          <w:rFonts w:ascii="Times New Roman" w:hAnsi="Times New Roman" w:cs="Times New Roman"/>
          <w:b/>
          <w:color w:val="000000" w:themeColor="text1"/>
          <w:sz w:val="20"/>
          <w:szCs w:val="20"/>
        </w:rPr>
      </w:pPr>
      <w:r w:rsidRPr="000C7B8B">
        <w:rPr>
          <w:rFonts w:ascii="Times New Roman" w:hAnsi="Times New Roman" w:cs="Times New Roman"/>
          <w:color w:val="000000" w:themeColor="text1"/>
          <w:sz w:val="20"/>
          <w:szCs w:val="20"/>
        </w:rPr>
        <w:t xml:space="preserve">Wykonawca zobowiązany jest do dostosowania się do zaleceń pokontrolnych w wyznaczonym przez Zamawiającego w zaleceniu terminie. </w:t>
      </w:r>
      <w:r w:rsidRPr="000C7B8B">
        <w:rPr>
          <w:rFonts w:ascii="Times New Roman" w:hAnsi="Times New Roman" w:cs="Times New Roman"/>
          <w:color w:val="000000" w:themeColor="text1"/>
          <w:sz w:val="20"/>
          <w:szCs w:val="20"/>
          <w:lang w:eastAsia="hi-IN" w:bidi="hi-IN"/>
        </w:rPr>
        <w:t>Wykonawca ponosi odpowiedzialność za wszelkie stwierdzone nieprawidłowości usług ujawnione przez uprawnione organy kontrolne oraz przez Zamawiającego</w:t>
      </w:r>
    </w:p>
    <w:p w14:paraId="4671EA57" w14:textId="12F0D269" w:rsidR="00015C1D" w:rsidRPr="000C7B8B" w:rsidRDefault="00015C1D" w:rsidP="009102CD">
      <w:pPr>
        <w:numPr>
          <w:ilvl w:val="0"/>
          <w:numId w:val="33"/>
        </w:numPr>
        <w:spacing w:after="120" w:line="240" w:lineRule="auto"/>
        <w:jc w:val="both"/>
        <w:rPr>
          <w:rFonts w:ascii="Times New Roman" w:hAnsi="Times New Roman" w:cs="Times New Roman"/>
          <w:b/>
          <w:color w:val="000000" w:themeColor="text1"/>
          <w:sz w:val="20"/>
          <w:szCs w:val="20"/>
        </w:rPr>
      </w:pPr>
      <w:r w:rsidRPr="000C7B8B">
        <w:rPr>
          <w:rFonts w:ascii="Times New Roman" w:hAnsi="Times New Roman" w:cs="Times New Roman"/>
          <w:color w:val="000000" w:themeColor="text1"/>
          <w:sz w:val="20"/>
          <w:szCs w:val="20"/>
          <w:lang w:eastAsia="hi-IN" w:bidi="hi-IN"/>
        </w:rPr>
        <w:t>Zamawiający jest uprawniony do wykonania weryfikacji wybranych przez siebie posiłków – w razie stwierdzenia i udokumentowania nieprawidłowości, koszt weryfikacji pokrywa Wykonawca.</w:t>
      </w:r>
    </w:p>
    <w:p w14:paraId="3ED30180" w14:textId="7A896953" w:rsidR="00C67778" w:rsidRPr="000C7B8B" w:rsidRDefault="00C67778" w:rsidP="009102CD">
      <w:pPr>
        <w:numPr>
          <w:ilvl w:val="0"/>
          <w:numId w:val="33"/>
        </w:numPr>
        <w:spacing w:after="120" w:line="240" w:lineRule="auto"/>
        <w:jc w:val="both"/>
        <w:rPr>
          <w:rFonts w:ascii="Times New Roman" w:hAnsi="Times New Roman" w:cs="Times New Roman"/>
          <w:b/>
          <w:color w:val="000000" w:themeColor="text1"/>
          <w:sz w:val="20"/>
          <w:szCs w:val="20"/>
        </w:rPr>
      </w:pPr>
      <w:r w:rsidRPr="000C7B8B">
        <w:rPr>
          <w:rFonts w:ascii="Times New Roman" w:hAnsi="Times New Roman" w:cs="Times New Roman"/>
          <w:color w:val="000000" w:themeColor="text1"/>
          <w:sz w:val="20"/>
          <w:szCs w:val="20"/>
          <w:lang w:eastAsia="hi-IN" w:bidi="hi-IN"/>
        </w:rPr>
        <w:lastRenderedPageBreak/>
        <w:t>Zamawiający jest również uprawniony do przeprowadzania weryfikacji wybranych przez siebie posiłków w specjalistycznym laboratorium, według wyboru Zamawiającego. Strony przyjmują, że kontrola jednego posiłku jest reprezentatywna dla wszystkich posiłków danego rodzaju w danym dniu. W takim przypadku, kara umowna, o której mowa w § 15 zostanie naliczona proporcjonalnie dla każdego posiłku, wydawanego w tym dniu.</w:t>
      </w:r>
    </w:p>
    <w:p w14:paraId="5C2C0F9A" w14:textId="3560081F" w:rsidR="009102CD" w:rsidRPr="000C7B8B" w:rsidRDefault="009102CD" w:rsidP="00D41D59">
      <w:pPr>
        <w:pStyle w:val="Tekstpodstawowywcity"/>
        <w:spacing w:line="240" w:lineRule="auto"/>
        <w:ind w:left="0" w:firstLine="0"/>
        <w:jc w:val="center"/>
        <w:rPr>
          <w:b/>
          <w:color w:val="000000" w:themeColor="text1"/>
          <w:sz w:val="20"/>
        </w:rPr>
      </w:pPr>
      <w:r w:rsidRPr="000C7B8B">
        <w:rPr>
          <w:b/>
          <w:color w:val="000000" w:themeColor="text1"/>
          <w:sz w:val="20"/>
        </w:rPr>
        <w:t>§ 6</w:t>
      </w:r>
    </w:p>
    <w:p w14:paraId="215F6AD4" w14:textId="77777777" w:rsidR="009102CD" w:rsidRPr="000C7B8B" w:rsidRDefault="009102CD" w:rsidP="009102CD">
      <w:pPr>
        <w:pStyle w:val="Tekstpodstawowywcity"/>
        <w:spacing w:after="120" w:line="240" w:lineRule="auto"/>
        <w:ind w:left="0" w:firstLine="0"/>
        <w:jc w:val="center"/>
        <w:rPr>
          <w:color w:val="000000" w:themeColor="text1"/>
          <w:sz w:val="20"/>
        </w:rPr>
      </w:pPr>
      <w:r w:rsidRPr="000C7B8B">
        <w:rPr>
          <w:b/>
          <w:color w:val="000000" w:themeColor="text1"/>
          <w:sz w:val="20"/>
        </w:rPr>
        <w:t>Podwykonawcy</w:t>
      </w:r>
    </w:p>
    <w:p w14:paraId="6491FF5C" w14:textId="77777777" w:rsidR="009102CD" w:rsidRPr="000C7B8B" w:rsidRDefault="009102CD" w:rsidP="009102CD">
      <w:pPr>
        <w:pStyle w:val="Tekstpodstawowywcity"/>
        <w:numPr>
          <w:ilvl w:val="0"/>
          <w:numId w:val="22"/>
        </w:numPr>
        <w:spacing w:after="120" w:line="240" w:lineRule="auto"/>
        <w:rPr>
          <w:color w:val="000000" w:themeColor="text1"/>
          <w:sz w:val="20"/>
        </w:rPr>
      </w:pPr>
      <w:r w:rsidRPr="000C7B8B">
        <w:rPr>
          <w:color w:val="000000" w:themeColor="text1"/>
          <w:sz w:val="20"/>
        </w:rPr>
        <w:t xml:space="preserve">Zamawiający zastrzega sobie prawo do wyrażenia zgody na zawarcie umowy Wykonawcy </w:t>
      </w:r>
      <w:r w:rsidRPr="000C7B8B">
        <w:rPr>
          <w:color w:val="000000" w:themeColor="text1"/>
          <w:sz w:val="20"/>
        </w:rPr>
        <w:br/>
        <w:t xml:space="preserve">o podwykonawstwo z innymi podmiotami w terminie 7 dni od dnia przedłożenia informacji </w:t>
      </w:r>
      <w:r w:rsidRPr="000C7B8B">
        <w:rPr>
          <w:color w:val="000000" w:themeColor="text1"/>
          <w:sz w:val="20"/>
        </w:rPr>
        <w:br/>
        <w:t xml:space="preserve">o powyższym Zamawiającemu. W takim wypadku inny podmiot musi spełniać warunki określone </w:t>
      </w:r>
      <w:r w:rsidRPr="000C7B8B">
        <w:rPr>
          <w:color w:val="000000" w:themeColor="text1"/>
          <w:sz w:val="20"/>
        </w:rPr>
        <w:br/>
        <w:t xml:space="preserve">w SWZ.  </w:t>
      </w:r>
    </w:p>
    <w:p w14:paraId="4FFE5D0A" w14:textId="77777777" w:rsidR="009102CD" w:rsidRPr="000C7B8B" w:rsidRDefault="009102CD" w:rsidP="009102CD">
      <w:pPr>
        <w:pStyle w:val="Tekstpodstawowywcity"/>
        <w:numPr>
          <w:ilvl w:val="0"/>
          <w:numId w:val="22"/>
        </w:numPr>
        <w:spacing w:after="120" w:line="240" w:lineRule="auto"/>
        <w:rPr>
          <w:color w:val="000000" w:themeColor="text1"/>
          <w:sz w:val="20"/>
        </w:rPr>
      </w:pPr>
      <w:r w:rsidRPr="000C7B8B">
        <w:rPr>
          <w:color w:val="000000" w:themeColor="text1"/>
          <w:sz w:val="20"/>
        </w:rPr>
        <w:t xml:space="preserve">W przypadku opisanym w ust. 1 umowy Wykonawca jest zobowiązany do zawarcia umowy </w:t>
      </w:r>
      <w:r w:rsidRPr="000C7B8B">
        <w:rPr>
          <w:color w:val="000000" w:themeColor="text1"/>
          <w:sz w:val="20"/>
        </w:rPr>
        <w:br/>
        <w:t xml:space="preserve">o podwykonawstwo z innymi podmiotami z zastrzeżeniem, że nie spowoduje to wydłużenia czasu wykonania obowiązków wynikających z niniejszej umowy ani nie zwiększy kosztów jej wykonania </w:t>
      </w:r>
      <w:r w:rsidRPr="000C7B8B">
        <w:rPr>
          <w:color w:val="000000" w:themeColor="text1"/>
          <w:sz w:val="20"/>
        </w:rPr>
        <w:br/>
        <w:t>(o ile dotyczy).</w:t>
      </w:r>
    </w:p>
    <w:p w14:paraId="6C4422B2" w14:textId="77777777" w:rsidR="009102CD" w:rsidRPr="000C7B8B" w:rsidRDefault="009102CD" w:rsidP="009102CD">
      <w:pPr>
        <w:pStyle w:val="Tekstpodstawowywcity"/>
        <w:numPr>
          <w:ilvl w:val="0"/>
          <w:numId w:val="22"/>
        </w:numPr>
        <w:spacing w:after="120" w:line="240" w:lineRule="auto"/>
        <w:rPr>
          <w:color w:val="000000" w:themeColor="text1"/>
          <w:sz w:val="20"/>
        </w:rPr>
      </w:pPr>
      <w:r w:rsidRPr="000C7B8B">
        <w:rPr>
          <w:color w:val="000000" w:themeColor="text1"/>
          <w:sz w:val="20"/>
        </w:rPr>
        <w:t>Wykonawca lub podwykonawca, któremu powierzono realizację umowy, przedkłada Zamawiającemu poświadczoną za zgodność z oryginałem kopię umowy o podwykonawstwo w terminie 7 dni od dnia jej zawarcia.</w:t>
      </w:r>
    </w:p>
    <w:p w14:paraId="0CF3ED3F" w14:textId="77777777" w:rsidR="009102CD" w:rsidRPr="000C7B8B" w:rsidRDefault="009102CD" w:rsidP="009102CD">
      <w:pPr>
        <w:pStyle w:val="Tekstpodstawowywcity"/>
        <w:numPr>
          <w:ilvl w:val="0"/>
          <w:numId w:val="22"/>
        </w:numPr>
        <w:spacing w:after="120" w:line="240" w:lineRule="auto"/>
        <w:rPr>
          <w:color w:val="000000" w:themeColor="text1"/>
          <w:sz w:val="20"/>
        </w:rPr>
      </w:pPr>
      <w:r w:rsidRPr="000C7B8B">
        <w:rPr>
          <w:color w:val="000000" w:themeColor="text1"/>
          <w:sz w:val="20"/>
        </w:rPr>
        <w:t xml:space="preserve">Postanowienia o których mowa w ust. 2 - 3 dotyczą również zmian w odpowiednich umowach </w:t>
      </w:r>
      <w:r w:rsidRPr="000C7B8B">
        <w:rPr>
          <w:color w:val="000000" w:themeColor="text1"/>
          <w:sz w:val="20"/>
        </w:rPr>
        <w:br/>
        <w:t>z podwykonawcą.</w:t>
      </w:r>
    </w:p>
    <w:p w14:paraId="4E134071" w14:textId="5B3A2D0B" w:rsidR="009102CD" w:rsidRPr="000C7B8B" w:rsidRDefault="009102CD" w:rsidP="00465676">
      <w:pPr>
        <w:pStyle w:val="Tekstpodstawowywcity"/>
        <w:numPr>
          <w:ilvl w:val="0"/>
          <w:numId w:val="22"/>
        </w:numPr>
        <w:spacing w:after="120" w:line="240" w:lineRule="auto"/>
        <w:rPr>
          <w:color w:val="000000" w:themeColor="text1"/>
          <w:sz w:val="20"/>
        </w:rPr>
      </w:pPr>
      <w:r w:rsidRPr="000C7B8B">
        <w:rPr>
          <w:color w:val="000000" w:themeColor="text1"/>
          <w:sz w:val="20"/>
        </w:rPr>
        <w:t>Wykonawca odpowiada za działania i zaniechania podwykonawców jak za swoje własne.</w:t>
      </w:r>
    </w:p>
    <w:p w14:paraId="257DD3F3" w14:textId="29FB4967" w:rsidR="009102CD" w:rsidRPr="000C7B8B" w:rsidRDefault="009102CD" w:rsidP="00D41D59">
      <w:pPr>
        <w:pStyle w:val="Tekstpodstawowywcity"/>
        <w:spacing w:line="240" w:lineRule="auto"/>
        <w:jc w:val="center"/>
        <w:rPr>
          <w:b/>
          <w:bCs/>
          <w:color w:val="000000" w:themeColor="text1"/>
          <w:sz w:val="20"/>
        </w:rPr>
      </w:pPr>
      <w:r w:rsidRPr="000C7B8B">
        <w:rPr>
          <w:b/>
          <w:bCs/>
          <w:color w:val="000000" w:themeColor="text1"/>
          <w:sz w:val="20"/>
        </w:rPr>
        <w:t>§ 7</w:t>
      </w:r>
    </w:p>
    <w:p w14:paraId="6738CDE4" w14:textId="1E5CA561" w:rsidR="009102CD" w:rsidRPr="000C7B8B" w:rsidRDefault="00CE6E08" w:rsidP="009102CD">
      <w:pPr>
        <w:pStyle w:val="Tekstpodstawowywcity"/>
        <w:spacing w:after="120" w:line="240" w:lineRule="auto"/>
        <w:jc w:val="center"/>
        <w:rPr>
          <w:color w:val="000000" w:themeColor="text1"/>
          <w:sz w:val="20"/>
        </w:rPr>
      </w:pPr>
      <w:r w:rsidRPr="000C7B8B">
        <w:rPr>
          <w:b/>
          <w:bCs/>
          <w:color w:val="000000" w:themeColor="text1"/>
          <w:sz w:val="20"/>
        </w:rPr>
        <w:t>Zatrudnienie</w:t>
      </w:r>
    </w:p>
    <w:p w14:paraId="584F8276" w14:textId="0C302F47" w:rsidR="00CE6E08" w:rsidRPr="000C7B8B" w:rsidRDefault="00CE6E08" w:rsidP="009102CD">
      <w:pPr>
        <w:pStyle w:val="Tekstpodstawowywcity"/>
        <w:numPr>
          <w:ilvl w:val="0"/>
          <w:numId w:val="18"/>
        </w:numPr>
        <w:spacing w:after="120" w:line="240" w:lineRule="auto"/>
        <w:rPr>
          <w:color w:val="000000" w:themeColor="text1"/>
          <w:sz w:val="20"/>
        </w:rPr>
      </w:pPr>
      <w:r w:rsidRPr="000C7B8B">
        <w:rPr>
          <w:color w:val="000000" w:themeColor="text1"/>
          <w:sz w:val="20"/>
        </w:rPr>
        <w:t>Wykonawca udostępni Zamawiającemu listę wszystkich osób realizujących usługę z wyszczególnieniem imienia i nazwiska, funkcji (ze wskazaniem osoby dedykowanej do nadzoru i koordynacji), rozmiaru zatrudnienia (wymiar etatu lub liczba godzin), podstawa zatrudnienia (rodzaj umowy wraz z datą jej zawarcia</w:t>
      </w:r>
      <w:r w:rsidR="000C7B8B">
        <w:rPr>
          <w:color w:val="000000" w:themeColor="text1"/>
          <w:sz w:val="20"/>
        </w:rPr>
        <w:t xml:space="preserve"> – w tym umowy cywilnoprawne</w:t>
      </w:r>
      <w:r w:rsidRPr="000C7B8B">
        <w:rPr>
          <w:color w:val="000000" w:themeColor="text1"/>
          <w:sz w:val="20"/>
        </w:rPr>
        <w:t>), w terminie 7 dni od zwarcia umowy.</w:t>
      </w:r>
      <w:r w:rsidR="000C7B8B">
        <w:rPr>
          <w:color w:val="000000" w:themeColor="text1"/>
          <w:sz w:val="20"/>
        </w:rPr>
        <w:t xml:space="preserve"> Wykaz osób zostanie dołączony do </w:t>
      </w:r>
      <w:r w:rsidR="00C65EC2">
        <w:rPr>
          <w:color w:val="000000" w:themeColor="text1"/>
          <w:sz w:val="20"/>
        </w:rPr>
        <w:t>Umowy</w:t>
      </w:r>
      <w:r w:rsidR="000C7B8B">
        <w:rPr>
          <w:color w:val="000000" w:themeColor="text1"/>
          <w:sz w:val="20"/>
        </w:rPr>
        <w:t xml:space="preserve"> jako załącznik nr 5.</w:t>
      </w:r>
    </w:p>
    <w:p w14:paraId="093FA203" w14:textId="1666A06F" w:rsidR="009102CD" w:rsidRPr="000C7B8B" w:rsidRDefault="009102CD" w:rsidP="009102CD">
      <w:pPr>
        <w:pStyle w:val="Tekstpodstawowywcity"/>
        <w:numPr>
          <w:ilvl w:val="0"/>
          <w:numId w:val="18"/>
        </w:numPr>
        <w:spacing w:after="120" w:line="240" w:lineRule="auto"/>
        <w:rPr>
          <w:color w:val="000000" w:themeColor="text1"/>
          <w:sz w:val="20"/>
        </w:rPr>
      </w:pPr>
      <w:r w:rsidRPr="000C7B8B">
        <w:rPr>
          <w:color w:val="000000" w:themeColor="text1"/>
          <w:sz w:val="20"/>
        </w:rPr>
        <w:t>Zamawiający przewiduje w ramach wymagań, o których mowa w art. 95 ustawy z dnia 11 września 2019 roku Prawo zamówień publicznych, realizację przedmiotu postępowania określonego w ogłoszeniu o zamówienie lub dokumentach zamówienia, przez osoby wykonujące czynności w zakresie przygotowania posiłków (gotowania, pieczenie, smażenie, itp.)</w:t>
      </w:r>
      <w:r w:rsidR="00CE6E08" w:rsidRPr="000C7B8B">
        <w:rPr>
          <w:color w:val="000000" w:themeColor="text1"/>
          <w:sz w:val="20"/>
        </w:rPr>
        <w:t xml:space="preserve"> oraz planowania jadłospisów</w:t>
      </w:r>
      <w:r w:rsidRPr="000C7B8B">
        <w:rPr>
          <w:color w:val="000000" w:themeColor="text1"/>
          <w:sz w:val="20"/>
        </w:rPr>
        <w:t>, na podstawie umów o pracę zawartą przez Wykonawcę lub podwykonawców w rozumieniu przepisów ustawy z dnia 26 czerwca 1976 r. - Kodeks pracy (Dz. U. z 2020 r. poz. 1320, z późn. zm.).</w:t>
      </w:r>
    </w:p>
    <w:p w14:paraId="6936FC11" w14:textId="03B1389F" w:rsidR="009102CD" w:rsidRPr="000C7B8B" w:rsidRDefault="009102CD" w:rsidP="009102CD">
      <w:pPr>
        <w:pStyle w:val="Tekstpodstawowywcity"/>
        <w:numPr>
          <w:ilvl w:val="0"/>
          <w:numId w:val="18"/>
        </w:numPr>
        <w:spacing w:after="120" w:line="240" w:lineRule="auto"/>
        <w:rPr>
          <w:color w:val="000000" w:themeColor="text1"/>
          <w:sz w:val="20"/>
        </w:rPr>
      </w:pPr>
      <w:r w:rsidRPr="000C7B8B">
        <w:rPr>
          <w:color w:val="000000" w:themeColor="text1"/>
          <w:sz w:val="20"/>
        </w:rPr>
        <w:t xml:space="preserve">Wykonawca zobowiązany jest udowodnić Zamawiającemu zatrudnienie, o którym mowa ust. </w:t>
      </w:r>
      <w:r w:rsidR="00CE6E08" w:rsidRPr="000C7B8B">
        <w:rPr>
          <w:color w:val="000000" w:themeColor="text1"/>
          <w:sz w:val="20"/>
        </w:rPr>
        <w:t>2</w:t>
      </w:r>
      <w:r w:rsidRPr="000C7B8B">
        <w:rPr>
          <w:color w:val="000000" w:themeColor="text1"/>
          <w:sz w:val="20"/>
        </w:rPr>
        <w:t xml:space="preserve"> powyżej.</w:t>
      </w:r>
    </w:p>
    <w:p w14:paraId="7D71141B" w14:textId="77777777" w:rsidR="009102CD" w:rsidRPr="000C7B8B" w:rsidRDefault="009102CD" w:rsidP="009102CD">
      <w:pPr>
        <w:pStyle w:val="Tekstpodstawowywcity"/>
        <w:numPr>
          <w:ilvl w:val="0"/>
          <w:numId w:val="18"/>
        </w:numPr>
        <w:spacing w:after="120" w:line="240" w:lineRule="auto"/>
        <w:rPr>
          <w:color w:val="000000" w:themeColor="text1"/>
          <w:sz w:val="20"/>
        </w:rPr>
      </w:pPr>
      <w:r w:rsidRPr="000C7B8B">
        <w:rPr>
          <w:color w:val="000000" w:themeColor="text1"/>
          <w:sz w:val="20"/>
        </w:rPr>
        <w:t xml:space="preserve">Udowodnienie Zamawiającemu zatrudniania osób wykonujących wskazane czynności, będzie polegało na przedkładaniu zamawiającemu na koniec </w:t>
      </w:r>
      <w:r w:rsidRPr="000C7B8B">
        <w:rPr>
          <w:color w:val="000000" w:themeColor="text1"/>
          <w:sz w:val="20"/>
          <w:u w:val="single"/>
        </w:rPr>
        <w:t>każdego kwartału</w:t>
      </w:r>
      <w:r w:rsidRPr="000C7B8B">
        <w:rPr>
          <w:color w:val="000000" w:themeColor="text1"/>
          <w:sz w:val="20"/>
        </w:rPr>
        <w:t xml:space="preserve"> zestawienia osób, które realizowały umowę wraz z określeniem wykonywanych przez nie prac oraz oświadczeniem każdej z tych osób potwierdzającym, że przy wykonywaniu umowy, osoba ta była zatrudniona na umowę o pracę przez wykonawcę/podwykonawcę. Dodatkowo wymaga się złożenia przez każdą z tych osób oświadczenia o wyrażeniu zgody na przetwarzanie danych osobowych w takim zakresie jaki jest konieczny dla realizacji zamówienia. Powyższe dotyczy także zatrudnienia przez wykonawcę cudzoziemców na podstawie umowy o pracę i potwierdzeniem o legalnym zatrudnieniu.</w:t>
      </w:r>
    </w:p>
    <w:p w14:paraId="761D3A47" w14:textId="77777777" w:rsidR="009102CD" w:rsidRPr="000C7B8B" w:rsidRDefault="009102CD" w:rsidP="009102CD">
      <w:pPr>
        <w:pStyle w:val="Tekstpodstawowywcity"/>
        <w:numPr>
          <w:ilvl w:val="0"/>
          <w:numId w:val="18"/>
        </w:numPr>
        <w:spacing w:after="120" w:line="240" w:lineRule="auto"/>
        <w:rPr>
          <w:color w:val="000000" w:themeColor="text1"/>
          <w:sz w:val="20"/>
        </w:rPr>
      </w:pPr>
      <w:r w:rsidRPr="000C7B8B">
        <w:rPr>
          <w:color w:val="000000" w:themeColor="text1"/>
          <w:sz w:val="20"/>
        </w:rPr>
        <w:t>W trakcie realizacji umowy Wykonawca na każde pisemne żądanie Zamawiającego w terminie 5 dni roboczych przedkładał będzie Zamawiającemu raport na temat stanu i sposobu zatrudnienia osób zaangażowanych w wykonywanie czynności wskazanych w SWZ. Zamawiający jest uprawniony do żądania oświadczenia zatrudnionych osób, a także dokumentów potwierdzających podleganie ubezpieczeniom społecznym z tytułu zatrudnienia na podstawie umowy o pracę.</w:t>
      </w:r>
    </w:p>
    <w:p w14:paraId="5A51BA57" w14:textId="77777777" w:rsidR="009102CD" w:rsidRPr="000C7B8B" w:rsidRDefault="009102CD" w:rsidP="009102CD">
      <w:pPr>
        <w:pStyle w:val="Tekstpodstawowywcity"/>
        <w:numPr>
          <w:ilvl w:val="0"/>
          <w:numId w:val="18"/>
        </w:numPr>
        <w:spacing w:after="120" w:line="240" w:lineRule="auto"/>
        <w:rPr>
          <w:color w:val="000000" w:themeColor="text1"/>
          <w:sz w:val="20"/>
        </w:rPr>
      </w:pPr>
      <w:r w:rsidRPr="000C7B8B">
        <w:rPr>
          <w:color w:val="000000" w:themeColor="text1"/>
          <w:sz w:val="20"/>
        </w:rPr>
        <w:t>W celu weryfikacji dokumentów potwierdzających zatrudnienie Wykonawca zobowiązany jest do uzyskania od osób wykonujących czynności, zgody na przetwarzanie danych osobowych w związku z realizacją umowy zgodnie z przepisami art. 23 ust. 1 pkt 1 oraz ust. 2 ustawy o ochronie danych osobowych (Dz.U. z 2016 r. poz. 922 z późn. zm.).</w:t>
      </w:r>
    </w:p>
    <w:p w14:paraId="5391929E" w14:textId="17DE4E94" w:rsidR="009102CD" w:rsidRPr="000C7B8B" w:rsidRDefault="009102CD" w:rsidP="00465676">
      <w:pPr>
        <w:pStyle w:val="Tekstpodstawowywcity"/>
        <w:numPr>
          <w:ilvl w:val="0"/>
          <w:numId w:val="18"/>
        </w:numPr>
        <w:spacing w:after="120" w:line="240" w:lineRule="auto"/>
        <w:rPr>
          <w:b/>
          <w:color w:val="000000" w:themeColor="text1"/>
          <w:sz w:val="20"/>
        </w:rPr>
      </w:pPr>
      <w:r w:rsidRPr="000C7B8B">
        <w:rPr>
          <w:color w:val="000000" w:themeColor="text1"/>
          <w:sz w:val="20"/>
        </w:rPr>
        <w:lastRenderedPageBreak/>
        <w:t>Nieuzyskanie przez Wykonawcę zgody na przetwarzanie danych osobowych w przyszłości zgodnie z przepisami art. 23 ust. 1 pkt 1 oraz ust. 2 ustawy o ochronie danych osobowych (Dz. U. z 2019 r. poz. 1781 z późn. zm.) celem wykazania przez Wykonawcę wypełnienia obowiązku zatrudnienia, uznane będzie przez Zamawiającego za niewypełnienie obowiązku zatrudnienia.</w:t>
      </w:r>
    </w:p>
    <w:p w14:paraId="12B2973C" w14:textId="77777777" w:rsidR="009102CD" w:rsidRPr="000C7B8B" w:rsidRDefault="009102CD" w:rsidP="00D41D59">
      <w:pPr>
        <w:pStyle w:val="Tekstpodstawowywcity"/>
        <w:spacing w:line="240" w:lineRule="auto"/>
        <w:ind w:left="0" w:firstLine="0"/>
        <w:jc w:val="center"/>
        <w:rPr>
          <w:rFonts w:eastAsia="TimesNewRomanPSMT"/>
          <w:b/>
          <w:color w:val="000000" w:themeColor="text1"/>
          <w:sz w:val="20"/>
        </w:rPr>
      </w:pPr>
      <w:r w:rsidRPr="000C7B8B">
        <w:rPr>
          <w:b/>
          <w:color w:val="000000" w:themeColor="text1"/>
          <w:sz w:val="20"/>
        </w:rPr>
        <w:t>§</w:t>
      </w:r>
      <w:r w:rsidRPr="000C7B8B">
        <w:rPr>
          <w:rFonts w:eastAsia="TimesNewRomanPSMT"/>
          <w:b/>
          <w:color w:val="000000" w:themeColor="text1"/>
          <w:sz w:val="20"/>
        </w:rPr>
        <w:t xml:space="preserve"> 8 </w:t>
      </w:r>
    </w:p>
    <w:p w14:paraId="6860987C" w14:textId="77777777" w:rsidR="009102CD" w:rsidRPr="000C7B8B" w:rsidRDefault="009102CD" w:rsidP="009102CD">
      <w:pPr>
        <w:pStyle w:val="Tekstpodstawowywcity"/>
        <w:spacing w:after="120" w:line="240" w:lineRule="auto"/>
        <w:ind w:left="0" w:firstLine="0"/>
        <w:jc w:val="center"/>
        <w:rPr>
          <w:bCs/>
          <w:color w:val="000000" w:themeColor="text1"/>
          <w:sz w:val="20"/>
        </w:rPr>
      </w:pPr>
      <w:r w:rsidRPr="000C7B8B">
        <w:rPr>
          <w:rFonts w:eastAsia="TimesNewRomanPSMT"/>
          <w:b/>
          <w:color w:val="000000" w:themeColor="text1"/>
          <w:sz w:val="20"/>
        </w:rPr>
        <w:t>Odpowiedzialność</w:t>
      </w:r>
    </w:p>
    <w:p w14:paraId="5CC6B605" w14:textId="504CC59A" w:rsidR="009102CD" w:rsidRPr="000C7B8B" w:rsidRDefault="009102CD" w:rsidP="009102CD">
      <w:pPr>
        <w:pStyle w:val="Podtytu"/>
        <w:numPr>
          <w:ilvl w:val="0"/>
          <w:numId w:val="5"/>
        </w:numPr>
        <w:spacing w:after="120"/>
        <w:ind w:left="709" w:hanging="425"/>
        <w:rPr>
          <w:b w:val="0"/>
          <w:bCs/>
          <w:color w:val="000000" w:themeColor="text1"/>
          <w:sz w:val="20"/>
        </w:rPr>
      </w:pPr>
      <w:r w:rsidRPr="000C7B8B">
        <w:rPr>
          <w:b w:val="0"/>
          <w:bCs/>
          <w:color w:val="000000" w:themeColor="text1"/>
          <w:sz w:val="20"/>
        </w:rPr>
        <w:t xml:space="preserve">Wykonawca ponosi odpowiedzialność za wszelkie stwierdzone nieprawidłowości usług żywieniowych ujawnione przez uprawnione organy kontrolne oraz przez Zamawiającego powstałe w czasie wykonywania przez niego obowiązków wynikających z </w:t>
      </w:r>
      <w:r w:rsidR="005F5DB1" w:rsidRPr="000C7B8B">
        <w:rPr>
          <w:b w:val="0"/>
          <w:bCs/>
          <w:color w:val="000000" w:themeColor="text1"/>
          <w:sz w:val="20"/>
        </w:rPr>
        <w:t>Umowy</w:t>
      </w:r>
      <w:r w:rsidRPr="000C7B8B">
        <w:rPr>
          <w:b w:val="0"/>
          <w:bCs/>
          <w:color w:val="000000" w:themeColor="text1"/>
          <w:sz w:val="20"/>
        </w:rPr>
        <w:t>.</w:t>
      </w:r>
    </w:p>
    <w:p w14:paraId="4E41CA03" w14:textId="77777777" w:rsidR="009102CD" w:rsidRPr="000C7B8B" w:rsidRDefault="009102CD" w:rsidP="009102CD">
      <w:pPr>
        <w:pStyle w:val="Podtytu"/>
        <w:numPr>
          <w:ilvl w:val="0"/>
          <w:numId w:val="5"/>
        </w:numPr>
        <w:spacing w:after="120"/>
        <w:ind w:left="709" w:hanging="425"/>
        <w:rPr>
          <w:b w:val="0"/>
          <w:bCs/>
          <w:color w:val="000000" w:themeColor="text1"/>
          <w:sz w:val="20"/>
        </w:rPr>
      </w:pPr>
      <w:r w:rsidRPr="000C7B8B">
        <w:rPr>
          <w:b w:val="0"/>
          <w:bCs/>
          <w:color w:val="000000" w:themeColor="text1"/>
          <w:sz w:val="20"/>
        </w:rPr>
        <w:t>Zamawiający ma prawo do kontroli jakości i standardu usług żywieniowych, w szczególności w zakresie:</w:t>
      </w:r>
    </w:p>
    <w:p w14:paraId="4CEFBA05" w14:textId="77777777" w:rsidR="009102CD" w:rsidRPr="000C7B8B" w:rsidRDefault="009102CD" w:rsidP="009102CD">
      <w:pPr>
        <w:pStyle w:val="Podtytu"/>
        <w:numPr>
          <w:ilvl w:val="0"/>
          <w:numId w:val="24"/>
        </w:numPr>
        <w:spacing w:after="120"/>
        <w:ind w:left="1418"/>
        <w:rPr>
          <w:b w:val="0"/>
          <w:bCs/>
          <w:color w:val="000000" w:themeColor="text1"/>
          <w:sz w:val="20"/>
        </w:rPr>
      </w:pPr>
      <w:r w:rsidRPr="000C7B8B">
        <w:rPr>
          <w:b w:val="0"/>
          <w:bCs/>
          <w:color w:val="000000" w:themeColor="text1"/>
          <w:sz w:val="20"/>
        </w:rPr>
        <w:t>przestrzegania diet, normatywnych wartości energetycznych, wartości odżywczych i smakowych oraz sezonowości posiłków.</w:t>
      </w:r>
    </w:p>
    <w:p w14:paraId="23C01EFF" w14:textId="77777777" w:rsidR="009102CD" w:rsidRPr="000C7B8B" w:rsidRDefault="009102CD" w:rsidP="009102CD">
      <w:pPr>
        <w:pStyle w:val="Podtytu"/>
        <w:numPr>
          <w:ilvl w:val="0"/>
          <w:numId w:val="24"/>
        </w:numPr>
        <w:spacing w:after="120"/>
        <w:ind w:left="1418"/>
        <w:rPr>
          <w:b w:val="0"/>
          <w:bCs/>
          <w:color w:val="000000" w:themeColor="text1"/>
          <w:sz w:val="20"/>
        </w:rPr>
      </w:pPr>
      <w:r w:rsidRPr="000C7B8B">
        <w:rPr>
          <w:b w:val="0"/>
          <w:bCs/>
          <w:color w:val="000000" w:themeColor="text1"/>
          <w:sz w:val="20"/>
        </w:rPr>
        <w:t>przestrzegania przepisów i zasad sanitarno-epidemiologicznych przy przygotowaniu i dystrybucji posiłków, myciu i dezynfekcji naczyń stołowych i kuchennych, sprzętu i urządzeń oraz gromadzeniu i transportowaniu odpadów,</w:t>
      </w:r>
    </w:p>
    <w:p w14:paraId="1C71D390" w14:textId="77777777" w:rsidR="009102CD" w:rsidRPr="000C7B8B" w:rsidRDefault="009102CD" w:rsidP="009102CD">
      <w:pPr>
        <w:pStyle w:val="Podtytu"/>
        <w:numPr>
          <w:ilvl w:val="0"/>
          <w:numId w:val="24"/>
        </w:numPr>
        <w:spacing w:after="120"/>
        <w:ind w:left="1418"/>
        <w:rPr>
          <w:b w:val="0"/>
          <w:bCs/>
          <w:color w:val="000000" w:themeColor="text1"/>
          <w:sz w:val="20"/>
        </w:rPr>
      </w:pPr>
      <w:r w:rsidRPr="000C7B8B">
        <w:rPr>
          <w:b w:val="0"/>
          <w:bCs/>
          <w:color w:val="000000" w:themeColor="text1"/>
          <w:sz w:val="20"/>
        </w:rPr>
        <w:t>utrzymania w należytym stanie sanitarno-epidemiologicznym, technicznym pomieszczeń kuchni i pomieszczeń kuchenek oddziałowych - dotyczy Oddziału Zakaźnego i Oddziału Dermatologicznego.</w:t>
      </w:r>
    </w:p>
    <w:p w14:paraId="55CDF442" w14:textId="77777777" w:rsidR="009102CD" w:rsidRPr="000C7B8B" w:rsidRDefault="009102CD" w:rsidP="009102CD">
      <w:pPr>
        <w:pStyle w:val="Podtytu"/>
        <w:numPr>
          <w:ilvl w:val="0"/>
          <w:numId w:val="24"/>
        </w:numPr>
        <w:spacing w:after="120"/>
        <w:ind w:left="1418"/>
        <w:rPr>
          <w:b w:val="0"/>
          <w:bCs/>
          <w:color w:val="000000" w:themeColor="text1"/>
          <w:sz w:val="20"/>
        </w:rPr>
      </w:pPr>
      <w:r w:rsidRPr="000C7B8B">
        <w:rPr>
          <w:b w:val="0"/>
          <w:bCs/>
          <w:color w:val="000000" w:themeColor="text1"/>
          <w:sz w:val="20"/>
        </w:rPr>
        <w:t>przestrzegania harmonogramu wydawania posiłków,</w:t>
      </w:r>
    </w:p>
    <w:p w14:paraId="5920639D" w14:textId="77777777" w:rsidR="009102CD" w:rsidRPr="000C7B8B" w:rsidRDefault="009102CD" w:rsidP="009102CD">
      <w:pPr>
        <w:pStyle w:val="Podtytu"/>
        <w:numPr>
          <w:ilvl w:val="0"/>
          <w:numId w:val="24"/>
        </w:numPr>
        <w:spacing w:after="120"/>
        <w:ind w:left="1418"/>
        <w:rPr>
          <w:b w:val="0"/>
          <w:bCs/>
          <w:color w:val="000000" w:themeColor="text1"/>
          <w:sz w:val="20"/>
        </w:rPr>
      </w:pPr>
      <w:r w:rsidRPr="000C7B8B">
        <w:rPr>
          <w:b w:val="0"/>
          <w:bCs/>
          <w:color w:val="000000" w:themeColor="text1"/>
          <w:sz w:val="20"/>
        </w:rPr>
        <w:t>innych zagadnień wpływających na realizację usługi.</w:t>
      </w:r>
    </w:p>
    <w:p w14:paraId="4A9A5D7E" w14:textId="77777777" w:rsidR="009102CD" w:rsidRPr="000C7B8B" w:rsidRDefault="009102CD" w:rsidP="009102CD">
      <w:pPr>
        <w:pStyle w:val="Podtytu"/>
        <w:numPr>
          <w:ilvl w:val="0"/>
          <w:numId w:val="5"/>
        </w:numPr>
        <w:spacing w:after="120"/>
        <w:ind w:left="709"/>
        <w:rPr>
          <w:b w:val="0"/>
          <w:bCs/>
          <w:color w:val="000000" w:themeColor="text1"/>
          <w:sz w:val="20"/>
        </w:rPr>
      </w:pPr>
      <w:r w:rsidRPr="000C7B8B">
        <w:rPr>
          <w:b w:val="0"/>
          <w:bCs/>
          <w:color w:val="000000" w:themeColor="text1"/>
          <w:sz w:val="20"/>
        </w:rPr>
        <w:t>Wykonawca jest odpowiedzialny za utrzymanie w należytym stanie sanitarno-epidemiologicznym pomieszczeń wraz z wyposażeniem przeznaczonym do przygotowywania, produkcji, transportu i dystrybucji posiłków w zakresie przedmiotu zamówienia.</w:t>
      </w:r>
    </w:p>
    <w:p w14:paraId="1F01945A" w14:textId="77777777" w:rsidR="009102CD" w:rsidRPr="000C7B8B" w:rsidRDefault="009102CD" w:rsidP="009102CD">
      <w:pPr>
        <w:pStyle w:val="Podtytu"/>
        <w:numPr>
          <w:ilvl w:val="0"/>
          <w:numId w:val="5"/>
        </w:numPr>
        <w:spacing w:after="120"/>
        <w:ind w:left="709"/>
        <w:rPr>
          <w:b w:val="0"/>
          <w:bCs/>
          <w:color w:val="000000" w:themeColor="text1"/>
          <w:sz w:val="20"/>
        </w:rPr>
      </w:pPr>
      <w:r w:rsidRPr="000C7B8B">
        <w:rPr>
          <w:b w:val="0"/>
          <w:bCs/>
          <w:color w:val="000000" w:themeColor="text1"/>
          <w:sz w:val="20"/>
        </w:rPr>
        <w:t>Zamawiający zastrzega sobie prawo do bieżącej kontroli świadczonych usług pod względem sanitarno – epidemiologicznym. Na zlecenie Zamawiającego i w jego obecności Wykonawca na własny koszt będzie wykonywał badania na czystość mikrobiologiczną urządzeń, sprzętów i powierzchni kontaktujących się z żywnością (w tym z talerzy, z sztućców) i rąk personelu.</w:t>
      </w:r>
    </w:p>
    <w:p w14:paraId="1AA4F18D" w14:textId="77777777" w:rsidR="009102CD" w:rsidRPr="000C7B8B" w:rsidRDefault="009102CD" w:rsidP="009102CD">
      <w:pPr>
        <w:pStyle w:val="Podtytu"/>
        <w:numPr>
          <w:ilvl w:val="0"/>
          <w:numId w:val="5"/>
        </w:numPr>
        <w:spacing w:after="120"/>
        <w:ind w:left="709"/>
        <w:rPr>
          <w:b w:val="0"/>
          <w:bCs/>
          <w:color w:val="000000" w:themeColor="text1"/>
          <w:sz w:val="20"/>
        </w:rPr>
      </w:pPr>
      <w:r w:rsidRPr="000C7B8B">
        <w:rPr>
          <w:b w:val="0"/>
          <w:bCs/>
          <w:color w:val="000000" w:themeColor="text1"/>
          <w:sz w:val="20"/>
        </w:rPr>
        <w:t>W przypadku wystąpienia ognisk epidemicznych, chorób przenoszonych drogą pokarmową, Wykonawca zobowiązany jest wykonać wszystkie badania mikrobiologiczne zlecone przez Zespół ds.  Zakażeń Szpitalnych na własny koszt.</w:t>
      </w:r>
    </w:p>
    <w:p w14:paraId="1E43DAF0" w14:textId="77777777" w:rsidR="00F7756B" w:rsidRDefault="009102CD" w:rsidP="00F7756B">
      <w:pPr>
        <w:pStyle w:val="Podtytu"/>
        <w:numPr>
          <w:ilvl w:val="0"/>
          <w:numId w:val="5"/>
        </w:numPr>
        <w:spacing w:after="120"/>
        <w:ind w:left="709"/>
        <w:rPr>
          <w:b w:val="0"/>
          <w:bCs/>
          <w:color w:val="000000" w:themeColor="text1"/>
          <w:sz w:val="20"/>
        </w:rPr>
      </w:pPr>
      <w:r w:rsidRPr="000C7B8B">
        <w:rPr>
          <w:b w:val="0"/>
          <w:bCs/>
          <w:color w:val="000000" w:themeColor="text1"/>
          <w:sz w:val="20"/>
        </w:rPr>
        <w:t>Wykonawca zobowiązany do przekazania Zamawiającemu protokołów z każdorazowej kontroli Stacji Sanitarno-Epidemiologicznej, w terminie 3 dni od jego otrzymania.</w:t>
      </w:r>
    </w:p>
    <w:p w14:paraId="46549D9B" w14:textId="6C3A93C5" w:rsidR="00F7756B" w:rsidRPr="00F7756B" w:rsidRDefault="00F7756B" w:rsidP="00F7756B">
      <w:pPr>
        <w:pStyle w:val="Podtytu"/>
        <w:numPr>
          <w:ilvl w:val="0"/>
          <w:numId w:val="5"/>
        </w:numPr>
        <w:spacing w:after="120"/>
        <w:ind w:left="709"/>
        <w:rPr>
          <w:b w:val="0"/>
          <w:color w:val="000000" w:themeColor="text1"/>
          <w:sz w:val="20"/>
        </w:rPr>
      </w:pPr>
      <w:r w:rsidRPr="00F7756B">
        <w:rPr>
          <w:b w:val="0"/>
          <w:color w:val="000000" w:themeColor="text1"/>
          <w:sz w:val="20"/>
        </w:rPr>
        <w:t xml:space="preserve">Wykonawca zobowiązuje się do uiszczania opłat za czynności kontrolne Inspekcji Sanitarnej, Inspekcji Ochrony Środowiska, Inspekcji Pracy, bezpośrednio i bez wezwania Zamawiającego, do odpowiedniej instytucji w przypadku ich naliczenia. Wykonawca ponosi odpowiedzialność za wszelkie stwierdzone nieprawidłowości usług żywieniowych ujawnione przez uprawnione organy kontrolne oraz przez Zamawiającego. W przypadku obciążenia karami lub opłatami Zamawiającego w związku z przeprowadzoną kontrolą, Wykonawca przyjmie na siebie obowiązek ich zapłaty w terminie wyznaczonym przez Zamawiającego. </w:t>
      </w:r>
    </w:p>
    <w:p w14:paraId="16FD695E" w14:textId="77777777" w:rsidR="009102CD" w:rsidRPr="000C7B8B" w:rsidRDefault="009102CD" w:rsidP="009102CD">
      <w:pPr>
        <w:pStyle w:val="Podtytu"/>
        <w:numPr>
          <w:ilvl w:val="0"/>
          <w:numId w:val="5"/>
        </w:numPr>
        <w:spacing w:after="120"/>
        <w:ind w:left="709"/>
        <w:rPr>
          <w:b w:val="0"/>
          <w:color w:val="000000" w:themeColor="text1"/>
          <w:sz w:val="20"/>
        </w:rPr>
      </w:pPr>
      <w:r w:rsidRPr="000C7B8B">
        <w:rPr>
          <w:b w:val="0"/>
          <w:bCs/>
          <w:color w:val="000000" w:themeColor="text1"/>
          <w:sz w:val="20"/>
        </w:rPr>
        <w:t>Strony zobowiązują się do koordynowania i bieżącej kontroli właściwego wykonywania usługi.</w:t>
      </w:r>
    </w:p>
    <w:p w14:paraId="12BFE8C8" w14:textId="77777777" w:rsidR="009102CD" w:rsidRPr="000C7B8B" w:rsidRDefault="009102CD" w:rsidP="009102CD">
      <w:pPr>
        <w:pStyle w:val="Podtytu"/>
        <w:numPr>
          <w:ilvl w:val="0"/>
          <w:numId w:val="5"/>
        </w:numPr>
        <w:spacing w:after="120"/>
        <w:ind w:left="709"/>
        <w:rPr>
          <w:b w:val="0"/>
          <w:bCs/>
          <w:color w:val="000000" w:themeColor="text1"/>
          <w:sz w:val="20"/>
        </w:rPr>
      </w:pPr>
      <w:r w:rsidRPr="000C7B8B">
        <w:rPr>
          <w:b w:val="0"/>
          <w:color w:val="000000" w:themeColor="text1"/>
          <w:sz w:val="20"/>
        </w:rPr>
        <w:t>Wykonawca zobowiązany będzie pokryć wszelkiego rodzaju koszty (w tym w szczególności odszkodowania, zadośćuczynienia, grzywny lub kary, koszty postępowania oraz koszty obsługi prawnej, koszty wykonania wyroku, decyzji administracyjnej, innego orzeczenia lub ugody, w tym złożenia odpowiednich oświadczeń i usunięcia skutków naruszenia) związane z roszczeniami podmiotów trzecich (w tym zasądzone wyrokiem, decyzją lub innym orzeczeniem lub wynikające z ugody sądowej lub pozasądowej) lub związane z postępowaniem kontrolnym, podatkowym, administracyjnym, sądowym, karnym lub karno-skarbowym skierowanym przeciwko Zamawiającemu przez podmioty trzecie w zakresie dotyczącym przedmiotu umowy.</w:t>
      </w:r>
    </w:p>
    <w:p w14:paraId="519EC507" w14:textId="128B2044" w:rsidR="009102CD" w:rsidRPr="000C7B8B" w:rsidRDefault="009102CD" w:rsidP="009102CD">
      <w:pPr>
        <w:pStyle w:val="Podtytu"/>
        <w:numPr>
          <w:ilvl w:val="0"/>
          <w:numId w:val="5"/>
        </w:numPr>
        <w:spacing w:after="120"/>
        <w:ind w:left="709" w:hanging="425"/>
        <w:rPr>
          <w:color w:val="000000" w:themeColor="text1"/>
          <w:sz w:val="20"/>
        </w:rPr>
      </w:pPr>
      <w:r w:rsidRPr="000C7B8B">
        <w:rPr>
          <w:b w:val="0"/>
          <w:bCs/>
          <w:color w:val="000000" w:themeColor="text1"/>
          <w:sz w:val="20"/>
        </w:rPr>
        <w:t>Zamawiający nie ponosi odpowiedzialności za szkody poniesione w sprzęcie używanym przez Wykonawcę w związku z wykonywaniem niniejszej umowy, jak również przez osoby zatrudnione przez Wykonawcę dla jej wykonania (lub działające w imieniu Wykonawcy na podstawie innego stosunku prawnego np. umowa zlecenia).</w:t>
      </w:r>
    </w:p>
    <w:p w14:paraId="52F974E9" w14:textId="77777777" w:rsidR="009102CD" w:rsidRPr="000C7B8B" w:rsidRDefault="009102CD" w:rsidP="00D41D59">
      <w:pPr>
        <w:pStyle w:val="Tekstpodstawowywcity"/>
        <w:tabs>
          <w:tab w:val="left" w:pos="382"/>
        </w:tabs>
        <w:spacing w:line="240" w:lineRule="auto"/>
        <w:ind w:left="0" w:right="-17" w:firstLine="0"/>
        <w:jc w:val="center"/>
        <w:rPr>
          <w:b/>
          <w:color w:val="000000" w:themeColor="text1"/>
          <w:sz w:val="20"/>
        </w:rPr>
      </w:pPr>
      <w:r w:rsidRPr="000C7B8B">
        <w:rPr>
          <w:b/>
          <w:color w:val="000000" w:themeColor="text1"/>
          <w:sz w:val="20"/>
        </w:rPr>
        <w:lastRenderedPageBreak/>
        <w:t>§ 9</w:t>
      </w:r>
    </w:p>
    <w:p w14:paraId="4706E08B" w14:textId="77777777" w:rsidR="009102CD" w:rsidRPr="000C7B8B" w:rsidRDefault="009102CD" w:rsidP="009102CD">
      <w:pPr>
        <w:pStyle w:val="Tekstpodstawowywcity"/>
        <w:tabs>
          <w:tab w:val="left" w:pos="382"/>
        </w:tabs>
        <w:spacing w:after="120" w:line="240" w:lineRule="auto"/>
        <w:ind w:left="0" w:right="-16" w:firstLine="0"/>
        <w:jc w:val="center"/>
        <w:rPr>
          <w:color w:val="000000" w:themeColor="text1"/>
          <w:sz w:val="20"/>
        </w:rPr>
      </w:pPr>
      <w:r w:rsidRPr="000C7B8B">
        <w:rPr>
          <w:b/>
          <w:color w:val="000000" w:themeColor="text1"/>
          <w:sz w:val="20"/>
        </w:rPr>
        <w:t>Zapewnienie pomieszczeń</w:t>
      </w:r>
    </w:p>
    <w:p w14:paraId="6DE0FC6D" w14:textId="77777777" w:rsidR="009102CD" w:rsidRPr="000C7B8B" w:rsidRDefault="009102CD" w:rsidP="009102CD">
      <w:pPr>
        <w:pStyle w:val="Akapitzlist1"/>
        <w:numPr>
          <w:ilvl w:val="0"/>
          <w:numId w:val="9"/>
        </w:numPr>
        <w:spacing w:after="120" w:line="240" w:lineRule="auto"/>
        <w:ind w:left="709" w:hanging="425"/>
        <w:jc w:val="both"/>
        <w:rPr>
          <w:rFonts w:ascii="Times New Roman" w:eastAsia="Times New Roman" w:hAnsi="Times New Roman" w:cs="Times New Roman"/>
          <w:color w:val="000000" w:themeColor="text1"/>
          <w:sz w:val="20"/>
          <w:szCs w:val="20"/>
        </w:rPr>
      </w:pPr>
      <w:r w:rsidRPr="000C7B8B">
        <w:rPr>
          <w:rFonts w:ascii="Times New Roman" w:eastAsia="Times New Roman" w:hAnsi="Times New Roman" w:cs="Times New Roman"/>
          <w:color w:val="000000" w:themeColor="text1"/>
          <w:sz w:val="20"/>
          <w:szCs w:val="20"/>
        </w:rPr>
        <w:t xml:space="preserve">Zamawiający zobowiązuje się do udostępnienia Wykonawcy pomieszczeń Szpitala niezbędnych dla zorganizowania świadczenia usług będących przedmiotem Umowy. </w:t>
      </w:r>
    </w:p>
    <w:p w14:paraId="6B40C9D2" w14:textId="1F551B0F" w:rsidR="009102CD" w:rsidRPr="000C7B8B" w:rsidRDefault="009102CD" w:rsidP="009102CD">
      <w:pPr>
        <w:pStyle w:val="Akapitzlist1"/>
        <w:numPr>
          <w:ilvl w:val="0"/>
          <w:numId w:val="9"/>
        </w:numPr>
        <w:spacing w:after="120" w:line="240" w:lineRule="auto"/>
        <w:ind w:left="709" w:hanging="425"/>
        <w:jc w:val="both"/>
        <w:rPr>
          <w:rFonts w:ascii="Times New Roman" w:hAnsi="Times New Roman" w:cs="Times New Roman"/>
          <w:color w:val="000000" w:themeColor="text1"/>
          <w:sz w:val="20"/>
          <w:szCs w:val="20"/>
          <w:lang w:eastAsia="hi-IN" w:bidi="hi-IN"/>
        </w:rPr>
      </w:pPr>
      <w:r w:rsidRPr="000C7B8B">
        <w:rPr>
          <w:rFonts w:ascii="Times New Roman" w:eastAsia="Times New Roman" w:hAnsi="Times New Roman" w:cs="Times New Roman"/>
          <w:color w:val="000000" w:themeColor="text1"/>
          <w:sz w:val="20"/>
          <w:szCs w:val="20"/>
        </w:rPr>
        <w:t xml:space="preserve">Szczegółowe zasady korzystania z pomieszczeń Szpitala, wysokość czynszu najmu, zasady waloryzacji czynszu oraz zasady ustalania opłat za eksploatację pomieszczeń określa odrębna umowa, której projekt stanowi </w:t>
      </w:r>
      <w:r w:rsidRPr="000C7B8B">
        <w:rPr>
          <w:rFonts w:ascii="Times New Roman" w:eastAsia="Times New Roman" w:hAnsi="Times New Roman" w:cs="Times New Roman"/>
          <w:b/>
          <w:color w:val="000000" w:themeColor="text1"/>
          <w:sz w:val="20"/>
          <w:szCs w:val="20"/>
        </w:rPr>
        <w:t xml:space="preserve">załącznik 4 </w:t>
      </w:r>
      <w:r w:rsidRPr="000C7B8B">
        <w:rPr>
          <w:rFonts w:ascii="Times New Roman" w:eastAsia="Times New Roman" w:hAnsi="Times New Roman" w:cs="Times New Roman"/>
          <w:color w:val="000000" w:themeColor="text1"/>
          <w:sz w:val="20"/>
          <w:szCs w:val="20"/>
        </w:rPr>
        <w:t>do Umowy</w:t>
      </w:r>
      <w:r w:rsidR="00FA28AF" w:rsidRPr="000C7B8B">
        <w:rPr>
          <w:rFonts w:ascii="Times New Roman" w:eastAsia="Times New Roman" w:hAnsi="Times New Roman" w:cs="Times New Roman"/>
          <w:color w:val="000000" w:themeColor="text1"/>
          <w:sz w:val="20"/>
          <w:szCs w:val="20"/>
        </w:rPr>
        <w:t>;</w:t>
      </w:r>
    </w:p>
    <w:p w14:paraId="2F8B709B" w14:textId="77777777" w:rsidR="009102CD" w:rsidRPr="000C7B8B" w:rsidRDefault="009102CD" w:rsidP="009102CD">
      <w:pPr>
        <w:pStyle w:val="Akapitzlist1"/>
        <w:numPr>
          <w:ilvl w:val="0"/>
          <w:numId w:val="9"/>
        </w:numPr>
        <w:spacing w:after="120" w:line="240" w:lineRule="auto"/>
        <w:ind w:left="709" w:hanging="425"/>
        <w:jc w:val="both"/>
        <w:rPr>
          <w:rFonts w:ascii="Times New Roman" w:hAnsi="Times New Roman" w:cs="Times New Roman"/>
          <w:color w:val="000000" w:themeColor="text1"/>
          <w:sz w:val="20"/>
          <w:szCs w:val="20"/>
        </w:rPr>
      </w:pPr>
      <w:r w:rsidRPr="000C7B8B">
        <w:rPr>
          <w:rFonts w:ascii="Times New Roman" w:hAnsi="Times New Roman" w:cs="Times New Roman"/>
          <w:color w:val="000000" w:themeColor="text1"/>
          <w:sz w:val="20"/>
          <w:szCs w:val="20"/>
          <w:lang w:eastAsia="hi-IN" w:bidi="hi-IN"/>
        </w:rPr>
        <w:t>Udostępnienie pomieszczeń ma na celu jedynie realizację zamówienia, jeżeli Wykonawca zamierza wykorzystać pomieszczenia na inne zamówienie musi uzyskać uprzednią pisemną zgodę Zamawiającego pod rygorem nieważności.</w:t>
      </w:r>
    </w:p>
    <w:p w14:paraId="136BB2C4" w14:textId="77777777" w:rsidR="009102CD" w:rsidRPr="000C7B8B" w:rsidRDefault="009102CD" w:rsidP="009102CD">
      <w:pPr>
        <w:pStyle w:val="Akapitzlist1"/>
        <w:numPr>
          <w:ilvl w:val="0"/>
          <w:numId w:val="9"/>
        </w:numPr>
        <w:spacing w:after="120" w:line="240" w:lineRule="auto"/>
        <w:ind w:left="709" w:hanging="425"/>
        <w:jc w:val="both"/>
        <w:rPr>
          <w:rFonts w:ascii="Times New Roman" w:hAnsi="Times New Roman" w:cs="Times New Roman"/>
          <w:color w:val="000000" w:themeColor="text1"/>
          <w:sz w:val="20"/>
          <w:szCs w:val="20"/>
        </w:rPr>
      </w:pPr>
      <w:r w:rsidRPr="000C7B8B">
        <w:rPr>
          <w:rFonts w:ascii="Times New Roman" w:hAnsi="Times New Roman" w:cs="Times New Roman"/>
          <w:color w:val="000000" w:themeColor="text1"/>
          <w:sz w:val="20"/>
          <w:szCs w:val="20"/>
        </w:rPr>
        <w:t>Wykonawca zobowiązuje się do utrzymania pomieszczeń w stanie technicznym i sanitarnym umożliwiającym świadczenie usług zgodnie z umową, w tym do przeprowadzenia bieżących remontów i konserwacji przez cały okres obowiązywania umowy we własnym zakresie oraz na własny koszt.</w:t>
      </w:r>
    </w:p>
    <w:p w14:paraId="37178B5B" w14:textId="00619876" w:rsidR="00465676" w:rsidRPr="00713287" w:rsidRDefault="009102CD" w:rsidP="00713287">
      <w:pPr>
        <w:pStyle w:val="Akapitzlist1"/>
        <w:numPr>
          <w:ilvl w:val="0"/>
          <w:numId w:val="9"/>
        </w:numPr>
        <w:spacing w:after="120" w:line="240" w:lineRule="auto"/>
        <w:ind w:left="709" w:hanging="425"/>
        <w:jc w:val="both"/>
        <w:rPr>
          <w:rFonts w:ascii="Times New Roman" w:hAnsi="Times New Roman" w:cs="Times New Roman"/>
          <w:b/>
          <w:color w:val="000000" w:themeColor="text1"/>
          <w:sz w:val="20"/>
          <w:szCs w:val="20"/>
        </w:rPr>
      </w:pPr>
      <w:r w:rsidRPr="000C7B8B">
        <w:rPr>
          <w:rFonts w:ascii="Times New Roman" w:hAnsi="Times New Roman" w:cs="Times New Roman"/>
          <w:color w:val="000000" w:themeColor="text1"/>
          <w:sz w:val="20"/>
          <w:szCs w:val="20"/>
        </w:rPr>
        <w:t>Wykonawca zobowiązany będzie do wykorzystywania udostępnionych pomieszczeń z należytą starannością i zgodnie z przepisami właściwymi dla realizowanego zamówienia. Wykonawca ponosić będzie odpowiedzialność za stan techniczny udostępnionych pomieszczeń, także przed organami kontrolnymi.</w:t>
      </w:r>
    </w:p>
    <w:p w14:paraId="7D378E1C" w14:textId="467950A4" w:rsidR="009102CD" w:rsidRPr="000C7B8B" w:rsidRDefault="009102CD" w:rsidP="00D41D59">
      <w:pPr>
        <w:tabs>
          <w:tab w:val="left" w:pos="26"/>
        </w:tabs>
        <w:spacing w:after="0" w:line="240" w:lineRule="auto"/>
        <w:ind w:left="-17" w:firstLine="17"/>
        <w:jc w:val="center"/>
        <w:rPr>
          <w:rFonts w:ascii="Times New Roman" w:hAnsi="Times New Roman" w:cs="Times New Roman"/>
          <w:b/>
          <w:color w:val="000000" w:themeColor="text1"/>
          <w:sz w:val="20"/>
          <w:szCs w:val="20"/>
        </w:rPr>
      </w:pPr>
      <w:r w:rsidRPr="000C7B8B">
        <w:rPr>
          <w:rFonts w:ascii="Times New Roman" w:hAnsi="Times New Roman" w:cs="Times New Roman"/>
          <w:b/>
          <w:color w:val="000000" w:themeColor="text1"/>
          <w:sz w:val="20"/>
          <w:szCs w:val="20"/>
        </w:rPr>
        <w:t>§ 10</w:t>
      </w:r>
    </w:p>
    <w:p w14:paraId="5753D1E4" w14:textId="77777777" w:rsidR="009102CD" w:rsidRPr="000C7B8B" w:rsidRDefault="009102CD" w:rsidP="009102CD">
      <w:pPr>
        <w:tabs>
          <w:tab w:val="left" w:pos="26"/>
        </w:tabs>
        <w:spacing w:after="120" w:line="240" w:lineRule="auto"/>
        <w:ind w:left="-16" w:firstLine="16"/>
        <w:jc w:val="center"/>
        <w:rPr>
          <w:rFonts w:ascii="Times New Roman" w:eastAsia="TimesNewRomanPSMT" w:hAnsi="Times New Roman" w:cs="Times New Roman"/>
          <w:color w:val="000000" w:themeColor="text1"/>
          <w:sz w:val="20"/>
          <w:szCs w:val="20"/>
        </w:rPr>
      </w:pPr>
      <w:r w:rsidRPr="000C7B8B">
        <w:rPr>
          <w:rFonts w:ascii="Times New Roman" w:hAnsi="Times New Roman" w:cs="Times New Roman"/>
          <w:b/>
          <w:color w:val="000000" w:themeColor="text1"/>
          <w:sz w:val="20"/>
          <w:szCs w:val="20"/>
        </w:rPr>
        <w:t>Wynagrodzenie</w:t>
      </w:r>
    </w:p>
    <w:p w14:paraId="1CBD9F48" w14:textId="4C1AB58C" w:rsidR="001802DF" w:rsidRPr="000C7B8B" w:rsidRDefault="009102CD" w:rsidP="00465676">
      <w:pPr>
        <w:numPr>
          <w:ilvl w:val="1"/>
          <w:numId w:val="26"/>
        </w:numPr>
        <w:spacing w:after="120" w:line="240" w:lineRule="auto"/>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 xml:space="preserve">Wartość przedmiotu umowy w dniu jej zawarcia wynosi bez uwzględnienia podatku VAT ……………………………. zł (słownie: ……………………………………). Wartość przedmiotu umowy w dniu jej zawarcia wynosi z uwzględnieniem podatku VAT </w:t>
      </w:r>
      <w:r w:rsidRPr="000C7B8B">
        <w:rPr>
          <w:rFonts w:ascii="Times New Roman" w:eastAsia="TimesNewRomanPSMT" w:hAnsi="Times New Roman" w:cs="Times New Roman"/>
          <w:b/>
          <w:bCs/>
          <w:color w:val="000000" w:themeColor="text1"/>
          <w:sz w:val="20"/>
          <w:szCs w:val="20"/>
        </w:rPr>
        <w:t>………………………</w:t>
      </w:r>
      <w:r w:rsidR="001802DF" w:rsidRPr="000C7B8B">
        <w:rPr>
          <w:rFonts w:ascii="Times New Roman" w:eastAsia="TimesNewRomanPSMT" w:hAnsi="Times New Roman" w:cs="Times New Roman"/>
          <w:b/>
          <w:bCs/>
          <w:color w:val="000000" w:themeColor="text1"/>
          <w:sz w:val="20"/>
          <w:szCs w:val="20"/>
        </w:rPr>
        <w:t>.</w:t>
      </w:r>
    </w:p>
    <w:p w14:paraId="46084BD6" w14:textId="7031F924" w:rsidR="004D00D7" w:rsidRPr="000C7B8B" w:rsidRDefault="00A716B3" w:rsidP="004D00D7">
      <w:pPr>
        <w:numPr>
          <w:ilvl w:val="1"/>
          <w:numId w:val="26"/>
        </w:numPr>
        <w:spacing w:after="120" w:line="240" w:lineRule="auto"/>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Ceny poszczególnych posiłków</w:t>
      </w:r>
      <w:r w:rsidR="00B51CC3">
        <w:rPr>
          <w:rFonts w:ascii="Times New Roman" w:eastAsia="TimesNewRomanPSMT" w:hAnsi="Times New Roman" w:cs="Times New Roman"/>
          <w:color w:val="000000" w:themeColor="text1"/>
          <w:sz w:val="20"/>
          <w:szCs w:val="20"/>
        </w:rPr>
        <w:t xml:space="preserve"> (za jeden posiłek)</w:t>
      </w:r>
      <w:r w:rsidRPr="000C7B8B">
        <w:rPr>
          <w:rFonts w:ascii="Times New Roman" w:eastAsia="TimesNewRomanPSMT" w:hAnsi="Times New Roman" w:cs="Times New Roman"/>
          <w:color w:val="000000" w:themeColor="text1"/>
          <w:sz w:val="20"/>
          <w:szCs w:val="20"/>
        </w:rPr>
        <w:t xml:space="preserve"> zamawianych u Wykonawcy są</w:t>
      </w:r>
      <w:r w:rsidR="004D00D7" w:rsidRPr="000C7B8B">
        <w:rPr>
          <w:rFonts w:ascii="Times New Roman" w:eastAsia="TimesNewRomanPSMT" w:hAnsi="Times New Roman" w:cs="Times New Roman"/>
          <w:color w:val="000000" w:themeColor="text1"/>
          <w:sz w:val="20"/>
          <w:szCs w:val="20"/>
        </w:rPr>
        <w:t xml:space="preserve"> następując</w:t>
      </w:r>
      <w:r w:rsidRPr="000C7B8B">
        <w:rPr>
          <w:rFonts w:ascii="Times New Roman" w:eastAsia="TimesNewRomanPSMT" w:hAnsi="Times New Roman" w:cs="Times New Roman"/>
          <w:color w:val="000000" w:themeColor="text1"/>
          <w:sz w:val="20"/>
          <w:szCs w:val="20"/>
        </w:rPr>
        <w:t>e</w:t>
      </w:r>
      <w:r w:rsidR="004D00D7" w:rsidRPr="000C7B8B">
        <w:rPr>
          <w:rFonts w:ascii="Times New Roman" w:eastAsia="TimesNewRomanPSMT" w:hAnsi="Times New Roman" w:cs="Times New Roman"/>
          <w:color w:val="000000" w:themeColor="text1"/>
          <w:sz w:val="20"/>
          <w:szCs w:val="20"/>
        </w:rPr>
        <w:t>:</w:t>
      </w:r>
    </w:p>
    <w:p w14:paraId="386115DC" w14:textId="6BCA54A8" w:rsidR="00A716B3" w:rsidRPr="000C7B8B" w:rsidRDefault="00A716B3" w:rsidP="004D00D7">
      <w:pPr>
        <w:numPr>
          <w:ilvl w:val="2"/>
          <w:numId w:val="26"/>
        </w:numPr>
        <w:spacing w:after="120" w:line="240" w:lineRule="auto"/>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dieta szpitalna dla dorosłych</w:t>
      </w:r>
    </w:p>
    <w:p w14:paraId="70BBAA38" w14:textId="4A72FD02" w:rsidR="000C5E4A" w:rsidRPr="000C7B8B" w:rsidRDefault="00CE6E08" w:rsidP="00A716B3">
      <w:pPr>
        <w:numPr>
          <w:ilvl w:val="3"/>
          <w:numId w:val="41"/>
        </w:numPr>
        <w:spacing w:after="120" w:line="240" w:lineRule="auto"/>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b/>
          <w:bCs/>
          <w:color w:val="000000" w:themeColor="text1"/>
          <w:sz w:val="20"/>
          <w:szCs w:val="20"/>
        </w:rPr>
        <w:t>śniadanie</w:t>
      </w:r>
      <w:r w:rsidR="004D00D7" w:rsidRPr="000C7B8B">
        <w:rPr>
          <w:rFonts w:ascii="Times New Roman" w:eastAsia="TimesNewRomanPSMT" w:hAnsi="Times New Roman" w:cs="Times New Roman"/>
          <w:color w:val="000000" w:themeColor="text1"/>
          <w:sz w:val="20"/>
          <w:szCs w:val="20"/>
        </w:rPr>
        <w:t xml:space="preserve"> </w:t>
      </w:r>
      <w:r w:rsidR="005F5DB1" w:rsidRPr="000C7B8B">
        <w:rPr>
          <w:rFonts w:ascii="Times New Roman" w:eastAsia="TimesNewRomanPSMT" w:hAnsi="Times New Roman" w:cs="Times New Roman"/>
          <w:color w:val="000000" w:themeColor="text1"/>
          <w:sz w:val="20"/>
          <w:szCs w:val="20"/>
        </w:rPr>
        <w:t xml:space="preserve">- </w:t>
      </w:r>
      <w:r w:rsidR="004D00D7" w:rsidRPr="000C7B8B">
        <w:rPr>
          <w:rFonts w:ascii="Times New Roman" w:eastAsia="TimesNewRomanPSMT" w:hAnsi="Times New Roman" w:cs="Times New Roman"/>
          <w:color w:val="000000" w:themeColor="text1"/>
          <w:sz w:val="20"/>
          <w:szCs w:val="20"/>
        </w:rPr>
        <w:t>c</w:t>
      </w:r>
      <w:r w:rsidR="000C5E4A" w:rsidRPr="000C7B8B">
        <w:rPr>
          <w:rFonts w:ascii="Times New Roman" w:eastAsia="TimesNewRomanPSMT" w:hAnsi="Times New Roman" w:cs="Times New Roman"/>
          <w:color w:val="000000" w:themeColor="text1"/>
          <w:sz w:val="20"/>
          <w:szCs w:val="20"/>
        </w:rPr>
        <w:t>ena netto wynosi</w:t>
      </w:r>
      <w:r w:rsidR="004D00D7" w:rsidRPr="000C7B8B">
        <w:rPr>
          <w:rFonts w:ascii="Times New Roman" w:eastAsia="TimesNewRomanPSMT" w:hAnsi="Times New Roman" w:cs="Times New Roman"/>
          <w:color w:val="000000" w:themeColor="text1"/>
          <w:sz w:val="20"/>
          <w:szCs w:val="20"/>
        </w:rPr>
        <w:t>:</w:t>
      </w:r>
      <w:r w:rsidR="000C5E4A" w:rsidRPr="000C7B8B">
        <w:rPr>
          <w:rFonts w:ascii="Times New Roman" w:eastAsia="TimesNewRomanPSMT" w:hAnsi="Times New Roman" w:cs="Times New Roman"/>
          <w:color w:val="000000" w:themeColor="text1"/>
          <w:sz w:val="20"/>
          <w:szCs w:val="20"/>
        </w:rPr>
        <w:t xml:space="preserve"> </w:t>
      </w:r>
      <w:r w:rsidR="004D00D7" w:rsidRPr="000C7B8B">
        <w:rPr>
          <w:rFonts w:ascii="Times New Roman" w:eastAsia="TimesNewRomanPSMT" w:hAnsi="Times New Roman" w:cs="Times New Roman"/>
          <w:color w:val="000000" w:themeColor="text1"/>
          <w:sz w:val="20"/>
          <w:szCs w:val="20"/>
        </w:rPr>
        <w:t>___</w:t>
      </w:r>
      <w:r w:rsidR="000C5E4A" w:rsidRPr="000C7B8B">
        <w:rPr>
          <w:rFonts w:ascii="Times New Roman" w:eastAsia="TimesNewRomanPSMT" w:hAnsi="Times New Roman" w:cs="Times New Roman"/>
          <w:color w:val="000000" w:themeColor="text1"/>
          <w:sz w:val="20"/>
          <w:szCs w:val="20"/>
        </w:rPr>
        <w:t xml:space="preserve"> z</w:t>
      </w:r>
      <w:r w:rsidR="004D00D7" w:rsidRPr="000C7B8B">
        <w:rPr>
          <w:rFonts w:ascii="Times New Roman" w:eastAsia="TimesNewRomanPSMT" w:hAnsi="Times New Roman" w:cs="Times New Roman"/>
          <w:color w:val="000000" w:themeColor="text1"/>
          <w:sz w:val="20"/>
          <w:szCs w:val="20"/>
        </w:rPr>
        <w:t>ł, a</w:t>
      </w:r>
      <w:r w:rsidR="000C5E4A" w:rsidRPr="000C7B8B">
        <w:rPr>
          <w:rFonts w:ascii="Times New Roman" w:eastAsia="TimesNewRomanPSMT" w:hAnsi="Times New Roman" w:cs="Times New Roman"/>
          <w:color w:val="000000" w:themeColor="text1"/>
          <w:sz w:val="20"/>
          <w:szCs w:val="20"/>
        </w:rPr>
        <w:t xml:space="preserve"> </w:t>
      </w:r>
      <w:r w:rsidR="004D00D7" w:rsidRPr="000C7B8B">
        <w:rPr>
          <w:rFonts w:ascii="Times New Roman" w:eastAsia="TimesNewRomanPSMT" w:hAnsi="Times New Roman" w:cs="Times New Roman"/>
          <w:color w:val="000000" w:themeColor="text1"/>
          <w:sz w:val="20"/>
          <w:szCs w:val="20"/>
        </w:rPr>
        <w:t>c</w:t>
      </w:r>
      <w:r w:rsidR="000C5E4A" w:rsidRPr="000C7B8B">
        <w:rPr>
          <w:rFonts w:ascii="Times New Roman" w:eastAsia="TimesNewRomanPSMT" w:hAnsi="Times New Roman" w:cs="Times New Roman"/>
          <w:color w:val="000000" w:themeColor="text1"/>
          <w:sz w:val="20"/>
          <w:szCs w:val="20"/>
        </w:rPr>
        <w:t>ena brutto</w:t>
      </w:r>
      <w:r w:rsidR="004D00D7" w:rsidRPr="000C7B8B">
        <w:rPr>
          <w:rFonts w:ascii="Times New Roman" w:eastAsia="TimesNewRomanPSMT" w:hAnsi="Times New Roman" w:cs="Times New Roman"/>
          <w:color w:val="000000" w:themeColor="text1"/>
          <w:sz w:val="20"/>
          <w:szCs w:val="20"/>
        </w:rPr>
        <w:t>:</w:t>
      </w:r>
      <w:r w:rsidR="000C5E4A" w:rsidRPr="000C7B8B">
        <w:rPr>
          <w:rFonts w:ascii="Times New Roman" w:eastAsia="TimesNewRomanPSMT" w:hAnsi="Times New Roman" w:cs="Times New Roman"/>
          <w:color w:val="000000" w:themeColor="text1"/>
          <w:sz w:val="20"/>
          <w:szCs w:val="20"/>
        </w:rPr>
        <w:t xml:space="preserve"> </w:t>
      </w:r>
      <w:r w:rsidR="004D00D7" w:rsidRPr="000C7B8B">
        <w:rPr>
          <w:rFonts w:ascii="Times New Roman" w:eastAsia="TimesNewRomanPSMT" w:hAnsi="Times New Roman" w:cs="Times New Roman"/>
          <w:color w:val="000000" w:themeColor="text1"/>
          <w:sz w:val="20"/>
          <w:szCs w:val="20"/>
        </w:rPr>
        <w:t xml:space="preserve">__ </w:t>
      </w:r>
      <w:r w:rsidR="000C5E4A" w:rsidRPr="000C7B8B">
        <w:rPr>
          <w:rFonts w:ascii="Times New Roman" w:eastAsia="TimesNewRomanPSMT" w:hAnsi="Times New Roman" w:cs="Times New Roman"/>
          <w:color w:val="000000" w:themeColor="text1"/>
          <w:sz w:val="20"/>
          <w:szCs w:val="20"/>
        </w:rPr>
        <w:t>zł</w:t>
      </w:r>
      <w:r w:rsidR="004D00D7" w:rsidRPr="000C7B8B">
        <w:rPr>
          <w:rFonts w:ascii="Times New Roman" w:eastAsia="TimesNewRomanPSMT" w:hAnsi="Times New Roman" w:cs="Times New Roman"/>
          <w:color w:val="000000" w:themeColor="text1"/>
          <w:sz w:val="20"/>
          <w:szCs w:val="20"/>
        </w:rPr>
        <w:t>,</w:t>
      </w:r>
      <w:r w:rsidR="000C5E4A" w:rsidRPr="000C7B8B">
        <w:rPr>
          <w:rFonts w:ascii="Times New Roman" w:eastAsia="TimesNewRomanPSMT" w:hAnsi="Times New Roman" w:cs="Times New Roman"/>
          <w:color w:val="000000" w:themeColor="text1"/>
          <w:sz w:val="20"/>
          <w:szCs w:val="20"/>
        </w:rPr>
        <w:t xml:space="preserve"> zgodnie ze wzorem oferty stanowiącym załącznik nr 4 do </w:t>
      </w:r>
      <w:r w:rsidR="005F5DB1" w:rsidRPr="000C7B8B">
        <w:rPr>
          <w:rFonts w:ascii="Times New Roman" w:eastAsia="TimesNewRomanPSMT" w:hAnsi="Times New Roman" w:cs="Times New Roman"/>
          <w:color w:val="000000" w:themeColor="text1"/>
          <w:sz w:val="20"/>
          <w:szCs w:val="20"/>
        </w:rPr>
        <w:t>U</w:t>
      </w:r>
      <w:r w:rsidR="000C5E4A" w:rsidRPr="000C7B8B">
        <w:rPr>
          <w:rFonts w:ascii="Times New Roman" w:eastAsia="TimesNewRomanPSMT" w:hAnsi="Times New Roman" w:cs="Times New Roman"/>
          <w:color w:val="000000" w:themeColor="text1"/>
          <w:sz w:val="20"/>
          <w:szCs w:val="20"/>
        </w:rPr>
        <w:t>mowy</w:t>
      </w:r>
      <w:r w:rsidR="00C86915" w:rsidRPr="000C7B8B">
        <w:rPr>
          <w:rFonts w:ascii="Times New Roman" w:eastAsia="TimesNewRomanPSMT" w:hAnsi="Times New Roman" w:cs="Times New Roman"/>
          <w:color w:val="000000" w:themeColor="text1"/>
          <w:sz w:val="20"/>
          <w:szCs w:val="20"/>
        </w:rPr>
        <w:t>;</w:t>
      </w:r>
    </w:p>
    <w:p w14:paraId="6DFD1BE9" w14:textId="5E38787F" w:rsidR="00CE6E08" w:rsidRPr="000C7B8B" w:rsidRDefault="00CE6E08" w:rsidP="00A716B3">
      <w:pPr>
        <w:numPr>
          <w:ilvl w:val="3"/>
          <w:numId w:val="41"/>
        </w:numPr>
        <w:spacing w:after="120" w:line="240" w:lineRule="auto"/>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b/>
          <w:bCs/>
          <w:color w:val="000000" w:themeColor="text1"/>
          <w:sz w:val="20"/>
          <w:szCs w:val="20"/>
        </w:rPr>
        <w:t>drugie śniadanie</w:t>
      </w:r>
      <w:r w:rsidRPr="000C7B8B">
        <w:rPr>
          <w:rFonts w:ascii="Times New Roman" w:eastAsia="TimesNewRomanPSMT" w:hAnsi="Times New Roman" w:cs="Times New Roman"/>
          <w:color w:val="000000" w:themeColor="text1"/>
          <w:sz w:val="20"/>
          <w:szCs w:val="20"/>
        </w:rPr>
        <w:t xml:space="preserve"> - cena netto wynosi: ___ zł, a cena brutto: __ zł, zgodnie ze wzorem oferty stanowiącym załącznik nr 4 do Umowy;</w:t>
      </w:r>
    </w:p>
    <w:p w14:paraId="2224AEFC" w14:textId="0DDC9BDD" w:rsidR="00CE6E08" w:rsidRPr="000C7B8B" w:rsidRDefault="00CE6E08" w:rsidP="00A716B3">
      <w:pPr>
        <w:numPr>
          <w:ilvl w:val="3"/>
          <w:numId w:val="41"/>
        </w:numPr>
        <w:spacing w:after="120" w:line="240" w:lineRule="auto"/>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b/>
          <w:bCs/>
          <w:color w:val="000000" w:themeColor="text1"/>
          <w:sz w:val="20"/>
          <w:szCs w:val="20"/>
        </w:rPr>
        <w:t>obiad</w:t>
      </w:r>
      <w:r w:rsidRPr="000C7B8B">
        <w:rPr>
          <w:rFonts w:ascii="Times New Roman" w:eastAsia="TimesNewRomanPSMT" w:hAnsi="Times New Roman" w:cs="Times New Roman"/>
          <w:color w:val="000000" w:themeColor="text1"/>
          <w:sz w:val="20"/>
          <w:szCs w:val="20"/>
        </w:rPr>
        <w:t xml:space="preserve"> - cena netto wynosi: ___ zł, a cena brutto: __ zł, zgodnie ze wzorem oferty stanowiącym załącznik nr 4 do Umowy;</w:t>
      </w:r>
    </w:p>
    <w:p w14:paraId="7459BE41" w14:textId="19B8C0DE" w:rsidR="00CE6E08" w:rsidRPr="000C7B8B" w:rsidRDefault="00CE6E08" w:rsidP="00A716B3">
      <w:pPr>
        <w:numPr>
          <w:ilvl w:val="3"/>
          <w:numId w:val="41"/>
        </w:numPr>
        <w:spacing w:after="120" w:line="240" w:lineRule="auto"/>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b/>
          <w:bCs/>
          <w:color w:val="000000" w:themeColor="text1"/>
          <w:sz w:val="20"/>
          <w:szCs w:val="20"/>
        </w:rPr>
        <w:t>podwieczorek</w:t>
      </w:r>
      <w:r w:rsidRPr="000C7B8B">
        <w:rPr>
          <w:rFonts w:ascii="Times New Roman" w:eastAsia="TimesNewRomanPSMT" w:hAnsi="Times New Roman" w:cs="Times New Roman"/>
          <w:color w:val="000000" w:themeColor="text1"/>
          <w:sz w:val="20"/>
          <w:szCs w:val="20"/>
        </w:rPr>
        <w:t xml:space="preserve"> - cena netto wynosi: ___ zł, a cena brutto: __ zł, zgodnie ze wzorem oferty stanowiącym załącznik nr 4 do Umowy;</w:t>
      </w:r>
    </w:p>
    <w:p w14:paraId="31E4B31C" w14:textId="165E4B1D" w:rsidR="00CE6E08" w:rsidRPr="000C7B8B" w:rsidRDefault="00CE6E08" w:rsidP="00A716B3">
      <w:pPr>
        <w:numPr>
          <w:ilvl w:val="3"/>
          <w:numId w:val="41"/>
        </w:numPr>
        <w:spacing w:after="120" w:line="240" w:lineRule="auto"/>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b/>
          <w:bCs/>
          <w:color w:val="000000" w:themeColor="text1"/>
          <w:sz w:val="20"/>
          <w:szCs w:val="20"/>
        </w:rPr>
        <w:t>kolacja</w:t>
      </w:r>
      <w:r w:rsidRPr="000C7B8B">
        <w:rPr>
          <w:rFonts w:ascii="Times New Roman" w:eastAsia="TimesNewRomanPSMT" w:hAnsi="Times New Roman" w:cs="Times New Roman"/>
          <w:color w:val="000000" w:themeColor="text1"/>
          <w:sz w:val="20"/>
          <w:szCs w:val="20"/>
        </w:rPr>
        <w:t xml:space="preserve"> - cena netto wynosi: ___ zł, a cena brutto: __ zł, zgodnie ze wzorem oferty stanowiącym załącznik nr 4 do Umowy;</w:t>
      </w:r>
    </w:p>
    <w:p w14:paraId="2BDD4E1E" w14:textId="0452D523" w:rsidR="00A716B3" w:rsidRPr="000C7B8B" w:rsidRDefault="00A716B3" w:rsidP="00A716B3">
      <w:pPr>
        <w:numPr>
          <w:ilvl w:val="3"/>
          <w:numId w:val="41"/>
        </w:numPr>
        <w:spacing w:after="120" w:line="240" w:lineRule="auto"/>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b/>
          <w:bCs/>
          <w:color w:val="000000" w:themeColor="text1"/>
          <w:sz w:val="20"/>
          <w:szCs w:val="20"/>
        </w:rPr>
        <w:t>posiłek nocny</w:t>
      </w:r>
      <w:r w:rsidRPr="000C7B8B">
        <w:rPr>
          <w:rFonts w:ascii="Times New Roman" w:eastAsia="TimesNewRomanPSMT" w:hAnsi="Times New Roman" w:cs="Times New Roman"/>
          <w:color w:val="000000" w:themeColor="text1"/>
          <w:sz w:val="20"/>
          <w:szCs w:val="20"/>
        </w:rPr>
        <w:t>- cena netto wynosi: ___ zł, a cena brutto: __ zł, zgodnie ze wzorem oferty stanowiącym załącznik nr 4 do Umowy;</w:t>
      </w:r>
    </w:p>
    <w:p w14:paraId="24638641" w14:textId="7A9F3040" w:rsidR="00FA28AF" w:rsidRPr="000C7B8B" w:rsidRDefault="00FA28AF" w:rsidP="00FA28AF">
      <w:pPr>
        <w:numPr>
          <w:ilvl w:val="2"/>
          <w:numId w:val="26"/>
        </w:numPr>
        <w:spacing w:after="120" w:line="240" w:lineRule="auto"/>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dieta szpitalna dla dzieci</w:t>
      </w:r>
    </w:p>
    <w:p w14:paraId="19222430" w14:textId="77777777" w:rsidR="00FA28AF" w:rsidRPr="000C7B8B" w:rsidRDefault="00FA28AF" w:rsidP="00FA28AF">
      <w:pPr>
        <w:numPr>
          <w:ilvl w:val="3"/>
          <w:numId w:val="41"/>
        </w:numPr>
        <w:spacing w:after="120" w:line="240" w:lineRule="auto"/>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b/>
          <w:bCs/>
          <w:color w:val="000000" w:themeColor="text1"/>
          <w:sz w:val="20"/>
          <w:szCs w:val="20"/>
        </w:rPr>
        <w:t>śniadanie</w:t>
      </w:r>
      <w:r w:rsidRPr="000C7B8B">
        <w:rPr>
          <w:rFonts w:ascii="Times New Roman" w:eastAsia="TimesNewRomanPSMT" w:hAnsi="Times New Roman" w:cs="Times New Roman"/>
          <w:color w:val="000000" w:themeColor="text1"/>
          <w:sz w:val="20"/>
          <w:szCs w:val="20"/>
        </w:rPr>
        <w:t xml:space="preserve"> - cena netto wynosi: ___ zł, a cena brutto: __ zł, zgodnie ze wzorem oferty stanowiącym załącznik nr 4 do Umowy;</w:t>
      </w:r>
    </w:p>
    <w:p w14:paraId="4DD2FE3C" w14:textId="77777777" w:rsidR="00FA28AF" w:rsidRPr="000C7B8B" w:rsidRDefault="00FA28AF" w:rsidP="00FA28AF">
      <w:pPr>
        <w:numPr>
          <w:ilvl w:val="3"/>
          <w:numId w:val="41"/>
        </w:numPr>
        <w:spacing w:after="120" w:line="240" w:lineRule="auto"/>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b/>
          <w:bCs/>
          <w:color w:val="000000" w:themeColor="text1"/>
          <w:sz w:val="20"/>
          <w:szCs w:val="20"/>
        </w:rPr>
        <w:t>drugie śniadanie</w:t>
      </w:r>
      <w:r w:rsidRPr="000C7B8B">
        <w:rPr>
          <w:rFonts w:ascii="Times New Roman" w:eastAsia="TimesNewRomanPSMT" w:hAnsi="Times New Roman" w:cs="Times New Roman"/>
          <w:color w:val="000000" w:themeColor="text1"/>
          <w:sz w:val="20"/>
          <w:szCs w:val="20"/>
        </w:rPr>
        <w:t xml:space="preserve"> - cena netto wynosi: ___ zł, a cena brutto: __ zł, zgodnie ze wzorem oferty stanowiącym załącznik nr 4 do Umowy;</w:t>
      </w:r>
    </w:p>
    <w:p w14:paraId="32701180" w14:textId="77777777" w:rsidR="00FA28AF" w:rsidRPr="000C7B8B" w:rsidRDefault="00FA28AF" w:rsidP="00FA28AF">
      <w:pPr>
        <w:numPr>
          <w:ilvl w:val="3"/>
          <w:numId w:val="41"/>
        </w:numPr>
        <w:spacing w:after="120" w:line="240" w:lineRule="auto"/>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b/>
          <w:bCs/>
          <w:color w:val="000000" w:themeColor="text1"/>
          <w:sz w:val="20"/>
          <w:szCs w:val="20"/>
        </w:rPr>
        <w:t>obiad</w:t>
      </w:r>
      <w:r w:rsidRPr="000C7B8B">
        <w:rPr>
          <w:rFonts w:ascii="Times New Roman" w:eastAsia="TimesNewRomanPSMT" w:hAnsi="Times New Roman" w:cs="Times New Roman"/>
          <w:color w:val="000000" w:themeColor="text1"/>
          <w:sz w:val="20"/>
          <w:szCs w:val="20"/>
        </w:rPr>
        <w:t xml:space="preserve"> - cena netto wynosi: ___ zł, a cena brutto: __ zł, zgodnie ze wzorem oferty stanowiącym załącznik nr 4 do Umowy;</w:t>
      </w:r>
    </w:p>
    <w:p w14:paraId="105C1CD7" w14:textId="77777777" w:rsidR="00FA28AF" w:rsidRPr="000C7B8B" w:rsidRDefault="00FA28AF" w:rsidP="00FA28AF">
      <w:pPr>
        <w:numPr>
          <w:ilvl w:val="3"/>
          <w:numId w:val="41"/>
        </w:numPr>
        <w:spacing w:after="120" w:line="240" w:lineRule="auto"/>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b/>
          <w:bCs/>
          <w:color w:val="000000" w:themeColor="text1"/>
          <w:sz w:val="20"/>
          <w:szCs w:val="20"/>
        </w:rPr>
        <w:t>podwieczorek</w:t>
      </w:r>
      <w:r w:rsidRPr="000C7B8B">
        <w:rPr>
          <w:rFonts w:ascii="Times New Roman" w:eastAsia="TimesNewRomanPSMT" w:hAnsi="Times New Roman" w:cs="Times New Roman"/>
          <w:color w:val="000000" w:themeColor="text1"/>
          <w:sz w:val="20"/>
          <w:szCs w:val="20"/>
        </w:rPr>
        <w:t xml:space="preserve"> - cena netto wynosi: ___ zł, a cena brutto: __ zł, zgodnie ze wzorem oferty stanowiącym załącznik nr 4 do Umowy;</w:t>
      </w:r>
    </w:p>
    <w:p w14:paraId="38CB2691" w14:textId="77777777" w:rsidR="00FA28AF" w:rsidRPr="000C7B8B" w:rsidRDefault="00FA28AF" w:rsidP="00FA28AF">
      <w:pPr>
        <w:numPr>
          <w:ilvl w:val="3"/>
          <w:numId w:val="41"/>
        </w:numPr>
        <w:spacing w:after="120" w:line="240" w:lineRule="auto"/>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b/>
          <w:bCs/>
          <w:color w:val="000000" w:themeColor="text1"/>
          <w:sz w:val="20"/>
          <w:szCs w:val="20"/>
        </w:rPr>
        <w:t>kolacja</w:t>
      </w:r>
      <w:r w:rsidRPr="000C7B8B">
        <w:rPr>
          <w:rFonts w:ascii="Times New Roman" w:eastAsia="TimesNewRomanPSMT" w:hAnsi="Times New Roman" w:cs="Times New Roman"/>
          <w:color w:val="000000" w:themeColor="text1"/>
          <w:sz w:val="20"/>
          <w:szCs w:val="20"/>
        </w:rPr>
        <w:t xml:space="preserve"> - cena netto wynosi: ___ zł, a cena brutto: __ zł, zgodnie ze wzorem oferty stanowiącym załącznik nr 4 do Umowy;</w:t>
      </w:r>
    </w:p>
    <w:p w14:paraId="26123AB9" w14:textId="427870A4" w:rsidR="00FA28AF" w:rsidRPr="000C7B8B" w:rsidRDefault="00FA28AF" w:rsidP="00FA28AF">
      <w:pPr>
        <w:numPr>
          <w:ilvl w:val="3"/>
          <w:numId w:val="41"/>
        </w:numPr>
        <w:spacing w:after="120" w:line="240" w:lineRule="auto"/>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b/>
          <w:bCs/>
          <w:color w:val="000000" w:themeColor="text1"/>
          <w:sz w:val="20"/>
          <w:szCs w:val="20"/>
        </w:rPr>
        <w:t>posiłek nocny</w:t>
      </w:r>
      <w:r w:rsidRPr="000C7B8B">
        <w:rPr>
          <w:rFonts w:ascii="Times New Roman" w:eastAsia="TimesNewRomanPSMT" w:hAnsi="Times New Roman" w:cs="Times New Roman"/>
          <w:color w:val="000000" w:themeColor="text1"/>
          <w:sz w:val="20"/>
          <w:szCs w:val="20"/>
        </w:rPr>
        <w:t>- cena netto wynosi: ___ zł, a cena brutto: __ zł, zgodnie ze wzorem oferty stanowiącym załącznik nr 4 do Umowy;</w:t>
      </w:r>
    </w:p>
    <w:p w14:paraId="6BD89A9F" w14:textId="77777777" w:rsidR="00A716B3" w:rsidRPr="000C7B8B" w:rsidRDefault="00A716B3" w:rsidP="00A716B3">
      <w:pPr>
        <w:numPr>
          <w:ilvl w:val="2"/>
          <w:numId w:val="26"/>
        </w:numPr>
        <w:spacing w:after="120" w:line="240" w:lineRule="auto"/>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lastRenderedPageBreak/>
        <w:t>słoiczki dla niemowląt od 0-12 miesiąca życia (zupy, obiady, desery, warzywa, owoce)</w:t>
      </w:r>
    </w:p>
    <w:p w14:paraId="77877BE1" w14:textId="77777777" w:rsidR="00A716B3" w:rsidRPr="000C7B8B" w:rsidRDefault="00A716B3" w:rsidP="00A716B3">
      <w:pPr>
        <w:numPr>
          <w:ilvl w:val="3"/>
          <w:numId w:val="43"/>
        </w:numPr>
        <w:spacing w:after="120" w:line="240" w:lineRule="auto"/>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b/>
          <w:bCs/>
          <w:color w:val="000000" w:themeColor="text1"/>
          <w:sz w:val="20"/>
          <w:szCs w:val="20"/>
        </w:rPr>
        <w:t xml:space="preserve"> 80-125 gram </w:t>
      </w:r>
      <w:r w:rsidRPr="000C7B8B">
        <w:rPr>
          <w:rFonts w:ascii="Times New Roman" w:eastAsia="TimesNewRomanPSMT" w:hAnsi="Times New Roman" w:cs="Times New Roman"/>
          <w:color w:val="000000" w:themeColor="text1"/>
          <w:sz w:val="20"/>
          <w:szCs w:val="20"/>
        </w:rPr>
        <w:t>- cena netto wynosi: ___ zł, a cena brutto: __ zł, zgodnie ze wzorem oferty stanowiącym załącznik nr 4 do Umowy;</w:t>
      </w:r>
    </w:p>
    <w:p w14:paraId="2A7CA04B" w14:textId="77777777" w:rsidR="00A716B3" w:rsidRPr="000C7B8B" w:rsidRDefault="00A716B3" w:rsidP="00A716B3">
      <w:pPr>
        <w:numPr>
          <w:ilvl w:val="3"/>
          <w:numId w:val="43"/>
        </w:numPr>
        <w:spacing w:after="120" w:line="240" w:lineRule="auto"/>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b/>
          <w:bCs/>
          <w:color w:val="000000" w:themeColor="text1"/>
          <w:sz w:val="20"/>
          <w:szCs w:val="20"/>
        </w:rPr>
        <w:t xml:space="preserve">180-190 gram </w:t>
      </w:r>
      <w:r w:rsidRPr="000C7B8B">
        <w:rPr>
          <w:rFonts w:ascii="Times New Roman" w:eastAsia="TimesNewRomanPSMT" w:hAnsi="Times New Roman" w:cs="Times New Roman"/>
          <w:color w:val="000000" w:themeColor="text1"/>
          <w:sz w:val="20"/>
          <w:szCs w:val="20"/>
        </w:rPr>
        <w:t>- cena netto wynosi: ___ zł, a cena brutto: __ zł, zgodnie ze wzorem oferty stanowiącym załącznik nr 4 do Umowy;</w:t>
      </w:r>
    </w:p>
    <w:p w14:paraId="11D1D996" w14:textId="1FC790F5" w:rsidR="00A716B3" w:rsidRPr="000C7B8B" w:rsidRDefault="00A716B3" w:rsidP="00A716B3">
      <w:pPr>
        <w:pStyle w:val="Akapitzlist"/>
        <w:numPr>
          <w:ilvl w:val="2"/>
          <w:numId w:val="26"/>
        </w:numPr>
        <w:spacing w:after="120" w:line="240" w:lineRule="auto"/>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śniadania i kolacje dla dzieci od 0-12 miesiąca życia</w:t>
      </w:r>
    </w:p>
    <w:p w14:paraId="38844B80" w14:textId="77777777" w:rsidR="00A716B3" w:rsidRPr="000C7B8B" w:rsidRDefault="00A716B3" w:rsidP="00A716B3">
      <w:pPr>
        <w:numPr>
          <w:ilvl w:val="3"/>
          <w:numId w:val="26"/>
        </w:numPr>
        <w:spacing w:after="120" w:line="240" w:lineRule="auto"/>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b/>
          <w:bCs/>
          <w:color w:val="000000" w:themeColor="text1"/>
          <w:sz w:val="20"/>
          <w:szCs w:val="20"/>
        </w:rPr>
        <w:t xml:space="preserve">śniadania </w:t>
      </w:r>
      <w:r w:rsidRPr="000C7B8B">
        <w:rPr>
          <w:rFonts w:ascii="Times New Roman" w:eastAsia="TimesNewRomanPSMT" w:hAnsi="Times New Roman" w:cs="Times New Roman"/>
          <w:color w:val="000000" w:themeColor="text1"/>
          <w:sz w:val="20"/>
          <w:szCs w:val="20"/>
        </w:rPr>
        <w:t>- cena netto wynosi: ___ zł, a cena brutto: __ zł, zgodnie ze wzorem oferty stanowiącym załącznik nr 4 do Umowy;</w:t>
      </w:r>
    </w:p>
    <w:p w14:paraId="6102C1F4" w14:textId="48BDE844" w:rsidR="00A716B3" w:rsidRPr="000C7B8B" w:rsidRDefault="00A716B3" w:rsidP="00A716B3">
      <w:pPr>
        <w:numPr>
          <w:ilvl w:val="3"/>
          <w:numId w:val="26"/>
        </w:numPr>
        <w:spacing w:after="120" w:line="240" w:lineRule="auto"/>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b/>
          <w:bCs/>
          <w:color w:val="000000" w:themeColor="text1"/>
          <w:sz w:val="20"/>
          <w:szCs w:val="20"/>
        </w:rPr>
        <w:t xml:space="preserve">kolacja </w:t>
      </w:r>
      <w:r w:rsidRPr="000C7B8B">
        <w:rPr>
          <w:rFonts w:ascii="Times New Roman" w:eastAsia="TimesNewRomanPSMT" w:hAnsi="Times New Roman" w:cs="Times New Roman"/>
          <w:color w:val="000000" w:themeColor="text1"/>
          <w:sz w:val="20"/>
          <w:szCs w:val="20"/>
        </w:rPr>
        <w:t>- cena netto wynosi: ___ zł, a cena brutto: __ zł, zgodnie ze wzorem oferty stanowiącym załącznik nr 4 do Umowy;</w:t>
      </w:r>
    </w:p>
    <w:p w14:paraId="1C6E6BA6" w14:textId="7FFAFBB1" w:rsidR="00A716B3" w:rsidRPr="00E3727E" w:rsidRDefault="00C73041" w:rsidP="00A716B3">
      <w:pPr>
        <w:pStyle w:val="Akapitzlist"/>
        <w:numPr>
          <w:ilvl w:val="2"/>
          <w:numId w:val="26"/>
        </w:numPr>
        <w:spacing w:after="120" w:line="240" w:lineRule="auto"/>
        <w:jc w:val="both"/>
        <w:rPr>
          <w:rFonts w:ascii="Times New Roman" w:eastAsia="TimesNewRomanPSMT" w:hAnsi="Times New Roman" w:cs="Times New Roman"/>
          <w:strike/>
          <w:color w:val="000000" w:themeColor="text1"/>
          <w:sz w:val="20"/>
          <w:szCs w:val="20"/>
        </w:rPr>
      </w:pPr>
      <w:r w:rsidRPr="00E3727E">
        <w:rPr>
          <w:rFonts w:ascii="Times New Roman" w:eastAsia="TimesNewRomanPSMT" w:hAnsi="Times New Roman" w:cs="Times New Roman"/>
          <w:color w:val="000000" w:themeColor="text1"/>
          <w:sz w:val="20"/>
          <w:szCs w:val="20"/>
        </w:rPr>
        <w:t xml:space="preserve">Żywienie </w:t>
      </w:r>
      <w:r w:rsidRPr="00E3727E">
        <w:rPr>
          <w:rFonts w:ascii="Times New Roman" w:eastAsia="Times New Roman" w:hAnsi="Times New Roman" w:cs="Times New Roman"/>
          <w:color w:val="000000" w:themeColor="text1"/>
          <w:sz w:val="20"/>
          <w:szCs w:val="20"/>
        </w:rPr>
        <w:t xml:space="preserve">kobiet </w:t>
      </w:r>
      <w:r w:rsidRPr="00E3727E">
        <w:rPr>
          <w:rFonts w:ascii="Times New Roman" w:hAnsi="Times New Roman" w:cs="Times New Roman"/>
          <w:color w:val="000000" w:themeColor="text1"/>
          <w:sz w:val="20"/>
          <w:szCs w:val="20"/>
        </w:rPr>
        <w:t>w okresie ciąży lub laktacji</w:t>
      </w:r>
      <w:r w:rsidR="00E3727E">
        <w:rPr>
          <w:rFonts w:ascii="Times New Roman" w:hAnsi="Times New Roman" w:cs="Times New Roman"/>
          <w:color w:val="000000" w:themeColor="text1"/>
          <w:sz w:val="20"/>
          <w:szCs w:val="20"/>
        </w:rPr>
        <w:t>:</w:t>
      </w:r>
    </w:p>
    <w:p w14:paraId="4891D07D" w14:textId="77777777" w:rsidR="00A716B3" w:rsidRPr="000C7B8B" w:rsidRDefault="00A716B3" w:rsidP="00A716B3">
      <w:pPr>
        <w:numPr>
          <w:ilvl w:val="3"/>
          <w:numId w:val="26"/>
        </w:numPr>
        <w:spacing w:after="120" w:line="240" w:lineRule="auto"/>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b/>
          <w:bCs/>
          <w:color w:val="000000" w:themeColor="text1"/>
          <w:sz w:val="20"/>
          <w:szCs w:val="20"/>
        </w:rPr>
        <w:t>śniadanie</w:t>
      </w:r>
      <w:r w:rsidRPr="000C7B8B">
        <w:rPr>
          <w:rFonts w:ascii="Times New Roman" w:eastAsia="TimesNewRomanPSMT" w:hAnsi="Times New Roman" w:cs="Times New Roman"/>
          <w:color w:val="000000" w:themeColor="text1"/>
          <w:sz w:val="20"/>
          <w:szCs w:val="20"/>
        </w:rPr>
        <w:t xml:space="preserve"> - cena netto wynosi: ___ zł, a cena brutto: __ zł, zgodnie ze wzorem oferty stanowiącym załącznik nr 4 do Umowy;</w:t>
      </w:r>
    </w:p>
    <w:p w14:paraId="1CF83583" w14:textId="77777777" w:rsidR="00A716B3" w:rsidRPr="000C7B8B" w:rsidRDefault="00A716B3" w:rsidP="00A716B3">
      <w:pPr>
        <w:numPr>
          <w:ilvl w:val="3"/>
          <w:numId w:val="26"/>
        </w:numPr>
        <w:spacing w:after="120" w:line="240" w:lineRule="auto"/>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b/>
          <w:bCs/>
          <w:color w:val="000000" w:themeColor="text1"/>
          <w:sz w:val="20"/>
          <w:szCs w:val="20"/>
        </w:rPr>
        <w:t>drugie śniadanie</w:t>
      </w:r>
      <w:r w:rsidRPr="000C7B8B">
        <w:rPr>
          <w:rFonts w:ascii="Times New Roman" w:eastAsia="TimesNewRomanPSMT" w:hAnsi="Times New Roman" w:cs="Times New Roman"/>
          <w:color w:val="000000" w:themeColor="text1"/>
          <w:sz w:val="20"/>
          <w:szCs w:val="20"/>
        </w:rPr>
        <w:t xml:space="preserve"> - cena netto wynosi: ___ zł, a cena brutto: __ zł, zgodnie ze wzorem oferty stanowiącym załącznik nr 4 do Umowy;</w:t>
      </w:r>
    </w:p>
    <w:p w14:paraId="79299DDB" w14:textId="77777777" w:rsidR="00A716B3" w:rsidRPr="000C7B8B" w:rsidRDefault="00A716B3" w:rsidP="00A716B3">
      <w:pPr>
        <w:numPr>
          <w:ilvl w:val="3"/>
          <w:numId w:val="26"/>
        </w:numPr>
        <w:spacing w:after="120" w:line="240" w:lineRule="auto"/>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b/>
          <w:bCs/>
          <w:color w:val="000000" w:themeColor="text1"/>
          <w:sz w:val="20"/>
          <w:szCs w:val="20"/>
        </w:rPr>
        <w:t>obiad</w:t>
      </w:r>
      <w:r w:rsidRPr="000C7B8B">
        <w:rPr>
          <w:rFonts w:ascii="Times New Roman" w:eastAsia="TimesNewRomanPSMT" w:hAnsi="Times New Roman" w:cs="Times New Roman"/>
          <w:color w:val="000000" w:themeColor="text1"/>
          <w:sz w:val="20"/>
          <w:szCs w:val="20"/>
        </w:rPr>
        <w:t xml:space="preserve"> - cena netto wynosi: ___ zł, a cena brutto: __ zł, zgodnie ze wzorem oferty stanowiącym załącznik nr 4 do Umowy;</w:t>
      </w:r>
    </w:p>
    <w:p w14:paraId="4C99CE66" w14:textId="77777777" w:rsidR="00A716B3" w:rsidRPr="000C7B8B" w:rsidRDefault="00A716B3" w:rsidP="00A716B3">
      <w:pPr>
        <w:numPr>
          <w:ilvl w:val="3"/>
          <w:numId w:val="26"/>
        </w:numPr>
        <w:spacing w:after="120" w:line="240" w:lineRule="auto"/>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b/>
          <w:bCs/>
          <w:color w:val="000000" w:themeColor="text1"/>
          <w:sz w:val="20"/>
          <w:szCs w:val="20"/>
        </w:rPr>
        <w:t>podwieczorek</w:t>
      </w:r>
      <w:r w:rsidRPr="000C7B8B">
        <w:rPr>
          <w:rFonts w:ascii="Times New Roman" w:eastAsia="TimesNewRomanPSMT" w:hAnsi="Times New Roman" w:cs="Times New Roman"/>
          <w:color w:val="000000" w:themeColor="text1"/>
          <w:sz w:val="20"/>
          <w:szCs w:val="20"/>
        </w:rPr>
        <w:t xml:space="preserve"> - cena netto wynosi: ___ zł, a cena brutto: __ zł, zgodnie ze wzorem oferty stanowiącym załącznik nr 4 do Umowy;</w:t>
      </w:r>
    </w:p>
    <w:p w14:paraId="438FF1DA" w14:textId="77777777" w:rsidR="00A716B3" w:rsidRPr="000C7B8B" w:rsidRDefault="00A716B3" w:rsidP="00A716B3">
      <w:pPr>
        <w:numPr>
          <w:ilvl w:val="3"/>
          <w:numId w:val="26"/>
        </w:numPr>
        <w:spacing w:after="120" w:line="240" w:lineRule="auto"/>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b/>
          <w:bCs/>
          <w:color w:val="000000" w:themeColor="text1"/>
          <w:sz w:val="20"/>
          <w:szCs w:val="20"/>
        </w:rPr>
        <w:t>kolacja</w:t>
      </w:r>
      <w:r w:rsidRPr="000C7B8B">
        <w:rPr>
          <w:rFonts w:ascii="Times New Roman" w:eastAsia="TimesNewRomanPSMT" w:hAnsi="Times New Roman" w:cs="Times New Roman"/>
          <w:color w:val="000000" w:themeColor="text1"/>
          <w:sz w:val="20"/>
          <w:szCs w:val="20"/>
        </w:rPr>
        <w:t xml:space="preserve"> - cena netto wynosi: ___ zł, a cena brutto: __ zł, zgodnie ze wzorem oferty stanowiącym załącznik nr 4 do Umowy;</w:t>
      </w:r>
    </w:p>
    <w:p w14:paraId="3F4A3209" w14:textId="6411F5D6" w:rsidR="00A716B3" w:rsidRPr="000C7B8B" w:rsidRDefault="00A716B3" w:rsidP="00A716B3">
      <w:pPr>
        <w:numPr>
          <w:ilvl w:val="3"/>
          <w:numId w:val="26"/>
        </w:numPr>
        <w:spacing w:after="120" w:line="240" w:lineRule="auto"/>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b/>
          <w:bCs/>
          <w:color w:val="000000" w:themeColor="text1"/>
          <w:sz w:val="20"/>
          <w:szCs w:val="20"/>
        </w:rPr>
        <w:t>posiłek nocny</w:t>
      </w:r>
      <w:r w:rsidRPr="000C7B8B">
        <w:rPr>
          <w:rFonts w:ascii="Times New Roman" w:eastAsia="TimesNewRomanPSMT" w:hAnsi="Times New Roman" w:cs="Times New Roman"/>
          <w:color w:val="000000" w:themeColor="text1"/>
          <w:sz w:val="20"/>
          <w:szCs w:val="20"/>
        </w:rPr>
        <w:t>- cena netto wynosi: ___ zł, a cena brutto: __ zł, zgodnie ze wzorem oferty stanowiącym załącznik nr 4 do Umowy;</w:t>
      </w:r>
    </w:p>
    <w:p w14:paraId="7F5EAB44" w14:textId="4EF7B642" w:rsidR="00A716B3" w:rsidRPr="000C7B8B" w:rsidRDefault="00A716B3" w:rsidP="00A716B3">
      <w:pPr>
        <w:pStyle w:val="Akapitzlist"/>
        <w:numPr>
          <w:ilvl w:val="1"/>
          <w:numId w:val="26"/>
        </w:numPr>
        <w:spacing w:after="120" w:line="240" w:lineRule="auto"/>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Cena netto za opakowanie jednorazowe dla posiłków wymienionych powyżej wynosi ___ zł, a brutto ____________ zł.</w:t>
      </w:r>
      <w:r w:rsidR="00FA28AF" w:rsidRPr="000C7B8B">
        <w:rPr>
          <w:rFonts w:ascii="Times New Roman" w:eastAsia="TimesNewRomanPSMT" w:hAnsi="Times New Roman" w:cs="Times New Roman"/>
          <w:color w:val="000000" w:themeColor="text1"/>
          <w:sz w:val="20"/>
          <w:szCs w:val="20"/>
        </w:rPr>
        <w:t xml:space="preserve"> </w:t>
      </w:r>
    </w:p>
    <w:p w14:paraId="32D4A7E8" w14:textId="16A62824" w:rsidR="00A716B3" w:rsidRPr="000C7B8B" w:rsidRDefault="00A716B3" w:rsidP="00A716B3">
      <w:pPr>
        <w:pStyle w:val="Akapitzlist"/>
        <w:numPr>
          <w:ilvl w:val="1"/>
          <w:numId w:val="26"/>
        </w:numPr>
        <w:spacing w:after="120" w:line="240" w:lineRule="auto"/>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Zamawiający zastrzega, a Wykonawca przyjmuje do wiadomości, że płatność z tytułu realizacji Umowy będzie dotyczyła wyłącznie faktycznie zamówionych i dostarczonych posiłków do Zamawiającego. Wykonawcy nie przysługuje uprawnienie do zapłaty wynagrodzenia za posiłki, które nie zostały zamówione lub dostarczone do Zamawiającego.</w:t>
      </w:r>
    </w:p>
    <w:p w14:paraId="1DF3A1EA" w14:textId="1D0C45A2" w:rsidR="009102CD" w:rsidRPr="000C7B8B" w:rsidRDefault="009102CD" w:rsidP="00A716B3">
      <w:pPr>
        <w:numPr>
          <w:ilvl w:val="1"/>
          <w:numId w:val="26"/>
        </w:numPr>
        <w:spacing w:after="120" w:line="240" w:lineRule="auto"/>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Wynagrodzenie, o którym mowa w ust. 1 powyżej, obejmuje wszystkie koszty związane ze świadczeniem usług objętych niniejszą umową, łącznie z kosztami materiałowymi niezbędnymi do wykonania usługi.</w:t>
      </w:r>
    </w:p>
    <w:p w14:paraId="269744B5" w14:textId="77777777" w:rsidR="009102CD" w:rsidRPr="000C7B8B" w:rsidRDefault="009102CD" w:rsidP="00A716B3">
      <w:pPr>
        <w:numPr>
          <w:ilvl w:val="1"/>
          <w:numId w:val="26"/>
        </w:numPr>
        <w:spacing w:after="120" w:line="240" w:lineRule="auto"/>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 xml:space="preserve">Kwota wynagrodzenia umownego nie może ulec zmianie na niekorzyść Zamawiającego. Powyższe nie dotyczy okoliczności określonych art. 436 pkt 4 b) ustawy z dnia 11 września 2019 roku - Prawo zamówień publicznych, tj. zmiany: </w:t>
      </w:r>
    </w:p>
    <w:p w14:paraId="14339E29" w14:textId="77777777" w:rsidR="009102CD" w:rsidRPr="000C7B8B" w:rsidRDefault="009102CD" w:rsidP="009102CD">
      <w:pPr>
        <w:numPr>
          <w:ilvl w:val="0"/>
          <w:numId w:val="32"/>
        </w:numPr>
        <w:spacing w:after="120" w:line="240" w:lineRule="auto"/>
        <w:ind w:left="1418"/>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stawki podatku od towarów i usług oraz podatku akcyzowego</w:t>
      </w:r>
    </w:p>
    <w:p w14:paraId="1B474C89" w14:textId="77777777" w:rsidR="009102CD" w:rsidRPr="000C7B8B" w:rsidRDefault="009102CD" w:rsidP="009102CD">
      <w:pPr>
        <w:numPr>
          <w:ilvl w:val="0"/>
          <w:numId w:val="32"/>
        </w:numPr>
        <w:spacing w:after="120" w:line="240" w:lineRule="auto"/>
        <w:ind w:left="1418"/>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wysokości minimalnego wynagrodzenia za pracę albo wysokości minimalnej stawki godzinowej, ustalonych na podstawie ustawy z dnia 10 października 2002 r. o minimalnym wynagrodzeniu za pracę,</w:t>
      </w:r>
    </w:p>
    <w:p w14:paraId="194FDBBE" w14:textId="77777777" w:rsidR="009102CD" w:rsidRPr="000C7B8B" w:rsidRDefault="009102CD" w:rsidP="009102CD">
      <w:pPr>
        <w:numPr>
          <w:ilvl w:val="0"/>
          <w:numId w:val="32"/>
        </w:numPr>
        <w:spacing w:after="120" w:line="240" w:lineRule="auto"/>
        <w:ind w:left="1418"/>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zasad podlegania ubezpieczeniom społecznym lub ubezpieczeniu zdrowotnemu lub wysokości stawki składki na ubezpieczenia społeczne lub ubezpieczenie zdrowotne,</w:t>
      </w:r>
    </w:p>
    <w:p w14:paraId="27ADD5CD" w14:textId="77777777" w:rsidR="009102CD" w:rsidRPr="000C7B8B" w:rsidRDefault="009102CD" w:rsidP="009102CD">
      <w:pPr>
        <w:numPr>
          <w:ilvl w:val="0"/>
          <w:numId w:val="32"/>
        </w:numPr>
        <w:spacing w:after="120" w:line="240" w:lineRule="auto"/>
        <w:ind w:left="1418"/>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zasad gromadzenia i wysokości wpłat do pracowniczych planów kapitałowych, o których mowa w ustawie z dnia 4 października 2018 r. o pracowniczych planach kapitałowych (Dz. U. poz. 2215 oraz z 2019 r. poz. 1074 i 1572)</w:t>
      </w:r>
    </w:p>
    <w:p w14:paraId="52EFE1C7" w14:textId="41F2AFBC" w:rsidR="009102CD" w:rsidRPr="000C7B8B" w:rsidRDefault="009102CD" w:rsidP="009102CD">
      <w:pPr>
        <w:spacing w:after="120" w:line="240" w:lineRule="auto"/>
        <w:ind w:left="709"/>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 xml:space="preserve">- jeżeli zmiany te będą miały wpływ na koszty wykonania zamówienia przez </w:t>
      </w:r>
      <w:r w:rsidR="00FA28AF" w:rsidRPr="000C7B8B">
        <w:rPr>
          <w:rFonts w:ascii="Times New Roman" w:eastAsia="TimesNewRomanPSMT" w:hAnsi="Times New Roman" w:cs="Times New Roman"/>
          <w:color w:val="000000" w:themeColor="text1"/>
          <w:sz w:val="20"/>
          <w:szCs w:val="20"/>
        </w:rPr>
        <w:t>W</w:t>
      </w:r>
      <w:r w:rsidRPr="000C7B8B">
        <w:rPr>
          <w:rFonts w:ascii="Times New Roman" w:eastAsia="TimesNewRomanPSMT" w:hAnsi="Times New Roman" w:cs="Times New Roman"/>
          <w:color w:val="000000" w:themeColor="text1"/>
          <w:sz w:val="20"/>
          <w:szCs w:val="20"/>
        </w:rPr>
        <w:t>ykonawcę.</w:t>
      </w:r>
    </w:p>
    <w:p w14:paraId="57B573FF" w14:textId="6AC971AD" w:rsidR="009102CD" w:rsidRPr="00191886" w:rsidRDefault="009102CD" w:rsidP="00A716B3">
      <w:pPr>
        <w:numPr>
          <w:ilvl w:val="1"/>
          <w:numId w:val="26"/>
        </w:numPr>
        <w:spacing w:after="120" w:line="240" w:lineRule="auto"/>
        <w:jc w:val="both"/>
        <w:rPr>
          <w:rFonts w:ascii="Times New Roman" w:eastAsia="TimesNewRomanPSMT" w:hAnsi="Times New Roman" w:cs="Times New Roman"/>
          <w:color w:val="000000" w:themeColor="text1"/>
          <w:sz w:val="20"/>
          <w:szCs w:val="20"/>
        </w:rPr>
      </w:pPr>
      <w:r w:rsidRPr="00191886">
        <w:rPr>
          <w:rFonts w:ascii="Times New Roman" w:eastAsia="TimesNewRomanPSMT" w:hAnsi="Times New Roman" w:cs="Times New Roman"/>
          <w:color w:val="000000" w:themeColor="text1"/>
          <w:sz w:val="20"/>
          <w:szCs w:val="20"/>
        </w:rPr>
        <w:t xml:space="preserve">Zmiana wysokości wynagrodzenia </w:t>
      </w:r>
      <w:r w:rsidR="00713287" w:rsidRPr="00191886">
        <w:rPr>
          <w:rFonts w:ascii="Times New Roman" w:eastAsia="TimesNewRomanPSMT" w:hAnsi="Times New Roman" w:cs="Times New Roman"/>
          <w:color w:val="000000" w:themeColor="text1"/>
          <w:sz w:val="20"/>
          <w:szCs w:val="20"/>
        </w:rPr>
        <w:t xml:space="preserve">dla swej ważności wymaga aneksu w formie pisemnej, z tym zastrzeżeniem, że </w:t>
      </w:r>
      <w:r w:rsidRPr="00191886">
        <w:rPr>
          <w:rFonts w:ascii="Times New Roman" w:eastAsia="TimesNewRomanPSMT" w:hAnsi="Times New Roman" w:cs="Times New Roman"/>
          <w:color w:val="000000" w:themeColor="text1"/>
          <w:sz w:val="20"/>
          <w:szCs w:val="20"/>
        </w:rPr>
        <w:t xml:space="preserve">obowiązywać będzie od </w:t>
      </w:r>
      <w:r w:rsidR="00713287" w:rsidRPr="00191886">
        <w:rPr>
          <w:rFonts w:ascii="Times New Roman" w:eastAsia="TimesNewRomanPSMT" w:hAnsi="Times New Roman" w:cs="Times New Roman"/>
          <w:color w:val="000000" w:themeColor="text1"/>
          <w:sz w:val="20"/>
          <w:szCs w:val="20"/>
        </w:rPr>
        <w:t xml:space="preserve">pierwszego </w:t>
      </w:r>
      <w:r w:rsidRPr="00191886">
        <w:rPr>
          <w:rFonts w:ascii="Times New Roman" w:eastAsia="TimesNewRomanPSMT" w:hAnsi="Times New Roman" w:cs="Times New Roman"/>
          <w:color w:val="000000" w:themeColor="text1"/>
          <w:sz w:val="20"/>
          <w:szCs w:val="20"/>
        </w:rPr>
        <w:t xml:space="preserve">dnia </w:t>
      </w:r>
      <w:r w:rsidR="00713287" w:rsidRPr="00191886">
        <w:rPr>
          <w:rFonts w:ascii="Times New Roman" w:eastAsia="TimesNewRomanPSMT" w:hAnsi="Times New Roman" w:cs="Times New Roman"/>
          <w:color w:val="000000" w:themeColor="text1"/>
          <w:sz w:val="20"/>
          <w:szCs w:val="20"/>
        </w:rPr>
        <w:t xml:space="preserve">miesiąca następującego po miesiącu, w którym </w:t>
      </w:r>
      <w:r w:rsidR="00FA28AF" w:rsidRPr="00191886">
        <w:rPr>
          <w:rFonts w:ascii="Times New Roman" w:eastAsia="TimesNewRomanPSMT" w:hAnsi="Times New Roman" w:cs="Times New Roman"/>
          <w:color w:val="000000" w:themeColor="text1"/>
          <w:sz w:val="20"/>
          <w:szCs w:val="20"/>
        </w:rPr>
        <w:t>prawidłowo złożono wnios</w:t>
      </w:r>
      <w:r w:rsidR="00713287" w:rsidRPr="00191886">
        <w:rPr>
          <w:rFonts w:ascii="Times New Roman" w:eastAsia="TimesNewRomanPSMT" w:hAnsi="Times New Roman" w:cs="Times New Roman"/>
          <w:color w:val="000000" w:themeColor="text1"/>
          <w:sz w:val="20"/>
          <w:szCs w:val="20"/>
        </w:rPr>
        <w:t>e</w:t>
      </w:r>
      <w:r w:rsidR="00FA28AF" w:rsidRPr="00191886">
        <w:rPr>
          <w:rFonts w:ascii="Times New Roman" w:eastAsia="TimesNewRomanPSMT" w:hAnsi="Times New Roman" w:cs="Times New Roman"/>
          <w:color w:val="000000" w:themeColor="text1"/>
          <w:sz w:val="20"/>
          <w:szCs w:val="20"/>
        </w:rPr>
        <w:t xml:space="preserve">k o wzrost wynagrodzenia wraz z wszystkimi dowodami uzasadniającymi wzrost wynagrodzenia, </w:t>
      </w:r>
      <w:r w:rsidR="00713287" w:rsidRPr="00191886">
        <w:rPr>
          <w:rFonts w:ascii="Times New Roman" w:eastAsia="TimesNewRomanPSMT" w:hAnsi="Times New Roman" w:cs="Times New Roman"/>
          <w:color w:val="000000" w:themeColor="text1"/>
          <w:sz w:val="20"/>
          <w:szCs w:val="20"/>
        </w:rPr>
        <w:t xml:space="preserve">przy czym </w:t>
      </w:r>
      <w:r w:rsidR="00FA28AF" w:rsidRPr="00191886">
        <w:rPr>
          <w:rFonts w:ascii="Times New Roman" w:eastAsia="TimesNewRomanPSMT" w:hAnsi="Times New Roman" w:cs="Times New Roman"/>
          <w:color w:val="000000" w:themeColor="text1"/>
          <w:sz w:val="20"/>
          <w:szCs w:val="20"/>
        </w:rPr>
        <w:t xml:space="preserve">nie wcześniej jednak niż od dnia </w:t>
      </w:r>
      <w:r w:rsidRPr="00191886">
        <w:rPr>
          <w:rFonts w:ascii="Times New Roman" w:eastAsia="TimesNewRomanPSMT" w:hAnsi="Times New Roman" w:cs="Times New Roman"/>
          <w:color w:val="000000" w:themeColor="text1"/>
          <w:sz w:val="20"/>
          <w:szCs w:val="20"/>
        </w:rPr>
        <w:t xml:space="preserve">wejścia w życie </w:t>
      </w:r>
      <w:r w:rsidRPr="00191886">
        <w:rPr>
          <w:rFonts w:ascii="Times New Roman" w:eastAsia="TimesNewRomanPSMT" w:hAnsi="Times New Roman" w:cs="Times New Roman"/>
          <w:color w:val="000000" w:themeColor="text1"/>
          <w:sz w:val="20"/>
          <w:szCs w:val="20"/>
        </w:rPr>
        <w:lastRenderedPageBreak/>
        <w:t>zmian, o których mowa w ust. 6 powyżej</w:t>
      </w:r>
      <w:r w:rsidR="00FA28AF" w:rsidRPr="00191886">
        <w:rPr>
          <w:rFonts w:ascii="Times New Roman" w:eastAsia="TimesNewRomanPSMT" w:hAnsi="Times New Roman" w:cs="Times New Roman"/>
          <w:color w:val="000000" w:themeColor="text1"/>
          <w:sz w:val="20"/>
          <w:szCs w:val="20"/>
        </w:rPr>
        <w:t xml:space="preserve"> – z wyłączeniem zmiany, o której mowa w ust. 6 pkt 1) powyżej, która obowiązuje od dnia wejścia w życie nowych przepisów</w:t>
      </w:r>
      <w:r w:rsidR="00713287" w:rsidRPr="00191886">
        <w:rPr>
          <w:rFonts w:ascii="Times New Roman" w:eastAsia="TimesNewRomanPSMT" w:hAnsi="Times New Roman" w:cs="Times New Roman"/>
          <w:color w:val="000000" w:themeColor="text1"/>
          <w:sz w:val="20"/>
          <w:szCs w:val="20"/>
        </w:rPr>
        <w:t xml:space="preserve"> bez konieczności zawierania dodatkowego aneksu</w:t>
      </w:r>
      <w:r w:rsidR="00FA28AF" w:rsidRPr="00191886">
        <w:rPr>
          <w:rFonts w:ascii="Times New Roman" w:eastAsia="TimesNewRomanPSMT" w:hAnsi="Times New Roman" w:cs="Times New Roman"/>
          <w:color w:val="000000" w:themeColor="text1"/>
          <w:sz w:val="20"/>
          <w:szCs w:val="20"/>
        </w:rPr>
        <w:t xml:space="preserve">. </w:t>
      </w:r>
    </w:p>
    <w:p w14:paraId="672FDC45" w14:textId="7B0FBCD6" w:rsidR="009102CD" w:rsidRPr="00191886" w:rsidRDefault="009102CD" w:rsidP="00A716B3">
      <w:pPr>
        <w:numPr>
          <w:ilvl w:val="1"/>
          <w:numId w:val="26"/>
        </w:numPr>
        <w:spacing w:after="120" w:line="240" w:lineRule="auto"/>
        <w:jc w:val="both"/>
        <w:rPr>
          <w:rFonts w:ascii="Times New Roman" w:eastAsia="TimesNewRomanPSMT" w:hAnsi="Times New Roman" w:cs="Times New Roman"/>
          <w:color w:val="000000" w:themeColor="text1"/>
          <w:sz w:val="20"/>
          <w:szCs w:val="20"/>
        </w:rPr>
      </w:pPr>
      <w:r w:rsidRPr="00191886">
        <w:rPr>
          <w:rFonts w:ascii="Times New Roman" w:eastAsia="TimesNewRomanPSMT" w:hAnsi="Times New Roman" w:cs="Times New Roman"/>
          <w:color w:val="000000" w:themeColor="text1"/>
          <w:sz w:val="20"/>
          <w:szCs w:val="20"/>
        </w:rPr>
        <w:t xml:space="preserve">W wypadku zmiany, o której mowa w ust. </w:t>
      </w:r>
      <w:r w:rsidR="005F5DB1" w:rsidRPr="00191886">
        <w:rPr>
          <w:rFonts w:ascii="Times New Roman" w:eastAsia="TimesNewRomanPSMT" w:hAnsi="Times New Roman" w:cs="Times New Roman"/>
          <w:color w:val="000000" w:themeColor="text1"/>
          <w:sz w:val="20"/>
          <w:szCs w:val="20"/>
        </w:rPr>
        <w:t>6</w:t>
      </w:r>
      <w:r w:rsidRPr="00191886">
        <w:rPr>
          <w:rFonts w:ascii="Times New Roman" w:eastAsia="TimesNewRomanPSMT" w:hAnsi="Times New Roman" w:cs="Times New Roman"/>
          <w:color w:val="000000" w:themeColor="text1"/>
          <w:sz w:val="20"/>
          <w:szCs w:val="20"/>
        </w:rPr>
        <w:t xml:space="preserve"> pkt 1) powyżej, wartość netto wynagrodzenia Wykonawcy nie zmieni się, a określona w umowie wartość brutto wynagrodzenia zostanie wyliczona na podstawie nowych przepisów.</w:t>
      </w:r>
    </w:p>
    <w:p w14:paraId="32222CB7" w14:textId="2951804A" w:rsidR="009102CD" w:rsidRPr="00191886" w:rsidRDefault="009102CD" w:rsidP="00A716B3">
      <w:pPr>
        <w:numPr>
          <w:ilvl w:val="1"/>
          <w:numId w:val="26"/>
        </w:numPr>
        <w:spacing w:after="120" w:line="240" w:lineRule="auto"/>
        <w:jc w:val="both"/>
        <w:rPr>
          <w:rFonts w:ascii="Times New Roman" w:eastAsia="TimesNewRomanPSMT" w:hAnsi="Times New Roman" w:cs="Times New Roman"/>
          <w:color w:val="000000" w:themeColor="text1"/>
          <w:sz w:val="20"/>
          <w:szCs w:val="20"/>
        </w:rPr>
      </w:pPr>
      <w:r w:rsidRPr="00191886">
        <w:rPr>
          <w:rFonts w:ascii="Times New Roman" w:eastAsia="TimesNewRomanPSMT" w:hAnsi="Times New Roman" w:cs="Times New Roman"/>
          <w:color w:val="000000" w:themeColor="text1"/>
          <w:sz w:val="20"/>
          <w:szCs w:val="20"/>
        </w:rPr>
        <w:t xml:space="preserve">W przypadku zmiany, o której mowa w ust. </w:t>
      </w:r>
      <w:r w:rsidR="005F5DB1" w:rsidRPr="00191886">
        <w:rPr>
          <w:rFonts w:ascii="Times New Roman" w:eastAsia="TimesNewRomanPSMT" w:hAnsi="Times New Roman" w:cs="Times New Roman"/>
          <w:color w:val="000000" w:themeColor="text1"/>
          <w:sz w:val="20"/>
          <w:szCs w:val="20"/>
        </w:rPr>
        <w:t>6</w:t>
      </w:r>
      <w:r w:rsidRPr="00191886">
        <w:rPr>
          <w:rFonts w:ascii="Times New Roman" w:eastAsia="TimesNewRomanPSMT" w:hAnsi="Times New Roman" w:cs="Times New Roman"/>
          <w:color w:val="000000" w:themeColor="text1"/>
          <w:sz w:val="20"/>
          <w:szCs w:val="20"/>
        </w:rPr>
        <w:t xml:space="preserve"> pkt 2) powyżej,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641A46AA" w14:textId="17CB1680" w:rsidR="009102CD" w:rsidRPr="00191886" w:rsidRDefault="009102CD" w:rsidP="00A716B3">
      <w:pPr>
        <w:numPr>
          <w:ilvl w:val="1"/>
          <w:numId w:val="26"/>
        </w:numPr>
        <w:spacing w:after="120" w:line="240" w:lineRule="auto"/>
        <w:jc w:val="both"/>
        <w:rPr>
          <w:rFonts w:ascii="Times New Roman" w:eastAsia="TimesNewRomanPSMT" w:hAnsi="Times New Roman" w:cs="Times New Roman"/>
          <w:color w:val="000000" w:themeColor="text1"/>
          <w:sz w:val="20"/>
          <w:szCs w:val="20"/>
        </w:rPr>
      </w:pPr>
      <w:r w:rsidRPr="00191886">
        <w:rPr>
          <w:rFonts w:ascii="Times New Roman" w:eastAsia="TimesNewRomanPSMT" w:hAnsi="Times New Roman" w:cs="Times New Roman"/>
          <w:color w:val="000000" w:themeColor="text1"/>
          <w:sz w:val="20"/>
          <w:szCs w:val="20"/>
        </w:rPr>
        <w:t xml:space="preserve">W przypadku zmian, o których mowa w ust. </w:t>
      </w:r>
      <w:r w:rsidR="005F5DB1" w:rsidRPr="00191886">
        <w:rPr>
          <w:rFonts w:ascii="Times New Roman" w:eastAsia="TimesNewRomanPSMT" w:hAnsi="Times New Roman" w:cs="Times New Roman"/>
          <w:color w:val="000000" w:themeColor="text1"/>
          <w:sz w:val="20"/>
          <w:szCs w:val="20"/>
        </w:rPr>
        <w:t>6</w:t>
      </w:r>
      <w:r w:rsidRPr="00191886">
        <w:rPr>
          <w:rFonts w:ascii="Times New Roman" w:eastAsia="TimesNewRomanPSMT" w:hAnsi="Times New Roman" w:cs="Times New Roman"/>
          <w:color w:val="000000" w:themeColor="text1"/>
          <w:sz w:val="20"/>
          <w:szCs w:val="20"/>
        </w:rPr>
        <w:t xml:space="preserve"> pkt 3) i 4) powyżej,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18CCAF44" w14:textId="05E8F478" w:rsidR="00FA28AF" w:rsidRPr="00191886" w:rsidRDefault="009102CD" w:rsidP="00A716B3">
      <w:pPr>
        <w:numPr>
          <w:ilvl w:val="1"/>
          <w:numId w:val="26"/>
        </w:numPr>
        <w:spacing w:after="120" w:line="240" w:lineRule="auto"/>
        <w:jc w:val="both"/>
        <w:rPr>
          <w:rFonts w:ascii="Times New Roman" w:eastAsia="TimesNewRomanPSMT" w:hAnsi="Times New Roman" w:cs="Times New Roman"/>
          <w:color w:val="000000" w:themeColor="text1"/>
          <w:sz w:val="20"/>
          <w:szCs w:val="20"/>
        </w:rPr>
      </w:pPr>
      <w:r w:rsidRPr="00191886">
        <w:rPr>
          <w:rFonts w:ascii="Times New Roman" w:eastAsia="TimesNewRomanPSMT" w:hAnsi="Times New Roman" w:cs="Times New Roman"/>
          <w:color w:val="000000" w:themeColor="text1"/>
          <w:sz w:val="20"/>
          <w:szCs w:val="20"/>
        </w:rPr>
        <w:t xml:space="preserve">Za wyjątkiem sytuacji, o której mowa w ust. </w:t>
      </w:r>
      <w:r w:rsidR="005F5DB1" w:rsidRPr="00191886">
        <w:rPr>
          <w:rFonts w:ascii="Times New Roman" w:eastAsia="TimesNewRomanPSMT" w:hAnsi="Times New Roman" w:cs="Times New Roman"/>
          <w:color w:val="000000" w:themeColor="text1"/>
          <w:sz w:val="20"/>
          <w:szCs w:val="20"/>
        </w:rPr>
        <w:t>6</w:t>
      </w:r>
      <w:r w:rsidRPr="00191886">
        <w:rPr>
          <w:rFonts w:ascii="Times New Roman" w:eastAsia="TimesNewRomanPSMT" w:hAnsi="Times New Roman" w:cs="Times New Roman"/>
          <w:color w:val="000000" w:themeColor="text1"/>
          <w:sz w:val="20"/>
          <w:szCs w:val="20"/>
        </w:rPr>
        <w:t xml:space="preserve"> pkt 1) powyżej, wprowadzenie zmian wysokości wynagrodzenia wymaga uprzedniego złożenia przez Wykonawcę oświadczenia o wysokości dodatkowych koszów wynikających z wprowadzenia zmian, o których mowa w ust. </w:t>
      </w:r>
      <w:r w:rsidR="005F5DB1" w:rsidRPr="00191886">
        <w:rPr>
          <w:rFonts w:ascii="Times New Roman" w:eastAsia="TimesNewRomanPSMT" w:hAnsi="Times New Roman" w:cs="Times New Roman"/>
          <w:color w:val="000000" w:themeColor="text1"/>
          <w:sz w:val="20"/>
          <w:szCs w:val="20"/>
        </w:rPr>
        <w:t>6</w:t>
      </w:r>
      <w:r w:rsidRPr="00191886">
        <w:rPr>
          <w:rFonts w:ascii="Times New Roman" w:eastAsia="TimesNewRomanPSMT" w:hAnsi="Times New Roman" w:cs="Times New Roman"/>
          <w:color w:val="000000" w:themeColor="text1"/>
          <w:sz w:val="20"/>
          <w:szCs w:val="20"/>
        </w:rPr>
        <w:t xml:space="preserve"> pkt 2) - 4) powyżej, a także przedłożenia wszystkich </w:t>
      </w:r>
      <w:r w:rsidR="00FA28AF" w:rsidRPr="00191886">
        <w:rPr>
          <w:rFonts w:ascii="Times New Roman" w:eastAsia="TimesNewRomanPSMT" w:hAnsi="Times New Roman" w:cs="Times New Roman"/>
          <w:color w:val="000000" w:themeColor="text1"/>
          <w:sz w:val="20"/>
          <w:szCs w:val="20"/>
        </w:rPr>
        <w:t>dowodów</w:t>
      </w:r>
      <w:r w:rsidRPr="00191886">
        <w:rPr>
          <w:rFonts w:ascii="Times New Roman" w:eastAsia="TimesNewRomanPSMT" w:hAnsi="Times New Roman" w:cs="Times New Roman"/>
          <w:color w:val="000000" w:themeColor="text1"/>
          <w:sz w:val="20"/>
          <w:szCs w:val="20"/>
        </w:rPr>
        <w:t>, w tym w szczególności</w:t>
      </w:r>
      <w:r w:rsidR="00FA28AF" w:rsidRPr="00191886">
        <w:rPr>
          <w:rFonts w:ascii="Times New Roman" w:eastAsia="TimesNewRomanPSMT" w:hAnsi="Times New Roman" w:cs="Times New Roman"/>
          <w:color w:val="000000" w:themeColor="text1"/>
          <w:sz w:val="20"/>
          <w:szCs w:val="20"/>
        </w:rPr>
        <w:t>:</w:t>
      </w:r>
    </w:p>
    <w:p w14:paraId="037A7F78" w14:textId="77777777" w:rsidR="00FA28AF" w:rsidRPr="00191886" w:rsidRDefault="009102CD" w:rsidP="00FA28AF">
      <w:pPr>
        <w:numPr>
          <w:ilvl w:val="2"/>
          <w:numId w:val="26"/>
        </w:numPr>
        <w:spacing w:after="120" w:line="240" w:lineRule="auto"/>
        <w:jc w:val="both"/>
        <w:rPr>
          <w:rFonts w:ascii="Times New Roman" w:eastAsia="TimesNewRomanPSMT" w:hAnsi="Times New Roman" w:cs="Times New Roman"/>
          <w:color w:val="000000" w:themeColor="text1"/>
          <w:sz w:val="20"/>
          <w:szCs w:val="20"/>
        </w:rPr>
      </w:pPr>
      <w:r w:rsidRPr="00191886">
        <w:rPr>
          <w:rFonts w:ascii="Times New Roman" w:eastAsia="TimesNewRomanPSMT" w:hAnsi="Times New Roman" w:cs="Times New Roman"/>
          <w:color w:val="000000" w:themeColor="text1"/>
          <w:sz w:val="20"/>
          <w:szCs w:val="20"/>
        </w:rPr>
        <w:t>umów o pracę lub zlecenia (przed ich aneksowaniem i po ich aneksowaniu)</w:t>
      </w:r>
      <w:r w:rsidR="00FA28AF" w:rsidRPr="00191886">
        <w:rPr>
          <w:rFonts w:ascii="Times New Roman" w:eastAsia="TimesNewRomanPSMT" w:hAnsi="Times New Roman" w:cs="Times New Roman"/>
          <w:color w:val="000000" w:themeColor="text1"/>
          <w:sz w:val="20"/>
          <w:szCs w:val="20"/>
        </w:rPr>
        <w:t xml:space="preserve"> oraz </w:t>
      </w:r>
    </w:p>
    <w:p w14:paraId="295FE03F" w14:textId="77777777" w:rsidR="00FA28AF" w:rsidRPr="00191886" w:rsidRDefault="00FA28AF" w:rsidP="00FA28AF">
      <w:pPr>
        <w:numPr>
          <w:ilvl w:val="2"/>
          <w:numId w:val="26"/>
        </w:numPr>
        <w:spacing w:after="120" w:line="240" w:lineRule="auto"/>
        <w:jc w:val="both"/>
        <w:rPr>
          <w:rFonts w:ascii="Times New Roman" w:eastAsia="TimesNewRomanPSMT" w:hAnsi="Times New Roman" w:cs="Times New Roman"/>
          <w:color w:val="000000" w:themeColor="text1"/>
          <w:sz w:val="20"/>
          <w:szCs w:val="20"/>
        </w:rPr>
      </w:pPr>
      <w:r w:rsidRPr="00191886">
        <w:rPr>
          <w:rFonts w:ascii="Times New Roman" w:eastAsia="TimesNewRomanPSMT" w:hAnsi="Times New Roman" w:cs="Times New Roman"/>
          <w:color w:val="000000" w:themeColor="text1"/>
          <w:sz w:val="20"/>
          <w:szCs w:val="20"/>
        </w:rPr>
        <w:t>oświadczenia pracownika, że nie otrzymuje od Pracodawcy innego wynagrodzenia, poza tym, które wynika z zawartej umowy (należy wskazać nr umowy i datę zawarcia);</w:t>
      </w:r>
      <w:r w:rsidR="009102CD" w:rsidRPr="00191886">
        <w:rPr>
          <w:rFonts w:ascii="Times New Roman" w:eastAsia="TimesNewRomanPSMT" w:hAnsi="Times New Roman" w:cs="Times New Roman"/>
          <w:color w:val="000000" w:themeColor="text1"/>
          <w:sz w:val="20"/>
          <w:szCs w:val="20"/>
        </w:rPr>
        <w:t xml:space="preserve"> </w:t>
      </w:r>
    </w:p>
    <w:p w14:paraId="5F15CDF5" w14:textId="40FF9E12" w:rsidR="009102CD" w:rsidRPr="00191886" w:rsidRDefault="009102CD" w:rsidP="00FA28AF">
      <w:pPr>
        <w:spacing w:after="120" w:line="240" w:lineRule="auto"/>
        <w:ind w:left="1080"/>
        <w:jc w:val="both"/>
        <w:rPr>
          <w:rFonts w:ascii="Times New Roman" w:eastAsia="TimesNewRomanPSMT" w:hAnsi="Times New Roman" w:cs="Times New Roman"/>
          <w:color w:val="000000" w:themeColor="text1"/>
          <w:sz w:val="20"/>
          <w:szCs w:val="20"/>
        </w:rPr>
      </w:pPr>
      <w:r w:rsidRPr="00191886">
        <w:rPr>
          <w:rFonts w:ascii="Times New Roman" w:eastAsia="TimesNewRomanPSMT" w:hAnsi="Times New Roman" w:cs="Times New Roman"/>
          <w:color w:val="000000" w:themeColor="text1"/>
          <w:sz w:val="20"/>
          <w:szCs w:val="20"/>
        </w:rPr>
        <w:t>z których będzie wynikał wzrost kosztów realizacji Umowy przez Wykonawcę.</w:t>
      </w:r>
      <w:r w:rsidR="00FA28AF" w:rsidRPr="00191886">
        <w:rPr>
          <w:rFonts w:ascii="Times New Roman" w:eastAsia="TimesNewRomanPSMT" w:hAnsi="Times New Roman" w:cs="Times New Roman"/>
          <w:color w:val="000000" w:themeColor="text1"/>
          <w:sz w:val="20"/>
          <w:szCs w:val="20"/>
        </w:rPr>
        <w:t xml:space="preserve"> Nieudowodnienie przez Wykonawcę wzrostu kosztów będzie stanowiło podstawę do odrzucenia wniosku o wzrost wynagrodzenia.</w:t>
      </w:r>
    </w:p>
    <w:p w14:paraId="0F60C2F7" w14:textId="16990263" w:rsidR="009102CD" w:rsidRPr="00191886" w:rsidRDefault="009102CD" w:rsidP="00A716B3">
      <w:pPr>
        <w:numPr>
          <w:ilvl w:val="1"/>
          <w:numId w:val="26"/>
        </w:numPr>
        <w:spacing w:after="120" w:line="240" w:lineRule="auto"/>
        <w:jc w:val="both"/>
        <w:rPr>
          <w:rFonts w:ascii="Times New Roman" w:hAnsi="Times New Roman" w:cs="Times New Roman"/>
          <w:b/>
          <w:color w:val="000000" w:themeColor="text1"/>
          <w:sz w:val="20"/>
          <w:szCs w:val="20"/>
        </w:rPr>
      </w:pPr>
      <w:r w:rsidRPr="00191886">
        <w:rPr>
          <w:rFonts w:ascii="Times New Roman" w:eastAsia="TimesNewRomanPSMT" w:hAnsi="Times New Roman" w:cs="Times New Roman"/>
          <w:color w:val="000000" w:themeColor="text1"/>
          <w:sz w:val="20"/>
          <w:szCs w:val="20"/>
        </w:rPr>
        <w:t xml:space="preserve">W przypadku zaistnienia istotnych okoliczności wpływających na stan realizacji umowy, </w:t>
      </w:r>
      <w:r w:rsidRPr="00191886">
        <w:rPr>
          <w:rFonts w:ascii="Times New Roman" w:eastAsia="TimesNewRomanPSMT" w:hAnsi="Times New Roman" w:cs="Times New Roman"/>
          <w:color w:val="000000" w:themeColor="text1"/>
          <w:sz w:val="20"/>
          <w:szCs w:val="20"/>
        </w:rPr>
        <w:br/>
        <w:t>a w szczególności zmiany przepisów prawa powszechnie obowiązującego obniżenia poziomu finansowania Zamawiającego przez instytucje powszechnego ubezpieczenia zdrowotnego, Strony dopuszczają możliwość zmiany warunków Umowy.</w:t>
      </w:r>
    </w:p>
    <w:p w14:paraId="1F46BB7F" w14:textId="374828CD" w:rsidR="009102CD" w:rsidRPr="00191886" w:rsidRDefault="009102CD" w:rsidP="00D41D59">
      <w:pPr>
        <w:spacing w:after="0" w:line="240" w:lineRule="auto"/>
        <w:jc w:val="center"/>
        <w:rPr>
          <w:rFonts w:ascii="Times New Roman" w:hAnsi="Times New Roman" w:cs="Times New Roman"/>
          <w:b/>
          <w:color w:val="000000" w:themeColor="text1"/>
          <w:sz w:val="20"/>
          <w:szCs w:val="20"/>
        </w:rPr>
      </w:pPr>
      <w:r w:rsidRPr="00191886">
        <w:rPr>
          <w:rFonts w:ascii="Times New Roman" w:hAnsi="Times New Roman" w:cs="Times New Roman"/>
          <w:b/>
          <w:color w:val="000000" w:themeColor="text1"/>
          <w:sz w:val="20"/>
          <w:szCs w:val="20"/>
        </w:rPr>
        <w:t>§</w:t>
      </w:r>
      <w:r w:rsidR="00713287" w:rsidRPr="00191886">
        <w:rPr>
          <w:rFonts w:ascii="Times New Roman" w:hAnsi="Times New Roman" w:cs="Times New Roman"/>
          <w:b/>
          <w:color w:val="000000" w:themeColor="text1"/>
          <w:sz w:val="20"/>
          <w:szCs w:val="20"/>
        </w:rPr>
        <w:t xml:space="preserve"> </w:t>
      </w:r>
      <w:r w:rsidRPr="00191886">
        <w:rPr>
          <w:rFonts w:ascii="Times New Roman" w:hAnsi="Times New Roman" w:cs="Times New Roman"/>
          <w:b/>
          <w:color w:val="000000" w:themeColor="text1"/>
          <w:sz w:val="20"/>
          <w:szCs w:val="20"/>
        </w:rPr>
        <w:t xml:space="preserve">11 </w:t>
      </w:r>
    </w:p>
    <w:p w14:paraId="4308339C" w14:textId="103A6D1B" w:rsidR="008A4A35" w:rsidRPr="00191886" w:rsidRDefault="008A4A35" w:rsidP="009102CD">
      <w:pPr>
        <w:spacing w:after="120" w:line="240" w:lineRule="auto"/>
        <w:jc w:val="center"/>
        <w:rPr>
          <w:rFonts w:ascii="Times New Roman" w:hAnsi="Times New Roman" w:cs="Times New Roman"/>
          <w:b/>
          <w:color w:val="000000" w:themeColor="text1"/>
          <w:sz w:val="20"/>
          <w:szCs w:val="20"/>
        </w:rPr>
      </w:pPr>
      <w:r w:rsidRPr="00191886">
        <w:rPr>
          <w:rFonts w:ascii="Times New Roman" w:hAnsi="Times New Roman" w:cs="Times New Roman"/>
          <w:b/>
          <w:color w:val="000000" w:themeColor="text1"/>
          <w:sz w:val="20"/>
          <w:szCs w:val="20"/>
        </w:rPr>
        <w:t>Waloryzacja</w:t>
      </w:r>
    </w:p>
    <w:p w14:paraId="4A0C75B8" w14:textId="5E532EF0" w:rsidR="008A4A35" w:rsidRPr="00191886" w:rsidRDefault="008A4A35" w:rsidP="008A4A35">
      <w:pPr>
        <w:spacing w:after="120" w:line="240" w:lineRule="auto"/>
        <w:jc w:val="both"/>
        <w:rPr>
          <w:rFonts w:ascii="Times New Roman" w:hAnsi="Times New Roman" w:cs="Times New Roman"/>
          <w:bCs/>
          <w:color w:val="000000" w:themeColor="text1"/>
          <w:sz w:val="20"/>
          <w:szCs w:val="20"/>
        </w:rPr>
      </w:pPr>
      <w:r w:rsidRPr="00191886">
        <w:rPr>
          <w:rFonts w:ascii="Times New Roman" w:hAnsi="Times New Roman" w:cs="Times New Roman"/>
          <w:bCs/>
          <w:color w:val="000000" w:themeColor="text1"/>
          <w:sz w:val="20"/>
          <w:szCs w:val="20"/>
        </w:rPr>
        <w:t>Zamawiający, na podstawie art. 439 ust. 1 ustawy z dnia 11 września 2019 roku - Prawo zamówień publicznych dopuszcza możliwość zmiany wynagrodzenia Wykonawcy w przypadku zmiany kosztów związanych z realizacją zamówienia (waloryzacja). Zamawiający określa, że:</w:t>
      </w:r>
    </w:p>
    <w:p w14:paraId="04947955" w14:textId="77777777" w:rsidR="00652AE3" w:rsidRPr="00191886" w:rsidRDefault="00652AE3" w:rsidP="00652AE3">
      <w:pPr>
        <w:pStyle w:val="Akapitzlist"/>
        <w:numPr>
          <w:ilvl w:val="2"/>
          <w:numId w:val="26"/>
        </w:numPr>
        <w:spacing w:after="120" w:line="240" w:lineRule="auto"/>
        <w:ind w:left="709"/>
        <w:jc w:val="both"/>
        <w:rPr>
          <w:rFonts w:ascii="Times New Roman" w:hAnsi="Times New Roman" w:cs="Times New Roman"/>
          <w:bCs/>
          <w:color w:val="000000" w:themeColor="text1"/>
          <w:sz w:val="20"/>
          <w:szCs w:val="20"/>
        </w:rPr>
      </w:pPr>
      <w:r w:rsidRPr="00191886">
        <w:rPr>
          <w:rFonts w:ascii="Times New Roman" w:hAnsi="Times New Roman" w:cs="Times New Roman"/>
          <w:bCs/>
          <w:color w:val="000000" w:themeColor="text1"/>
          <w:sz w:val="20"/>
          <w:szCs w:val="20"/>
        </w:rPr>
        <w:t>przy zmianie wynagrodzenia strony będą brały pod uwagę komunikat Prezesa Głównego Urzędu Statystycznego w sprawie średniorocznego wskaźnika cen towarów i usług konsumpcyjnych ogółem, ogłaszany na podstawie art. 94 ust. 1 pkt 1 lit. a ustawy z dnia 17 grudnia 1998 r. o emeryturach i rentach z Funduszu Ubezpieczeń Społecznych (dalej jako „</w:t>
      </w:r>
      <w:r w:rsidRPr="00191886">
        <w:rPr>
          <w:rFonts w:ascii="Times New Roman" w:hAnsi="Times New Roman" w:cs="Times New Roman"/>
          <w:b/>
          <w:color w:val="000000" w:themeColor="text1"/>
          <w:sz w:val="20"/>
          <w:szCs w:val="20"/>
        </w:rPr>
        <w:t>Komunikat</w:t>
      </w:r>
      <w:r w:rsidRPr="00191886">
        <w:rPr>
          <w:rFonts w:ascii="Times New Roman" w:hAnsi="Times New Roman" w:cs="Times New Roman"/>
          <w:bCs/>
          <w:color w:val="000000" w:themeColor="text1"/>
          <w:sz w:val="20"/>
          <w:szCs w:val="20"/>
        </w:rPr>
        <w:t>”).</w:t>
      </w:r>
    </w:p>
    <w:p w14:paraId="0772E008" w14:textId="5A452BFD" w:rsidR="00713287" w:rsidRPr="00191886" w:rsidRDefault="008A4A35" w:rsidP="00713287">
      <w:pPr>
        <w:pStyle w:val="Akapitzlist"/>
        <w:numPr>
          <w:ilvl w:val="2"/>
          <w:numId w:val="26"/>
        </w:numPr>
        <w:spacing w:after="120" w:line="240" w:lineRule="auto"/>
        <w:ind w:left="709"/>
        <w:jc w:val="both"/>
        <w:rPr>
          <w:rFonts w:ascii="Times New Roman" w:hAnsi="Times New Roman" w:cs="Times New Roman"/>
          <w:bCs/>
          <w:color w:val="000000" w:themeColor="text1"/>
          <w:sz w:val="20"/>
          <w:szCs w:val="20"/>
        </w:rPr>
      </w:pPr>
      <w:r w:rsidRPr="00191886">
        <w:rPr>
          <w:rFonts w:ascii="Times New Roman" w:hAnsi="Times New Roman" w:cs="Times New Roman"/>
          <w:bCs/>
          <w:color w:val="000000" w:themeColor="text1"/>
          <w:sz w:val="20"/>
          <w:szCs w:val="20"/>
        </w:rPr>
        <w:t xml:space="preserve">wysokość wynagrodzenia Wykonawcy może ulec zmianie </w:t>
      </w:r>
      <w:r w:rsidR="00713287" w:rsidRPr="00191886">
        <w:rPr>
          <w:rFonts w:ascii="Times New Roman" w:hAnsi="Times New Roman" w:cs="Times New Roman"/>
          <w:bCs/>
          <w:color w:val="000000" w:themeColor="text1"/>
          <w:sz w:val="20"/>
          <w:szCs w:val="20"/>
        </w:rPr>
        <w:t xml:space="preserve">raz w roku </w:t>
      </w:r>
      <w:r w:rsidRPr="00191886">
        <w:rPr>
          <w:rFonts w:ascii="Times New Roman" w:hAnsi="Times New Roman" w:cs="Times New Roman"/>
          <w:bCs/>
          <w:color w:val="000000" w:themeColor="text1"/>
          <w:sz w:val="20"/>
          <w:szCs w:val="20"/>
        </w:rPr>
        <w:t>w przypadku zmiany kosztów realizowania usługi przez Wykonawcę</w:t>
      </w:r>
      <w:r w:rsidR="00713287" w:rsidRPr="00191886">
        <w:rPr>
          <w:rFonts w:ascii="Times New Roman" w:hAnsi="Times New Roman" w:cs="Times New Roman"/>
          <w:bCs/>
          <w:color w:val="000000" w:themeColor="text1"/>
          <w:sz w:val="20"/>
          <w:szCs w:val="20"/>
        </w:rPr>
        <w:t xml:space="preserve"> na podstawie</w:t>
      </w:r>
      <w:r w:rsidR="00652AE3" w:rsidRPr="00191886">
        <w:rPr>
          <w:rFonts w:ascii="Times New Roman" w:hAnsi="Times New Roman" w:cs="Times New Roman"/>
          <w:bCs/>
          <w:color w:val="000000" w:themeColor="text1"/>
          <w:sz w:val="20"/>
          <w:szCs w:val="20"/>
        </w:rPr>
        <w:t xml:space="preserve"> wniosku złożonego Zamawiającemu w formie pisemnej o dokonanie waloryzacji wynagrodzenia/cen jednostkowych wraz z uzasadnieniem wskazującym wysokość wskaźników GUS za dwa ostatnie kwartały oraz przedmiot i wartość zamówienia podlegającego waloryzacji. Wykonawca zobowiązany jest do udokumentowania wniosku o wzrost wynagrodzenia, w szczególności przedstawienia szczegółowej kalkulacji wzrostu poszczególnych kosztów wykonania przedmiotu zamówienia z uwzględnieniem wyliczonej średniej wskaźników GUS, o których mowa w pkt1 powyżej, oraz pisemnego uzasadnienia wpływu zmiany ceny materiałów lub kosztów na koszt wykonania przedmiotu zamówienia. Obowiązek wykazania wpływu ww. zmian cen materiałów lub kosztów na koszt wykonania przedmiotu zamówienia obciąża Wykonawcę, a okoliczności powoływane przez Wykonawcę muszą pozostawać w ścisłym związku z przedmiotem zamówienia. </w:t>
      </w:r>
    </w:p>
    <w:p w14:paraId="6B8FD2A3" w14:textId="248B145E" w:rsidR="00713287" w:rsidRPr="00191886" w:rsidRDefault="008A4A35" w:rsidP="00191886">
      <w:pPr>
        <w:pStyle w:val="Akapitzlist"/>
        <w:numPr>
          <w:ilvl w:val="2"/>
          <w:numId w:val="26"/>
        </w:numPr>
        <w:spacing w:after="120" w:line="240" w:lineRule="auto"/>
        <w:ind w:left="709"/>
        <w:jc w:val="both"/>
        <w:rPr>
          <w:rFonts w:ascii="Times New Roman" w:hAnsi="Times New Roman" w:cs="Times New Roman"/>
          <w:bCs/>
          <w:color w:val="000000" w:themeColor="text1"/>
          <w:sz w:val="20"/>
          <w:szCs w:val="20"/>
        </w:rPr>
      </w:pPr>
      <w:r w:rsidRPr="00191886">
        <w:rPr>
          <w:rFonts w:ascii="Times New Roman" w:hAnsi="Times New Roman" w:cs="Times New Roman"/>
          <w:bCs/>
          <w:color w:val="000000" w:themeColor="text1"/>
          <w:sz w:val="20"/>
          <w:szCs w:val="20"/>
        </w:rPr>
        <w:t xml:space="preserve">wynagrodzenie będzie podlegało waloryzacji, gdy wartość </w:t>
      </w:r>
      <w:r w:rsidR="00713287" w:rsidRPr="00191886">
        <w:rPr>
          <w:rFonts w:ascii="Times New Roman" w:hAnsi="Times New Roman" w:cs="Times New Roman"/>
          <w:bCs/>
          <w:color w:val="000000" w:themeColor="text1"/>
          <w:sz w:val="20"/>
          <w:szCs w:val="20"/>
        </w:rPr>
        <w:t xml:space="preserve">wskazana w Komunikacie, </w:t>
      </w:r>
      <w:r w:rsidRPr="00191886">
        <w:rPr>
          <w:rFonts w:ascii="Times New Roman" w:hAnsi="Times New Roman" w:cs="Times New Roman"/>
          <w:bCs/>
          <w:color w:val="000000" w:themeColor="text1"/>
          <w:sz w:val="20"/>
          <w:szCs w:val="20"/>
        </w:rPr>
        <w:t xml:space="preserve">przekroczy </w:t>
      </w:r>
      <w:r w:rsidR="00713287" w:rsidRPr="00191886">
        <w:rPr>
          <w:rFonts w:ascii="Times New Roman" w:hAnsi="Times New Roman" w:cs="Times New Roman"/>
          <w:bCs/>
          <w:color w:val="000000" w:themeColor="text1"/>
          <w:sz w:val="20"/>
          <w:szCs w:val="20"/>
        </w:rPr>
        <w:t>9</w:t>
      </w:r>
      <w:r w:rsidRPr="00191886">
        <w:rPr>
          <w:rFonts w:ascii="Times New Roman" w:hAnsi="Times New Roman" w:cs="Times New Roman"/>
          <w:bCs/>
          <w:color w:val="000000" w:themeColor="text1"/>
          <w:sz w:val="20"/>
          <w:szCs w:val="20"/>
        </w:rPr>
        <w:t xml:space="preserve"> %.</w:t>
      </w:r>
    </w:p>
    <w:p w14:paraId="378CCC49" w14:textId="0699156C" w:rsidR="00713287" w:rsidRPr="00191886" w:rsidRDefault="008A4A35" w:rsidP="00191886">
      <w:pPr>
        <w:pStyle w:val="Akapitzlist"/>
        <w:numPr>
          <w:ilvl w:val="2"/>
          <w:numId w:val="26"/>
        </w:numPr>
        <w:spacing w:after="120" w:line="240" w:lineRule="auto"/>
        <w:ind w:left="709"/>
        <w:jc w:val="both"/>
        <w:rPr>
          <w:rFonts w:ascii="Times New Roman" w:hAnsi="Times New Roman" w:cs="Times New Roman"/>
          <w:bCs/>
          <w:color w:val="000000" w:themeColor="text1"/>
          <w:sz w:val="20"/>
          <w:szCs w:val="20"/>
        </w:rPr>
      </w:pPr>
      <w:r w:rsidRPr="00191886">
        <w:rPr>
          <w:rFonts w:ascii="Times New Roman" w:hAnsi="Times New Roman" w:cs="Times New Roman"/>
          <w:bCs/>
          <w:color w:val="000000" w:themeColor="text1"/>
          <w:sz w:val="20"/>
          <w:szCs w:val="20"/>
        </w:rPr>
        <w:t xml:space="preserve">wynagrodzenie zostanie zwiększone </w:t>
      </w:r>
      <w:r w:rsidR="00713287" w:rsidRPr="00191886">
        <w:rPr>
          <w:rFonts w:ascii="Times New Roman" w:hAnsi="Times New Roman" w:cs="Times New Roman"/>
          <w:bCs/>
          <w:color w:val="000000" w:themeColor="text1"/>
          <w:sz w:val="20"/>
          <w:szCs w:val="20"/>
        </w:rPr>
        <w:t>o wartość wskaźnika wskazanego powyżej, z tym zastrzeżeniem, że za zgodą obu Stron możliwe jest ustalenie mniejszego wzrostu wynagrodzenia niż wynikałoby to z Komunikatu;</w:t>
      </w:r>
    </w:p>
    <w:p w14:paraId="3CC59708" w14:textId="39D77759" w:rsidR="00713287" w:rsidRPr="00191886" w:rsidRDefault="008A4A35" w:rsidP="00191886">
      <w:pPr>
        <w:pStyle w:val="Akapitzlist"/>
        <w:numPr>
          <w:ilvl w:val="2"/>
          <w:numId w:val="26"/>
        </w:numPr>
        <w:spacing w:after="120" w:line="240" w:lineRule="auto"/>
        <w:ind w:left="709"/>
        <w:jc w:val="both"/>
        <w:rPr>
          <w:rFonts w:ascii="Times New Roman" w:hAnsi="Times New Roman" w:cs="Times New Roman"/>
          <w:bCs/>
          <w:color w:val="000000" w:themeColor="text1"/>
          <w:sz w:val="20"/>
          <w:szCs w:val="20"/>
        </w:rPr>
      </w:pPr>
      <w:r w:rsidRPr="00191886">
        <w:rPr>
          <w:rFonts w:ascii="Times New Roman" w:hAnsi="Times New Roman" w:cs="Times New Roman"/>
          <w:bCs/>
          <w:color w:val="000000" w:themeColor="text1"/>
          <w:sz w:val="20"/>
          <w:szCs w:val="20"/>
        </w:rPr>
        <w:lastRenderedPageBreak/>
        <w:t>Wynagrodzenie będzie podlegało waloryzacji maksymalnie do 20% wynagrodzenia, o którym mowa w</w:t>
      </w:r>
      <w:r w:rsidR="00713287" w:rsidRPr="00191886">
        <w:rPr>
          <w:rFonts w:ascii="Times New Roman" w:hAnsi="Times New Roman" w:cs="Times New Roman"/>
          <w:bCs/>
          <w:color w:val="000000" w:themeColor="text1"/>
          <w:sz w:val="20"/>
          <w:szCs w:val="20"/>
        </w:rPr>
        <w:t> </w:t>
      </w:r>
      <w:r w:rsidRPr="00191886">
        <w:rPr>
          <w:rFonts w:ascii="Times New Roman" w:hAnsi="Times New Roman" w:cs="Times New Roman"/>
          <w:bCs/>
          <w:color w:val="000000" w:themeColor="text1"/>
          <w:sz w:val="20"/>
          <w:szCs w:val="20"/>
        </w:rPr>
        <w:t>§</w:t>
      </w:r>
      <w:r w:rsidR="00713287" w:rsidRPr="00191886">
        <w:rPr>
          <w:rFonts w:ascii="Times New Roman" w:hAnsi="Times New Roman" w:cs="Times New Roman"/>
          <w:bCs/>
          <w:color w:val="000000" w:themeColor="text1"/>
          <w:sz w:val="20"/>
          <w:szCs w:val="20"/>
        </w:rPr>
        <w:t> </w:t>
      </w:r>
      <w:r w:rsidRPr="00191886">
        <w:rPr>
          <w:rFonts w:ascii="Times New Roman" w:hAnsi="Times New Roman" w:cs="Times New Roman"/>
          <w:bCs/>
          <w:color w:val="000000" w:themeColor="text1"/>
          <w:sz w:val="20"/>
          <w:szCs w:val="20"/>
        </w:rPr>
        <w:t>9 Umowy,</w:t>
      </w:r>
    </w:p>
    <w:p w14:paraId="25559C26" w14:textId="1A0A6421" w:rsidR="00713287" w:rsidRPr="00191886" w:rsidRDefault="008A4A35" w:rsidP="00191886">
      <w:pPr>
        <w:pStyle w:val="Akapitzlist"/>
        <w:numPr>
          <w:ilvl w:val="2"/>
          <w:numId w:val="26"/>
        </w:numPr>
        <w:spacing w:after="120" w:line="240" w:lineRule="auto"/>
        <w:ind w:left="709"/>
        <w:jc w:val="both"/>
        <w:rPr>
          <w:rFonts w:ascii="Times New Roman" w:hAnsi="Times New Roman" w:cs="Times New Roman"/>
          <w:bCs/>
          <w:color w:val="000000" w:themeColor="text1"/>
          <w:sz w:val="20"/>
          <w:szCs w:val="20"/>
        </w:rPr>
      </w:pPr>
      <w:r w:rsidRPr="00191886">
        <w:rPr>
          <w:rFonts w:ascii="Times New Roman" w:hAnsi="Times New Roman" w:cs="Times New Roman"/>
          <w:bCs/>
          <w:color w:val="000000" w:themeColor="text1"/>
          <w:sz w:val="20"/>
          <w:szCs w:val="20"/>
        </w:rPr>
        <w:t>postanowień umownych w zakresie waloryzacji nie stosuje się od chwili osiągnięcia limitu, o którym w</w:t>
      </w:r>
      <w:r w:rsidR="00713287" w:rsidRPr="00191886">
        <w:rPr>
          <w:rFonts w:ascii="Times New Roman" w:hAnsi="Times New Roman" w:cs="Times New Roman"/>
          <w:bCs/>
          <w:color w:val="000000" w:themeColor="text1"/>
          <w:sz w:val="20"/>
          <w:szCs w:val="20"/>
        </w:rPr>
        <w:t> </w:t>
      </w:r>
      <w:r w:rsidRPr="00191886">
        <w:rPr>
          <w:rFonts w:ascii="Times New Roman" w:hAnsi="Times New Roman" w:cs="Times New Roman"/>
          <w:bCs/>
          <w:color w:val="000000" w:themeColor="text1"/>
          <w:sz w:val="20"/>
          <w:szCs w:val="20"/>
        </w:rPr>
        <w:t>mowa w pkt 5) powyżej,</w:t>
      </w:r>
    </w:p>
    <w:p w14:paraId="0142AA12" w14:textId="127A04D0" w:rsidR="008A4A35" w:rsidRPr="00191886" w:rsidRDefault="008A4A35" w:rsidP="00713287">
      <w:pPr>
        <w:pStyle w:val="Akapitzlist"/>
        <w:numPr>
          <w:ilvl w:val="2"/>
          <w:numId w:val="26"/>
        </w:numPr>
        <w:spacing w:after="120" w:line="240" w:lineRule="auto"/>
        <w:ind w:left="709"/>
        <w:jc w:val="both"/>
        <w:rPr>
          <w:rFonts w:ascii="Times New Roman" w:hAnsi="Times New Roman" w:cs="Times New Roman"/>
          <w:bCs/>
          <w:color w:val="000000" w:themeColor="text1"/>
          <w:sz w:val="20"/>
          <w:szCs w:val="20"/>
        </w:rPr>
      </w:pPr>
      <w:r w:rsidRPr="00191886">
        <w:rPr>
          <w:rFonts w:ascii="Times New Roman" w:hAnsi="Times New Roman" w:cs="Times New Roman"/>
          <w:bCs/>
          <w:color w:val="000000" w:themeColor="text1"/>
          <w:sz w:val="20"/>
          <w:szCs w:val="20"/>
        </w:rPr>
        <w:t xml:space="preserve">zmiana wchodzi w życie </w:t>
      </w:r>
      <w:r w:rsidR="00713287" w:rsidRPr="00191886">
        <w:rPr>
          <w:rFonts w:ascii="Times New Roman" w:hAnsi="Times New Roman" w:cs="Times New Roman"/>
          <w:bCs/>
          <w:color w:val="000000" w:themeColor="text1"/>
          <w:sz w:val="20"/>
          <w:szCs w:val="20"/>
        </w:rPr>
        <w:t>od dnia 1 stycznia roku,</w:t>
      </w:r>
      <w:r w:rsidRPr="00191886">
        <w:rPr>
          <w:rFonts w:ascii="Times New Roman" w:hAnsi="Times New Roman" w:cs="Times New Roman"/>
          <w:bCs/>
          <w:color w:val="000000" w:themeColor="text1"/>
          <w:sz w:val="20"/>
          <w:szCs w:val="20"/>
        </w:rPr>
        <w:t xml:space="preserve"> </w:t>
      </w:r>
      <w:r w:rsidR="00713287" w:rsidRPr="00191886">
        <w:rPr>
          <w:rFonts w:ascii="Times New Roman" w:hAnsi="Times New Roman" w:cs="Times New Roman"/>
          <w:bCs/>
          <w:color w:val="000000" w:themeColor="text1"/>
          <w:sz w:val="20"/>
          <w:szCs w:val="20"/>
        </w:rPr>
        <w:t>w którym ogłoszono Komunikat, przy czym dla swej ważności wymagane jest zawarcie aneksu waloryzacyjnego w formie pisemnej;</w:t>
      </w:r>
    </w:p>
    <w:p w14:paraId="12A817FA" w14:textId="0379A2B6" w:rsidR="00713287" w:rsidRPr="00191886" w:rsidRDefault="00713287" w:rsidP="00713287">
      <w:pPr>
        <w:pStyle w:val="Akapitzlist"/>
        <w:numPr>
          <w:ilvl w:val="2"/>
          <w:numId w:val="26"/>
        </w:numPr>
        <w:spacing w:after="120" w:line="240" w:lineRule="auto"/>
        <w:ind w:left="709"/>
        <w:jc w:val="both"/>
        <w:rPr>
          <w:rFonts w:ascii="Times New Roman" w:hAnsi="Times New Roman" w:cs="Times New Roman"/>
          <w:bCs/>
          <w:color w:val="000000" w:themeColor="text1"/>
          <w:sz w:val="20"/>
          <w:szCs w:val="20"/>
        </w:rPr>
      </w:pPr>
      <w:r w:rsidRPr="00191886">
        <w:rPr>
          <w:rFonts w:ascii="Times New Roman" w:hAnsi="Times New Roman" w:cs="Times New Roman"/>
          <w:bCs/>
          <w:color w:val="000000" w:themeColor="text1"/>
          <w:sz w:val="20"/>
          <w:szCs w:val="20"/>
        </w:rPr>
        <w:t>pierwsza waloryzacja możliwa jest nie wcześniej niż z dniem 1 stycznia 2027 roku.</w:t>
      </w:r>
    </w:p>
    <w:p w14:paraId="395B0B97" w14:textId="55FF6B44" w:rsidR="008A4A35" w:rsidRDefault="008A4A35" w:rsidP="00D41D59">
      <w:pPr>
        <w:spacing w:after="0" w:line="240" w:lineRule="auto"/>
        <w:jc w:val="center"/>
        <w:rPr>
          <w:rFonts w:ascii="Times New Roman" w:hAnsi="Times New Roman" w:cs="Times New Roman"/>
          <w:b/>
          <w:color w:val="000000" w:themeColor="text1"/>
          <w:sz w:val="20"/>
          <w:szCs w:val="20"/>
        </w:rPr>
      </w:pPr>
      <w:r w:rsidRPr="00191886">
        <w:rPr>
          <w:rFonts w:ascii="Times New Roman" w:hAnsi="Times New Roman" w:cs="Times New Roman"/>
          <w:b/>
          <w:color w:val="000000" w:themeColor="text1"/>
          <w:sz w:val="20"/>
          <w:szCs w:val="20"/>
        </w:rPr>
        <w:t>§ 12</w:t>
      </w:r>
    </w:p>
    <w:p w14:paraId="7793AB35" w14:textId="67BC2EC4" w:rsidR="009102CD" w:rsidRPr="000C7B8B" w:rsidRDefault="009102CD" w:rsidP="009102CD">
      <w:pPr>
        <w:spacing w:after="120" w:line="240" w:lineRule="auto"/>
        <w:jc w:val="center"/>
        <w:rPr>
          <w:rFonts w:ascii="Times New Roman" w:eastAsia="TimesNewRomanPSMT" w:hAnsi="Times New Roman" w:cs="Times New Roman"/>
          <w:color w:val="000000" w:themeColor="text1"/>
          <w:sz w:val="20"/>
          <w:szCs w:val="20"/>
        </w:rPr>
      </w:pPr>
      <w:r w:rsidRPr="000C7B8B">
        <w:rPr>
          <w:rFonts w:ascii="Times New Roman" w:hAnsi="Times New Roman" w:cs="Times New Roman"/>
          <w:b/>
          <w:color w:val="000000" w:themeColor="text1"/>
          <w:sz w:val="20"/>
          <w:szCs w:val="20"/>
        </w:rPr>
        <w:t>Zasady płatności</w:t>
      </w:r>
    </w:p>
    <w:p w14:paraId="771C19AB" w14:textId="77777777" w:rsidR="009102CD" w:rsidRPr="000C7B8B" w:rsidRDefault="009102CD" w:rsidP="00A716B3">
      <w:pPr>
        <w:numPr>
          <w:ilvl w:val="6"/>
          <w:numId w:val="26"/>
        </w:numPr>
        <w:tabs>
          <w:tab w:val="left" w:pos="709"/>
        </w:tabs>
        <w:spacing w:after="120" w:line="240" w:lineRule="auto"/>
        <w:ind w:left="709"/>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Okresem rozliczeniowym z tytułu świadczonych przez Wykonawcę usług będzie miesiąc kalendarzowy. Wykonawca zobowiązany jest do wystawienia Zamawiającemu faktury tytułem wynagrodzenia, o którym mowa w § 10 Umowy, za wykonanie usługi w danym miesiącu, w terminie do 7 dnia następnego miesiąca.</w:t>
      </w:r>
    </w:p>
    <w:p w14:paraId="0C11BA6C" w14:textId="069E9A2D" w:rsidR="009102CD" w:rsidRPr="000C7B8B" w:rsidRDefault="009102CD" w:rsidP="00A716B3">
      <w:pPr>
        <w:numPr>
          <w:ilvl w:val="6"/>
          <w:numId w:val="26"/>
        </w:numPr>
        <w:spacing w:after="120" w:line="240" w:lineRule="auto"/>
        <w:ind w:left="709"/>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Należne Wykonawcy wynagrodzenie za zrealizowane w danym okresie rozliczeniowym usługi żywienia odpowiadać będzie iloczynowi zamówionych</w:t>
      </w:r>
      <w:r w:rsidR="000C7B8B" w:rsidRPr="000C7B8B">
        <w:rPr>
          <w:rFonts w:ascii="Times New Roman" w:eastAsia="TimesNewRomanPSMT" w:hAnsi="Times New Roman" w:cs="Times New Roman"/>
          <w:color w:val="000000" w:themeColor="text1"/>
          <w:sz w:val="20"/>
          <w:szCs w:val="20"/>
        </w:rPr>
        <w:t xml:space="preserve"> </w:t>
      </w:r>
      <w:r w:rsidR="00455E1D" w:rsidRPr="000C7B8B">
        <w:rPr>
          <w:rFonts w:ascii="Times New Roman" w:eastAsia="TimesNewRomanPSMT" w:hAnsi="Times New Roman" w:cs="Times New Roman"/>
          <w:color w:val="000000" w:themeColor="text1"/>
          <w:sz w:val="20"/>
          <w:szCs w:val="20"/>
        </w:rPr>
        <w:t>posiłków</w:t>
      </w:r>
      <w:r w:rsidRPr="000C7B8B">
        <w:rPr>
          <w:rFonts w:ascii="Times New Roman" w:eastAsia="TimesNewRomanPSMT" w:hAnsi="Times New Roman" w:cs="Times New Roman"/>
          <w:color w:val="000000" w:themeColor="text1"/>
          <w:sz w:val="20"/>
          <w:szCs w:val="20"/>
        </w:rPr>
        <w:t xml:space="preserve"> żywienia oraz ceny 1</w:t>
      </w:r>
      <w:r w:rsidR="000C7B8B" w:rsidRPr="000C7B8B">
        <w:rPr>
          <w:rFonts w:ascii="Times New Roman" w:eastAsia="TimesNewRomanPSMT" w:hAnsi="Times New Roman" w:cs="Times New Roman"/>
          <w:color w:val="000000" w:themeColor="text1"/>
          <w:sz w:val="20"/>
          <w:szCs w:val="20"/>
        </w:rPr>
        <w:t xml:space="preserve"> </w:t>
      </w:r>
      <w:r w:rsidR="00455E1D" w:rsidRPr="000C7B8B">
        <w:rPr>
          <w:rFonts w:ascii="Times New Roman" w:eastAsia="TimesNewRomanPSMT" w:hAnsi="Times New Roman" w:cs="Times New Roman"/>
          <w:color w:val="000000" w:themeColor="text1"/>
          <w:sz w:val="20"/>
          <w:szCs w:val="20"/>
        </w:rPr>
        <w:t xml:space="preserve">posiłku </w:t>
      </w:r>
      <w:r w:rsidRPr="000C7B8B">
        <w:rPr>
          <w:rFonts w:ascii="Times New Roman" w:eastAsia="TimesNewRomanPSMT" w:hAnsi="Times New Roman" w:cs="Times New Roman"/>
          <w:color w:val="000000" w:themeColor="text1"/>
          <w:sz w:val="20"/>
          <w:szCs w:val="20"/>
        </w:rPr>
        <w:t>żywienia ustalonej na podstawie § 10 Umowy.</w:t>
      </w:r>
    </w:p>
    <w:p w14:paraId="1F297A1B" w14:textId="77777777" w:rsidR="009102CD" w:rsidRPr="000C7B8B" w:rsidRDefault="009102CD" w:rsidP="00A716B3">
      <w:pPr>
        <w:numPr>
          <w:ilvl w:val="6"/>
          <w:numId w:val="26"/>
        </w:numPr>
        <w:spacing w:after="120" w:line="240" w:lineRule="auto"/>
        <w:ind w:left="709"/>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Termin zapłaty wynagrodzenia za świadczenie usług objętych niniejszą umową strony ustalają na 60 dni, licząc od dnia otrzymania przez Zamawiającego prawidłowo wystawionych faktur, o których mowa w ust. 1 powyżej.</w:t>
      </w:r>
    </w:p>
    <w:p w14:paraId="153E327B" w14:textId="77777777" w:rsidR="009102CD" w:rsidRPr="000C7B8B" w:rsidRDefault="009102CD" w:rsidP="00A716B3">
      <w:pPr>
        <w:numPr>
          <w:ilvl w:val="6"/>
          <w:numId w:val="26"/>
        </w:numPr>
        <w:tabs>
          <w:tab w:val="left" w:pos="349"/>
        </w:tabs>
        <w:spacing w:after="120" w:line="240" w:lineRule="auto"/>
        <w:ind w:left="709"/>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Należności z tytułu zrealizowanych przez Wykonawcę usług żywieniowych wypłacane będą przez Zamawiającego na podstawie faktur wystawionych przez Wykonawcę po zakończeniu każdego okresu rozliczeniowego, na rachunek bankowy Wykonawcy wskazany w wystawianych przez niego fakturach.</w:t>
      </w:r>
    </w:p>
    <w:p w14:paraId="0E2355E7" w14:textId="77777777" w:rsidR="009102CD" w:rsidRPr="000C7B8B" w:rsidRDefault="009102CD" w:rsidP="00A716B3">
      <w:pPr>
        <w:numPr>
          <w:ilvl w:val="6"/>
          <w:numId w:val="26"/>
        </w:numPr>
        <w:tabs>
          <w:tab w:val="left" w:pos="709"/>
        </w:tabs>
        <w:spacing w:after="120" w:line="240" w:lineRule="auto"/>
        <w:ind w:left="709"/>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Za dzień zapłaty wynagrodzenia Wykonawcy przyjmuje się dzień obciążenia rachunku bankowego Zamawiającego.</w:t>
      </w:r>
    </w:p>
    <w:p w14:paraId="2E1A3903" w14:textId="686231A6" w:rsidR="009102CD" w:rsidRPr="000C7B8B" w:rsidRDefault="009102CD" w:rsidP="00A716B3">
      <w:pPr>
        <w:numPr>
          <w:ilvl w:val="6"/>
          <w:numId w:val="26"/>
        </w:numPr>
        <w:tabs>
          <w:tab w:val="left" w:pos="709"/>
        </w:tabs>
        <w:spacing w:after="120" w:line="240" w:lineRule="auto"/>
        <w:ind w:left="709"/>
        <w:jc w:val="both"/>
        <w:rPr>
          <w:rFonts w:ascii="Times New Roman"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Na fakturze wyszczególniona będzie ilość zamówionych</w:t>
      </w:r>
      <w:r w:rsidR="000C7B8B" w:rsidRPr="000C7B8B">
        <w:rPr>
          <w:rFonts w:ascii="Times New Roman" w:eastAsia="TimesNewRomanPSMT" w:hAnsi="Times New Roman" w:cs="Times New Roman"/>
          <w:color w:val="000000" w:themeColor="text1"/>
          <w:sz w:val="20"/>
          <w:szCs w:val="20"/>
        </w:rPr>
        <w:t xml:space="preserve"> </w:t>
      </w:r>
      <w:r w:rsidR="00455E1D" w:rsidRPr="000C7B8B">
        <w:rPr>
          <w:rFonts w:ascii="Times New Roman" w:eastAsia="TimesNewRomanPSMT" w:hAnsi="Times New Roman" w:cs="Times New Roman"/>
          <w:color w:val="000000" w:themeColor="text1"/>
          <w:sz w:val="20"/>
          <w:szCs w:val="20"/>
        </w:rPr>
        <w:t xml:space="preserve">posiłków oraz słoiczków </w:t>
      </w:r>
      <w:r w:rsidRPr="000C7B8B">
        <w:rPr>
          <w:rFonts w:ascii="Times New Roman" w:eastAsia="TimesNewRomanPSMT" w:hAnsi="Times New Roman" w:cs="Times New Roman"/>
          <w:color w:val="000000" w:themeColor="text1"/>
          <w:sz w:val="20"/>
          <w:szCs w:val="20"/>
        </w:rPr>
        <w:t xml:space="preserve">wraz z określeniem </w:t>
      </w:r>
      <w:r w:rsidR="00455E1D" w:rsidRPr="000C7B8B">
        <w:rPr>
          <w:rFonts w:ascii="Times New Roman" w:eastAsia="TimesNewRomanPSMT" w:hAnsi="Times New Roman" w:cs="Times New Roman"/>
          <w:color w:val="000000" w:themeColor="text1"/>
          <w:sz w:val="20"/>
          <w:szCs w:val="20"/>
        </w:rPr>
        <w:t xml:space="preserve">pojemności </w:t>
      </w:r>
      <w:r w:rsidRPr="000C7B8B">
        <w:rPr>
          <w:rFonts w:ascii="Times New Roman" w:eastAsia="TimesNewRomanPSMT" w:hAnsi="Times New Roman" w:cs="Times New Roman"/>
          <w:color w:val="000000" w:themeColor="text1"/>
          <w:sz w:val="20"/>
          <w:szCs w:val="20"/>
        </w:rPr>
        <w:t>dla dzieci do 1 roku życia.</w:t>
      </w:r>
    </w:p>
    <w:p w14:paraId="7C49AC87" w14:textId="4A864B2B" w:rsidR="009102CD" w:rsidRPr="000C7B8B" w:rsidRDefault="009102CD" w:rsidP="00D41D59">
      <w:pPr>
        <w:spacing w:after="0" w:line="240" w:lineRule="auto"/>
        <w:jc w:val="center"/>
        <w:rPr>
          <w:rFonts w:ascii="Times New Roman" w:hAnsi="Times New Roman" w:cs="Times New Roman"/>
          <w:b/>
          <w:color w:val="000000" w:themeColor="text1"/>
          <w:sz w:val="20"/>
          <w:szCs w:val="20"/>
        </w:rPr>
      </w:pPr>
      <w:r w:rsidRPr="000C7B8B">
        <w:rPr>
          <w:rFonts w:ascii="Times New Roman" w:hAnsi="Times New Roman" w:cs="Times New Roman"/>
          <w:b/>
          <w:color w:val="000000" w:themeColor="text1"/>
          <w:sz w:val="20"/>
          <w:szCs w:val="20"/>
        </w:rPr>
        <w:t>§ 1</w:t>
      </w:r>
      <w:r w:rsidR="008A4A35">
        <w:rPr>
          <w:rFonts w:ascii="Times New Roman" w:hAnsi="Times New Roman" w:cs="Times New Roman"/>
          <w:b/>
          <w:color w:val="000000" w:themeColor="text1"/>
          <w:sz w:val="20"/>
          <w:szCs w:val="20"/>
        </w:rPr>
        <w:t>3</w:t>
      </w:r>
    </w:p>
    <w:p w14:paraId="316CBB25" w14:textId="77777777" w:rsidR="009102CD" w:rsidRPr="000C7B8B" w:rsidRDefault="009102CD" w:rsidP="009102CD">
      <w:pPr>
        <w:spacing w:after="120" w:line="240" w:lineRule="auto"/>
        <w:jc w:val="center"/>
        <w:rPr>
          <w:rFonts w:ascii="Times New Roman" w:hAnsi="Times New Roman" w:cs="Times New Roman"/>
          <w:color w:val="000000" w:themeColor="text1"/>
          <w:sz w:val="20"/>
          <w:szCs w:val="20"/>
        </w:rPr>
      </w:pPr>
      <w:r w:rsidRPr="000C7B8B">
        <w:rPr>
          <w:rFonts w:ascii="Times New Roman" w:hAnsi="Times New Roman" w:cs="Times New Roman"/>
          <w:b/>
          <w:color w:val="000000" w:themeColor="text1"/>
          <w:sz w:val="20"/>
          <w:szCs w:val="20"/>
        </w:rPr>
        <w:t>Zmiana Umowy</w:t>
      </w:r>
    </w:p>
    <w:p w14:paraId="335436E9" w14:textId="77777777" w:rsidR="009102CD" w:rsidRPr="000C7B8B" w:rsidRDefault="009102CD" w:rsidP="009102CD">
      <w:pPr>
        <w:spacing w:after="120" w:line="240" w:lineRule="auto"/>
        <w:jc w:val="both"/>
        <w:rPr>
          <w:rFonts w:ascii="Times New Roman" w:hAnsi="Times New Roman" w:cs="Times New Roman"/>
          <w:color w:val="000000" w:themeColor="text1"/>
          <w:sz w:val="20"/>
          <w:szCs w:val="20"/>
        </w:rPr>
      </w:pPr>
      <w:r w:rsidRPr="000C7B8B">
        <w:rPr>
          <w:rFonts w:ascii="Times New Roman" w:hAnsi="Times New Roman" w:cs="Times New Roman"/>
          <w:color w:val="000000" w:themeColor="text1"/>
          <w:sz w:val="20"/>
          <w:szCs w:val="20"/>
        </w:rPr>
        <w:t>Zamawiający, zgodnie z w art. 455 ustawy Prawo zamówień publicznych przewiduje możliwość zmiany postanowień niniejszej umowy w stosunku do treści oferty, na podstawie której dokonano wyboru Wykonawcy w następującym zakresie:</w:t>
      </w:r>
    </w:p>
    <w:p w14:paraId="40CB5286" w14:textId="77777777" w:rsidR="009102CD" w:rsidRPr="000C7B8B" w:rsidRDefault="009102CD" w:rsidP="009102CD">
      <w:pPr>
        <w:numPr>
          <w:ilvl w:val="0"/>
          <w:numId w:val="35"/>
        </w:numPr>
        <w:spacing w:after="120" w:line="240" w:lineRule="auto"/>
        <w:ind w:left="1276"/>
        <w:jc w:val="both"/>
        <w:rPr>
          <w:rFonts w:ascii="Times New Roman" w:hAnsi="Times New Roman" w:cs="Times New Roman"/>
          <w:bCs/>
          <w:color w:val="000000" w:themeColor="text1"/>
          <w:sz w:val="20"/>
          <w:szCs w:val="20"/>
        </w:rPr>
      </w:pPr>
      <w:r w:rsidRPr="000C7B8B">
        <w:rPr>
          <w:rFonts w:ascii="Times New Roman" w:hAnsi="Times New Roman" w:cs="Times New Roman"/>
          <w:color w:val="000000" w:themeColor="text1"/>
          <w:sz w:val="20"/>
          <w:szCs w:val="20"/>
        </w:rPr>
        <w:t>zmniejszenia cen jednostkowych, o których mowa w § 10 Umowy w przypadku okoliczności, których nie można było przewidzieć w chwili zawarcia umowy,</w:t>
      </w:r>
    </w:p>
    <w:p w14:paraId="5329BC44" w14:textId="77777777" w:rsidR="009102CD" w:rsidRPr="000C7B8B" w:rsidRDefault="009102CD" w:rsidP="009102CD">
      <w:pPr>
        <w:numPr>
          <w:ilvl w:val="0"/>
          <w:numId w:val="35"/>
        </w:numPr>
        <w:spacing w:after="120" w:line="240" w:lineRule="auto"/>
        <w:ind w:left="1276"/>
        <w:jc w:val="both"/>
        <w:rPr>
          <w:rFonts w:ascii="Times New Roman" w:hAnsi="Times New Roman" w:cs="Times New Roman"/>
          <w:color w:val="000000" w:themeColor="text1"/>
          <w:sz w:val="20"/>
          <w:szCs w:val="20"/>
        </w:rPr>
      </w:pPr>
      <w:r w:rsidRPr="000C7B8B">
        <w:rPr>
          <w:rFonts w:ascii="Times New Roman" w:hAnsi="Times New Roman" w:cs="Times New Roman"/>
          <w:bCs/>
          <w:color w:val="000000" w:themeColor="text1"/>
          <w:sz w:val="20"/>
          <w:szCs w:val="20"/>
        </w:rPr>
        <w:t>zmniejszenia wynagrodzenia umownego, o którym mowa w § 10 Umowy, w przypadku zmniejszenia zakresu świadczonych usługi lub w przypadku zaistnienia innych okoliczności, których nie można było przewidzieć w chwili zawarcia Umowy,</w:t>
      </w:r>
    </w:p>
    <w:p w14:paraId="03285187" w14:textId="77777777" w:rsidR="009102CD" w:rsidRPr="000C7B8B" w:rsidRDefault="009102CD" w:rsidP="009102CD">
      <w:pPr>
        <w:numPr>
          <w:ilvl w:val="0"/>
          <w:numId w:val="35"/>
        </w:numPr>
        <w:spacing w:after="120" w:line="240" w:lineRule="auto"/>
        <w:ind w:left="1276"/>
        <w:jc w:val="both"/>
        <w:rPr>
          <w:rFonts w:ascii="Times New Roman" w:hAnsi="Times New Roman" w:cs="Times New Roman"/>
          <w:bCs/>
          <w:color w:val="000000" w:themeColor="text1"/>
          <w:sz w:val="20"/>
          <w:szCs w:val="20"/>
        </w:rPr>
      </w:pPr>
      <w:r w:rsidRPr="000C7B8B">
        <w:rPr>
          <w:rFonts w:ascii="Times New Roman" w:hAnsi="Times New Roman" w:cs="Times New Roman"/>
          <w:color w:val="000000" w:themeColor="text1"/>
          <w:sz w:val="20"/>
          <w:szCs w:val="20"/>
        </w:rPr>
        <w:t>zmiany organizacyjnej Zamawiającego istotnej dla realizacji Umowy,</w:t>
      </w:r>
    </w:p>
    <w:p w14:paraId="3CCC4CD5" w14:textId="77777777" w:rsidR="009102CD" w:rsidRPr="000C7B8B" w:rsidRDefault="009102CD" w:rsidP="009102CD">
      <w:pPr>
        <w:numPr>
          <w:ilvl w:val="0"/>
          <w:numId w:val="35"/>
        </w:numPr>
        <w:spacing w:after="120" w:line="240" w:lineRule="auto"/>
        <w:ind w:left="1276"/>
        <w:jc w:val="both"/>
        <w:rPr>
          <w:rFonts w:ascii="Times New Roman" w:hAnsi="Times New Roman" w:cs="Times New Roman"/>
          <w:bCs/>
          <w:color w:val="000000" w:themeColor="text1"/>
          <w:sz w:val="20"/>
          <w:szCs w:val="20"/>
        </w:rPr>
      </w:pPr>
      <w:r w:rsidRPr="000C7B8B">
        <w:rPr>
          <w:rFonts w:ascii="Times New Roman" w:hAnsi="Times New Roman" w:cs="Times New Roman"/>
          <w:bCs/>
          <w:color w:val="000000" w:themeColor="text1"/>
          <w:sz w:val="20"/>
          <w:szCs w:val="20"/>
        </w:rPr>
        <w:t>zmiany sposobu kontroli świadczonych przez Wykonawcę usług przypadku zaistnienia okoliczności, których nie można było przewidzieć w chwili zawarcia umowy,</w:t>
      </w:r>
    </w:p>
    <w:p w14:paraId="04AC6858" w14:textId="77777777" w:rsidR="009102CD" w:rsidRPr="000C7B8B" w:rsidRDefault="009102CD" w:rsidP="009102CD">
      <w:pPr>
        <w:numPr>
          <w:ilvl w:val="0"/>
          <w:numId w:val="35"/>
        </w:numPr>
        <w:spacing w:after="120" w:line="240" w:lineRule="auto"/>
        <w:ind w:left="1276"/>
        <w:jc w:val="both"/>
        <w:rPr>
          <w:rFonts w:ascii="Times New Roman" w:hAnsi="Times New Roman" w:cs="Times New Roman"/>
          <w:bCs/>
          <w:color w:val="000000" w:themeColor="text1"/>
          <w:sz w:val="20"/>
          <w:szCs w:val="20"/>
        </w:rPr>
      </w:pPr>
      <w:r w:rsidRPr="000C7B8B">
        <w:rPr>
          <w:rFonts w:ascii="Times New Roman" w:hAnsi="Times New Roman" w:cs="Times New Roman"/>
          <w:bCs/>
          <w:color w:val="000000" w:themeColor="text1"/>
          <w:sz w:val="20"/>
          <w:szCs w:val="20"/>
        </w:rPr>
        <w:t>zmiany treści załączników do Umowy, w przypadku zaistnienia okoliczności, których nie można było przewidzieć w chwili zawarcia umowy,</w:t>
      </w:r>
    </w:p>
    <w:p w14:paraId="652B9DBB" w14:textId="77777777" w:rsidR="009102CD" w:rsidRPr="000C7B8B" w:rsidRDefault="009102CD" w:rsidP="009102CD">
      <w:pPr>
        <w:numPr>
          <w:ilvl w:val="0"/>
          <w:numId w:val="35"/>
        </w:numPr>
        <w:spacing w:after="120" w:line="240" w:lineRule="auto"/>
        <w:ind w:left="1276"/>
        <w:jc w:val="both"/>
        <w:rPr>
          <w:rFonts w:ascii="Times New Roman" w:hAnsi="Times New Roman" w:cs="Times New Roman"/>
          <w:bCs/>
          <w:color w:val="000000" w:themeColor="text1"/>
          <w:sz w:val="20"/>
          <w:szCs w:val="20"/>
        </w:rPr>
      </w:pPr>
      <w:r w:rsidRPr="000C7B8B">
        <w:rPr>
          <w:rFonts w:ascii="Times New Roman" w:hAnsi="Times New Roman" w:cs="Times New Roman"/>
          <w:bCs/>
          <w:color w:val="000000" w:themeColor="text1"/>
          <w:sz w:val="20"/>
          <w:szCs w:val="20"/>
        </w:rPr>
        <w:t>zmiany zapisów Umowy w zakresie podwykonawstwa - w razie wykonywanie Umowy przez Wykonawcę z udziałem podwykonawców,</w:t>
      </w:r>
    </w:p>
    <w:p w14:paraId="5269A164" w14:textId="7E06002B" w:rsidR="009102CD" w:rsidRPr="000C7B8B" w:rsidRDefault="009102CD" w:rsidP="009102CD">
      <w:pPr>
        <w:numPr>
          <w:ilvl w:val="0"/>
          <w:numId w:val="35"/>
        </w:numPr>
        <w:spacing w:after="120" w:line="240" w:lineRule="auto"/>
        <w:ind w:left="1276"/>
        <w:jc w:val="both"/>
        <w:rPr>
          <w:rFonts w:ascii="Times New Roman" w:eastAsia="TimesNewRomanPSMT" w:hAnsi="Times New Roman" w:cs="Times New Roman"/>
          <w:b/>
          <w:color w:val="000000" w:themeColor="text1"/>
          <w:sz w:val="20"/>
          <w:szCs w:val="20"/>
        </w:rPr>
      </w:pPr>
      <w:r w:rsidRPr="000C7B8B">
        <w:rPr>
          <w:rFonts w:ascii="Times New Roman" w:hAnsi="Times New Roman" w:cs="Times New Roman"/>
          <w:bCs/>
          <w:color w:val="000000" w:themeColor="text1"/>
          <w:sz w:val="20"/>
          <w:szCs w:val="20"/>
        </w:rPr>
        <w:t xml:space="preserve">zmiany (przedłużenia) terminu końcowego realizacji Umowy, w przypadku niewykorzystania wartości Umowy lub konieczności przedłużenia Umowy do czasu rozstrzygnięcia następnego przetargu o podobnym przedmiocie – maksymalnie o czas odpowiadający sumie wartości, która jeszcze pozostała do wykorzystania oraz </w:t>
      </w:r>
      <w:r w:rsidR="000C7B8B">
        <w:rPr>
          <w:rFonts w:ascii="Times New Roman" w:hAnsi="Times New Roman" w:cs="Times New Roman"/>
          <w:bCs/>
          <w:color w:val="000000" w:themeColor="text1"/>
          <w:sz w:val="20"/>
          <w:szCs w:val="20"/>
        </w:rPr>
        <w:t>15</w:t>
      </w:r>
      <w:r w:rsidRPr="000C7B8B">
        <w:rPr>
          <w:rFonts w:ascii="Times New Roman" w:hAnsi="Times New Roman" w:cs="Times New Roman"/>
          <w:bCs/>
          <w:color w:val="000000" w:themeColor="text1"/>
          <w:sz w:val="20"/>
          <w:szCs w:val="20"/>
        </w:rPr>
        <w:t>% wartości brutto całej Umowy.</w:t>
      </w:r>
    </w:p>
    <w:p w14:paraId="653C303D" w14:textId="6C016350" w:rsidR="009102CD" w:rsidRPr="000C7B8B" w:rsidRDefault="009102CD" w:rsidP="00D41D59">
      <w:pPr>
        <w:tabs>
          <w:tab w:val="left" w:pos="368"/>
        </w:tabs>
        <w:spacing w:after="0" w:line="240" w:lineRule="auto"/>
        <w:jc w:val="center"/>
        <w:rPr>
          <w:rFonts w:ascii="Times New Roman" w:eastAsia="TimesNewRomanPSMT" w:hAnsi="Times New Roman" w:cs="Times New Roman"/>
          <w:b/>
          <w:color w:val="000000" w:themeColor="text1"/>
          <w:sz w:val="20"/>
          <w:szCs w:val="20"/>
        </w:rPr>
      </w:pPr>
      <w:r w:rsidRPr="000C7B8B">
        <w:rPr>
          <w:rFonts w:ascii="Times New Roman" w:eastAsia="TimesNewRomanPSMT" w:hAnsi="Times New Roman" w:cs="Times New Roman"/>
          <w:b/>
          <w:color w:val="000000" w:themeColor="text1"/>
          <w:sz w:val="20"/>
          <w:szCs w:val="20"/>
        </w:rPr>
        <w:t>§ 1</w:t>
      </w:r>
      <w:r w:rsidR="008A4A35">
        <w:rPr>
          <w:rFonts w:ascii="Times New Roman" w:eastAsia="TimesNewRomanPSMT" w:hAnsi="Times New Roman" w:cs="Times New Roman"/>
          <w:b/>
          <w:color w:val="000000" w:themeColor="text1"/>
          <w:sz w:val="20"/>
          <w:szCs w:val="20"/>
        </w:rPr>
        <w:t>4</w:t>
      </w:r>
    </w:p>
    <w:p w14:paraId="511391AA" w14:textId="77777777" w:rsidR="009102CD" w:rsidRPr="000C7B8B" w:rsidRDefault="009102CD" w:rsidP="009102CD">
      <w:pPr>
        <w:tabs>
          <w:tab w:val="left" w:pos="368"/>
        </w:tabs>
        <w:spacing w:after="120" w:line="240" w:lineRule="auto"/>
        <w:jc w:val="center"/>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b/>
          <w:color w:val="000000" w:themeColor="text1"/>
          <w:sz w:val="20"/>
          <w:szCs w:val="20"/>
        </w:rPr>
        <w:t>Okres obowiązywania</w:t>
      </w:r>
    </w:p>
    <w:p w14:paraId="76C80A1C" w14:textId="6E19D477" w:rsidR="009102CD" w:rsidRPr="000C7B8B" w:rsidRDefault="009102CD" w:rsidP="009102CD">
      <w:pPr>
        <w:numPr>
          <w:ilvl w:val="0"/>
          <w:numId w:val="13"/>
        </w:numPr>
        <w:spacing w:after="120" w:line="240" w:lineRule="auto"/>
        <w:ind w:left="709"/>
        <w:jc w:val="both"/>
        <w:rPr>
          <w:rFonts w:ascii="Times New Roman" w:eastAsia="Garamond"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 xml:space="preserve">Niniejsza umowa została zawarta na czas oznaczony 36 miesięcy tj.: </w:t>
      </w:r>
      <w:r w:rsidRPr="000C7B8B">
        <w:rPr>
          <w:rFonts w:ascii="Times New Roman" w:eastAsia="TimesNewRomanPSMT" w:hAnsi="Times New Roman" w:cs="Times New Roman"/>
          <w:b/>
          <w:bCs/>
          <w:color w:val="000000" w:themeColor="text1"/>
          <w:sz w:val="20"/>
          <w:szCs w:val="20"/>
        </w:rPr>
        <w:t xml:space="preserve">od dnia </w:t>
      </w:r>
      <w:r w:rsidR="00191886">
        <w:rPr>
          <w:rFonts w:ascii="Times New Roman" w:eastAsia="TimesNewRomanPSMT" w:hAnsi="Times New Roman" w:cs="Times New Roman"/>
          <w:b/>
          <w:bCs/>
          <w:color w:val="000000" w:themeColor="text1"/>
          <w:sz w:val="20"/>
          <w:szCs w:val="20"/>
        </w:rPr>
        <w:t>………………………..</w:t>
      </w:r>
      <w:r w:rsidRPr="000C7B8B">
        <w:rPr>
          <w:rFonts w:ascii="Times New Roman" w:eastAsia="TimesNewRomanPSMT" w:hAnsi="Times New Roman" w:cs="Times New Roman"/>
          <w:b/>
          <w:bCs/>
          <w:color w:val="000000" w:themeColor="text1"/>
          <w:sz w:val="20"/>
          <w:szCs w:val="20"/>
        </w:rPr>
        <w:t xml:space="preserve">  </w:t>
      </w:r>
    </w:p>
    <w:p w14:paraId="7338CED4" w14:textId="77777777" w:rsidR="009102CD" w:rsidRPr="000C7B8B" w:rsidRDefault="009102CD" w:rsidP="009102CD">
      <w:pPr>
        <w:numPr>
          <w:ilvl w:val="0"/>
          <w:numId w:val="13"/>
        </w:numPr>
        <w:spacing w:after="120" w:line="240" w:lineRule="auto"/>
        <w:ind w:left="709"/>
        <w:jc w:val="both"/>
        <w:rPr>
          <w:rFonts w:ascii="Times New Roman" w:eastAsia="TimesNewRomanPSMT" w:hAnsi="Times New Roman" w:cs="Times New Roman"/>
          <w:color w:val="000000" w:themeColor="text1"/>
          <w:sz w:val="20"/>
          <w:szCs w:val="20"/>
        </w:rPr>
      </w:pPr>
      <w:r w:rsidRPr="000C7B8B">
        <w:rPr>
          <w:rFonts w:ascii="Times New Roman" w:eastAsia="Garamond" w:hAnsi="Times New Roman" w:cs="Times New Roman"/>
          <w:color w:val="000000" w:themeColor="text1"/>
          <w:sz w:val="20"/>
          <w:szCs w:val="20"/>
        </w:rPr>
        <w:lastRenderedPageBreak/>
        <w:t xml:space="preserve">Zamawiający przewiduje możliwość przedłużenia terminu realizacji zamówienia </w:t>
      </w:r>
      <w:r w:rsidRPr="000C7B8B">
        <w:rPr>
          <w:rFonts w:ascii="Times New Roman" w:eastAsia="ArialMT" w:hAnsi="Times New Roman" w:cs="Times New Roman"/>
          <w:color w:val="000000" w:themeColor="text1"/>
          <w:sz w:val="20"/>
          <w:szCs w:val="20"/>
        </w:rPr>
        <w:t xml:space="preserve">na podstawie jednostronnego oświadczenia Zamawiającego w przypadku niewyczerpania całkowitej wartości umowy wskazanej w § 10 ust. 1 umowy. </w:t>
      </w:r>
    </w:p>
    <w:p w14:paraId="7DF057CD" w14:textId="1EF59B2C" w:rsidR="00A54B9F" w:rsidRPr="00713287" w:rsidRDefault="009102CD" w:rsidP="00713287">
      <w:pPr>
        <w:numPr>
          <w:ilvl w:val="0"/>
          <w:numId w:val="13"/>
        </w:numPr>
        <w:spacing w:after="120" w:line="240" w:lineRule="auto"/>
        <w:ind w:left="709"/>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 xml:space="preserve">Wygaśnięcie, rozwiązanie, odstąpienie od przedmiotowej umowy będzie równoznaczne z rozwiązaniem przez Strony umowy najmu stanowiącej </w:t>
      </w:r>
      <w:r w:rsidRPr="000C7B8B">
        <w:rPr>
          <w:rFonts w:ascii="Times New Roman" w:eastAsia="TimesNewRomanPSMT" w:hAnsi="Times New Roman" w:cs="Times New Roman"/>
          <w:b/>
          <w:bCs/>
          <w:color w:val="000000" w:themeColor="text1"/>
          <w:sz w:val="20"/>
          <w:szCs w:val="20"/>
        </w:rPr>
        <w:t>załącznik nr 4</w:t>
      </w:r>
      <w:r w:rsidRPr="000C7B8B">
        <w:rPr>
          <w:rFonts w:ascii="Times New Roman" w:eastAsia="TimesNewRomanPSMT" w:hAnsi="Times New Roman" w:cs="Times New Roman"/>
          <w:color w:val="000000" w:themeColor="text1"/>
          <w:sz w:val="20"/>
          <w:szCs w:val="20"/>
        </w:rPr>
        <w:t xml:space="preserve"> do umowy. </w:t>
      </w:r>
    </w:p>
    <w:p w14:paraId="175FDD55" w14:textId="77777777" w:rsidR="00713287" w:rsidRDefault="00713287" w:rsidP="00191886">
      <w:pPr>
        <w:pStyle w:val="BodyText21"/>
        <w:spacing w:line="240" w:lineRule="auto"/>
        <w:rPr>
          <w:color w:val="000000" w:themeColor="text1"/>
          <w:sz w:val="20"/>
        </w:rPr>
      </w:pPr>
    </w:p>
    <w:p w14:paraId="3F87D129" w14:textId="77777777" w:rsidR="00713287" w:rsidRDefault="00713287" w:rsidP="00D41D59">
      <w:pPr>
        <w:pStyle w:val="BodyText21"/>
        <w:spacing w:line="240" w:lineRule="auto"/>
        <w:rPr>
          <w:color w:val="000000" w:themeColor="text1"/>
          <w:sz w:val="20"/>
        </w:rPr>
      </w:pPr>
    </w:p>
    <w:p w14:paraId="564678E7" w14:textId="77777777" w:rsidR="00713287" w:rsidRDefault="00713287" w:rsidP="00D41D59">
      <w:pPr>
        <w:pStyle w:val="BodyText21"/>
        <w:spacing w:line="240" w:lineRule="auto"/>
        <w:rPr>
          <w:color w:val="000000" w:themeColor="text1"/>
          <w:sz w:val="20"/>
        </w:rPr>
      </w:pPr>
    </w:p>
    <w:p w14:paraId="5240C9DC" w14:textId="586FDB8C" w:rsidR="009102CD" w:rsidRPr="000C7B8B" w:rsidRDefault="009102CD" w:rsidP="00D41D59">
      <w:pPr>
        <w:pStyle w:val="BodyText21"/>
        <w:spacing w:line="240" w:lineRule="auto"/>
        <w:rPr>
          <w:color w:val="000000" w:themeColor="text1"/>
          <w:sz w:val="20"/>
        </w:rPr>
      </w:pPr>
      <w:r w:rsidRPr="000C7B8B">
        <w:rPr>
          <w:color w:val="000000" w:themeColor="text1"/>
          <w:sz w:val="20"/>
        </w:rPr>
        <w:t>§ 1</w:t>
      </w:r>
      <w:r w:rsidR="008A4A35">
        <w:rPr>
          <w:color w:val="000000" w:themeColor="text1"/>
          <w:sz w:val="20"/>
        </w:rPr>
        <w:t>5</w:t>
      </w:r>
    </w:p>
    <w:p w14:paraId="1A8CE261" w14:textId="77777777" w:rsidR="009102CD" w:rsidRPr="000C7B8B" w:rsidRDefault="009102CD" w:rsidP="009102CD">
      <w:pPr>
        <w:pStyle w:val="BodyText21"/>
        <w:spacing w:after="120" w:line="240" w:lineRule="auto"/>
        <w:rPr>
          <w:rFonts w:eastAsia="TimesNewRomanPSMT"/>
          <w:color w:val="000000" w:themeColor="text1"/>
          <w:sz w:val="20"/>
        </w:rPr>
      </w:pPr>
      <w:r w:rsidRPr="000C7B8B">
        <w:rPr>
          <w:color w:val="000000" w:themeColor="text1"/>
          <w:sz w:val="20"/>
        </w:rPr>
        <w:t>Odstąpienie</w:t>
      </w:r>
    </w:p>
    <w:p w14:paraId="29D55FEF" w14:textId="77777777" w:rsidR="009102CD" w:rsidRPr="00713287" w:rsidRDefault="009102CD" w:rsidP="009102CD">
      <w:pPr>
        <w:numPr>
          <w:ilvl w:val="0"/>
          <w:numId w:val="21"/>
        </w:numPr>
        <w:tabs>
          <w:tab w:val="left" w:pos="-360"/>
          <w:tab w:val="left" w:pos="284"/>
        </w:tabs>
        <w:spacing w:after="120" w:line="240" w:lineRule="auto"/>
        <w:jc w:val="both"/>
        <w:rPr>
          <w:rFonts w:ascii="Times New Roman"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 xml:space="preserve">W razie wystąpienia istotnej zmiany okoliczności powodującej, że wykonanie umowy nie leży w interesie publicznym, czego nie można było przewidzieć w chwili zawarcia umowy, Zamawiający może odstąpić od umowy w terminie 30 dni od powzięcia wiadomości o tych okolicznościach. W takim wypadku Wykonawca może żądać jedynie wynagrodzenia należnego mu z tytułu wykonania części umowy. </w:t>
      </w:r>
    </w:p>
    <w:p w14:paraId="55C4831A" w14:textId="1EAC4A1D" w:rsidR="00713287" w:rsidRPr="000C7B8B" w:rsidRDefault="00713287" w:rsidP="009102CD">
      <w:pPr>
        <w:numPr>
          <w:ilvl w:val="0"/>
          <w:numId w:val="21"/>
        </w:numPr>
        <w:tabs>
          <w:tab w:val="left" w:pos="-360"/>
          <w:tab w:val="left" w:pos="284"/>
        </w:tabs>
        <w:spacing w:after="120" w:line="240" w:lineRule="auto"/>
        <w:jc w:val="both"/>
        <w:rPr>
          <w:rFonts w:ascii="Times New Roman" w:hAnsi="Times New Roman" w:cs="Times New Roman"/>
          <w:color w:val="000000" w:themeColor="text1"/>
          <w:sz w:val="20"/>
          <w:szCs w:val="20"/>
        </w:rPr>
      </w:pPr>
      <w:r w:rsidRPr="00713287">
        <w:rPr>
          <w:rFonts w:ascii="Times New Roman" w:hAnsi="Times New Roman" w:cs="Times New Roman"/>
          <w:color w:val="000000" w:themeColor="text1"/>
          <w:sz w:val="20"/>
          <w:szCs w:val="20"/>
        </w:rPr>
        <w:t xml:space="preserve">Wykonawca zobowiązuje się poinformować Zamawiającego, o okolicznościach, o których mowa w art. 7 ustawy z dnia 15 kwietnia 2022 roku, o szczególnych rozwiązaniach w zakresie przeciwdziałania wspieraniu agresji na Ukrainę̨ oraz służących ochronie bezpieczeństwa narodowego lub art. 5k rozporządzenie Rady (UE) NR 833/2014 z dnia 31 lipca 2014 r. dotyczące środków ograniczających w związku z działaniami Rosji destabilizującymi sytuację na Ukrainie w terminie 7 dni od dnia ich wystąpienia, pod rygorem odstąpienia od umowy i nałożenia na Wykonawcę kary umownej, o której mowa w § </w:t>
      </w:r>
      <w:r>
        <w:rPr>
          <w:rFonts w:ascii="Times New Roman" w:hAnsi="Times New Roman" w:cs="Times New Roman"/>
          <w:color w:val="000000" w:themeColor="text1"/>
          <w:sz w:val="20"/>
          <w:szCs w:val="20"/>
        </w:rPr>
        <w:t>16</w:t>
      </w:r>
      <w:r w:rsidRPr="00713287">
        <w:rPr>
          <w:rFonts w:ascii="Times New Roman" w:hAnsi="Times New Roman" w:cs="Times New Roman"/>
          <w:color w:val="000000" w:themeColor="text1"/>
          <w:sz w:val="20"/>
          <w:szCs w:val="20"/>
        </w:rPr>
        <w:t xml:space="preserve"> ust </w:t>
      </w:r>
      <w:r>
        <w:rPr>
          <w:rFonts w:ascii="Times New Roman" w:hAnsi="Times New Roman" w:cs="Times New Roman"/>
          <w:color w:val="000000" w:themeColor="text1"/>
          <w:sz w:val="20"/>
          <w:szCs w:val="20"/>
        </w:rPr>
        <w:t xml:space="preserve">2 </w:t>
      </w:r>
      <w:r w:rsidRPr="00713287">
        <w:rPr>
          <w:rFonts w:ascii="Times New Roman" w:hAnsi="Times New Roman" w:cs="Times New Roman"/>
          <w:color w:val="000000" w:themeColor="text1"/>
          <w:sz w:val="20"/>
          <w:szCs w:val="20"/>
        </w:rPr>
        <w:t xml:space="preserve">pkt </w:t>
      </w:r>
      <w:r>
        <w:rPr>
          <w:rFonts w:ascii="Times New Roman" w:hAnsi="Times New Roman" w:cs="Times New Roman"/>
          <w:color w:val="000000" w:themeColor="text1"/>
          <w:sz w:val="20"/>
          <w:szCs w:val="20"/>
        </w:rPr>
        <w:t>1</w:t>
      </w:r>
      <w:r w:rsidRPr="00713287">
        <w:rPr>
          <w:rFonts w:ascii="Times New Roman" w:hAnsi="Times New Roman" w:cs="Times New Roman"/>
          <w:color w:val="000000" w:themeColor="text1"/>
          <w:sz w:val="20"/>
          <w:szCs w:val="20"/>
        </w:rPr>
        <w:t>) Umowy.</w:t>
      </w:r>
    </w:p>
    <w:p w14:paraId="79CE0C3E" w14:textId="77777777" w:rsidR="009102CD" w:rsidRPr="000C7B8B" w:rsidRDefault="009102CD" w:rsidP="009102CD">
      <w:pPr>
        <w:numPr>
          <w:ilvl w:val="0"/>
          <w:numId w:val="21"/>
        </w:numPr>
        <w:tabs>
          <w:tab w:val="left" w:pos="-360"/>
          <w:tab w:val="left" w:pos="284"/>
        </w:tabs>
        <w:spacing w:after="120" w:line="240" w:lineRule="auto"/>
        <w:jc w:val="both"/>
        <w:rPr>
          <w:rFonts w:ascii="Times New Roman" w:eastAsia="Times New Roman" w:hAnsi="Times New Roman" w:cs="Times New Roman"/>
          <w:bCs/>
          <w:color w:val="000000" w:themeColor="text1"/>
          <w:sz w:val="20"/>
          <w:szCs w:val="20"/>
        </w:rPr>
      </w:pPr>
      <w:r w:rsidRPr="000C7B8B">
        <w:rPr>
          <w:rFonts w:ascii="Times New Roman" w:hAnsi="Times New Roman" w:cs="Times New Roman"/>
          <w:color w:val="000000" w:themeColor="text1"/>
          <w:sz w:val="20"/>
          <w:szCs w:val="20"/>
        </w:rPr>
        <w:t>Zamawiający jest uprawniony także do odstąpienia od umowy w terminie 21 dni od dnia uzyskania przez niego wiedzy o okoliczności uzasadniającej odstąpienie, jeżeli Wykonawca:</w:t>
      </w:r>
    </w:p>
    <w:p w14:paraId="70B89E1B" w14:textId="77777777" w:rsidR="009102CD" w:rsidRPr="000C7B8B" w:rsidRDefault="009102CD" w:rsidP="009102CD">
      <w:pPr>
        <w:pStyle w:val="Akapitzlist"/>
        <w:numPr>
          <w:ilvl w:val="0"/>
          <w:numId w:val="4"/>
        </w:numPr>
        <w:suppressAutoHyphens w:val="0"/>
        <w:spacing w:after="120" w:line="240" w:lineRule="auto"/>
        <w:ind w:left="1276"/>
        <w:jc w:val="both"/>
        <w:rPr>
          <w:rFonts w:ascii="Times New Roman" w:eastAsia="Times New Roman" w:hAnsi="Times New Roman" w:cs="Times New Roman"/>
          <w:bCs/>
          <w:color w:val="000000" w:themeColor="text1"/>
          <w:sz w:val="20"/>
          <w:szCs w:val="20"/>
        </w:rPr>
      </w:pPr>
      <w:r w:rsidRPr="000C7B8B">
        <w:rPr>
          <w:rFonts w:ascii="Times New Roman" w:eastAsia="Times New Roman" w:hAnsi="Times New Roman" w:cs="Times New Roman"/>
          <w:bCs/>
          <w:color w:val="000000" w:themeColor="text1"/>
          <w:sz w:val="20"/>
          <w:szCs w:val="20"/>
        </w:rPr>
        <w:t>nie wykonuje umowy lub wykonuje ją nienależycie i pomimo pisemnego wezwania Wykonawcy do podjęcia wykonywania lub należytego wykonywania umowy w wyznaczonym, 3 dniowym terminie, nie zadośćuczyni żądaniu Zamawiającego,</w:t>
      </w:r>
    </w:p>
    <w:p w14:paraId="75966E1D" w14:textId="77777777" w:rsidR="009102CD" w:rsidRPr="000C7B8B" w:rsidRDefault="009102CD" w:rsidP="009102CD">
      <w:pPr>
        <w:pStyle w:val="Akapitzlist"/>
        <w:numPr>
          <w:ilvl w:val="0"/>
          <w:numId w:val="4"/>
        </w:numPr>
        <w:suppressAutoHyphens w:val="0"/>
        <w:spacing w:after="120" w:line="240" w:lineRule="auto"/>
        <w:ind w:left="1276"/>
        <w:jc w:val="both"/>
        <w:rPr>
          <w:rFonts w:ascii="Times New Roman" w:hAnsi="Times New Roman" w:cs="Times New Roman"/>
          <w:color w:val="000000" w:themeColor="text1"/>
          <w:sz w:val="20"/>
          <w:szCs w:val="20"/>
        </w:rPr>
      </w:pPr>
      <w:r w:rsidRPr="000C7B8B">
        <w:rPr>
          <w:rFonts w:ascii="Times New Roman" w:eastAsia="Times New Roman" w:hAnsi="Times New Roman" w:cs="Times New Roman"/>
          <w:bCs/>
          <w:color w:val="000000" w:themeColor="text1"/>
          <w:sz w:val="20"/>
          <w:szCs w:val="20"/>
        </w:rPr>
        <w:t>bez uzasadnionej przyczyny przerwał wykonywanie umowy na okres dłuższy niż 2 dni i pomimo dodatkowego pisemnego wezwania Zamawiającego nie podjął ich w okresie 1 dnia od dnia doręczenia Wykonawcy dodatkowego wezwania,</w:t>
      </w:r>
    </w:p>
    <w:p w14:paraId="270B3590" w14:textId="77777777" w:rsidR="009102CD" w:rsidRPr="000C7B8B" w:rsidRDefault="009102CD" w:rsidP="009102CD">
      <w:pPr>
        <w:pStyle w:val="Akapitzlist"/>
        <w:numPr>
          <w:ilvl w:val="0"/>
          <w:numId w:val="4"/>
        </w:numPr>
        <w:suppressAutoHyphens w:val="0"/>
        <w:spacing w:after="120" w:line="240" w:lineRule="auto"/>
        <w:ind w:left="1276"/>
        <w:jc w:val="both"/>
        <w:rPr>
          <w:rFonts w:ascii="Times New Roman" w:hAnsi="Times New Roman" w:cs="Times New Roman"/>
          <w:color w:val="000000" w:themeColor="text1"/>
          <w:sz w:val="20"/>
          <w:szCs w:val="20"/>
        </w:rPr>
      </w:pPr>
      <w:r w:rsidRPr="000C7B8B">
        <w:rPr>
          <w:rFonts w:ascii="Times New Roman" w:hAnsi="Times New Roman" w:cs="Times New Roman"/>
          <w:color w:val="000000" w:themeColor="text1"/>
          <w:sz w:val="20"/>
          <w:szCs w:val="20"/>
        </w:rPr>
        <w:t xml:space="preserve">Wykonawca w terminie wyznaczonym przez Zamawiającego nie usunie uchybień wykrytych w czasie kontroli, pomimo wyznaczenia mu przez Zamawiającego dodatkowego, technicznie uzasadnionego terminu, nie zadośćuczyni żądaniu Zamawiającego, </w:t>
      </w:r>
    </w:p>
    <w:p w14:paraId="7412A5DC" w14:textId="3D4A1A51" w:rsidR="009102CD" w:rsidRPr="000C7B8B" w:rsidRDefault="009102CD" w:rsidP="009102CD">
      <w:pPr>
        <w:pStyle w:val="Akapitzlist"/>
        <w:numPr>
          <w:ilvl w:val="0"/>
          <w:numId w:val="4"/>
        </w:numPr>
        <w:suppressAutoHyphens w:val="0"/>
        <w:spacing w:after="120" w:line="240" w:lineRule="auto"/>
        <w:ind w:left="1276"/>
        <w:jc w:val="both"/>
        <w:rPr>
          <w:rFonts w:ascii="Times New Roman" w:hAnsi="Times New Roman" w:cs="Times New Roman"/>
          <w:color w:val="000000" w:themeColor="text1"/>
          <w:sz w:val="20"/>
          <w:szCs w:val="20"/>
        </w:rPr>
      </w:pPr>
      <w:r w:rsidRPr="000C7B8B">
        <w:rPr>
          <w:rFonts w:ascii="Times New Roman" w:hAnsi="Times New Roman" w:cs="Times New Roman"/>
          <w:color w:val="000000" w:themeColor="text1"/>
          <w:sz w:val="20"/>
          <w:szCs w:val="20"/>
        </w:rPr>
        <w:t xml:space="preserve">stwierdzenia przez Zamawiającego powtarzania uchybień wykrytych w czasie kontroli </w:t>
      </w:r>
      <w:r w:rsidRPr="000C7B8B">
        <w:rPr>
          <w:rFonts w:ascii="Times New Roman" w:eastAsia="Times New Roman" w:hAnsi="Times New Roman" w:cs="Times New Roman"/>
          <w:bCs/>
          <w:color w:val="000000" w:themeColor="text1"/>
          <w:sz w:val="20"/>
          <w:szCs w:val="20"/>
        </w:rPr>
        <w:t>i pomimo pisemnego wezwania Wykonawcy do podjęcia wykonywania lub należytego wykonywania umowy w wyznaczonym, uzasadnionym technicznie terminie, nie zadośćuczyni żądaniu Zamawiającego,</w:t>
      </w:r>
    </w:p>
    <w:p w14:paraId="0A71CCE1" w14:textId="40656CEF" w:rsidR="009102CD" w:rsidRPr="000C7B8B" w:rsidRDefault="009102CD" w:rsidP="009102CD">
      <w:pPr>
        <w:pStyle w:val="Akapitzlist"/>
        <w:numPr>
          <w:ilvl w:val="0"/>
          <w:numId w:val="4"/>
        </w:numPr>
        <w:suppressAutoHyphens w:val="0"/>
        <w:spacing w:after="120" w:line="240" w:lineRule="auto"/>
        <w:ind w:left="1276"/>
        <w:jc w:val="both"/>
        <w:rPr>
          <w:rFonts w:ascii="Times New Roman" w:hAnsi="Times New Roman" w:cs="Times New Roman"/>
          <w:color w:val="000000" w:themeColor="text1"/>
          <w:sz w:val="20"/>
          <w:szCs w:val="20"/>
        </w:rPr>
      </w:pPr>
      <w:r w:rsidRPr="000C7B8B">
        <w:rPr>
          <w:rFonts w:ascii="Times New Roman" w:hAnsi="Times New Roman" w:cs="Times New Roman"/>
          <w:color w:val="000000" w:themeColor="text1"/>
          <w:sz w:val="20"/>
          <w:szCs w:val="20"/>
        </w:rPr>
        <w:t>nieprzedstawienia Zamawiającemu polisy ubezpieczeniowej w terminie określonym w § 1</w:t>
      </w:r>
      <w:r w:rsidR="00713287">
        <w:rPr>
          <w:rFonts w:ascii="Times New Roman" w:hAnsi="Times New Roman" w:cs="Times New Roman"/>
          <w:color w:val="000000" w:themeColor="text1"/>
          <w:sz w:val="20"/>
          <w:szCs w:val="20"/>
        </w:rPr>
        <w:t xml:space="preserve">7 </w:t>
      </w:r>
      <w:r w:rsidRPr="000C7B8B">
        <w:rPr>
          <w:rFonts w:ascii="Times New Roman" w:hAnsi="Times New Roman" w:cs="Times New Roman"/>
          <w:color w:val="000000" w:themeColor="text1"/>
          <w:sz w:val="20"/>
          <w:szCs w:val="20"/>
        </w:rPr>
        <w:t xml:space="preserve">niniejszej umowy. </w:t>
      </w:r>
    </w:p>
    <w:p w14:paraId="4ACD9334" w14:textId="77777777" w:rsidR="009102CD" w:rsidRPr="000C7B8B" w:rsidRDefault="009102CD" w:rsidP="009102CD">
      <w:pPr>
        <w:pStyle w:val="Akapitzlist"/>
        <w:numPr>
          <w:ilvl w:val="0"/>
          <w:numId w:val="4"/>
        </w:numPr>
        <w:suppressAutoHyphens w:val="0"/>
        <w:spacing w:after="120" w:line="240" w:lineRule="auto"/>
        <w:ind w:left="1276"/>
        <w:jc w:val="both"/>
        <w:rPr>
          <w:rFonts w:ascii="Times New Roman" w:eastAsia="Times New Roman" w:hAnsi="Times New Roman" w:cs="Times New Roman"/>
          <w:bCs/>
          <w:color w:val="000000" w:themeColor="text1"/>
          <w:sz w:val="20"/>
          <w:szCs w:val="20"/>
        </w:rPr>
      </w:pPr>
      <w:r w:rsidRPr="000C7B8B">
        <w:rPr>
          <w:rFonts w:ascii="Times New Roman" w:hAnsi="Times New Roman" w:cs="Times New Roman"/>
          <w:color w:val="000000" w:themeColor="text1"/>
          <w:sz w:val="20"/>
          <w:szCs w:val="20"/>
        </w:rPr>
        <w:t>w innych przypadkach przewidzianych przepisami Kodeksu cywilnego.</w:t>
      </w:r>
    </w:p>
    <w:p w14:paraId="4B9505F6" w14:textId="77777777" w:rsidR="009102CD" w:rsidRPr="000C7B8B" w:rsidRDefault="009102CD" w:rsidP="009102CD">
      <w:pPr>
        <w:pStyle w:val="Akapitzlist"/>
        <w:numPr>
          <w:ilvl w:val="0"/>
          <w:numId w:val="21"/>
        </w:numPr>
        <w:tabs>
          <w:tab w:val="left" w:pos="284"/>
        </w:tabs>
        <w:suppressAutoHyphens w:val="0"/>
        <w:spacing w:after="120" w:line="240" w:lineRule="auto"/>
        <w:jc w:val="both"/>
        <w:rPr>
          <w:rFonts w:ascii="Times New Roman" w:hAnsi="Times New Roman" w:cs="Times New Roman"/>
          <w:color w:val="000000" w:themeColor="text1"/>
          <w:sz w:val="20"/>
          <w:szCs w:val="20"/>
        </w:rPr>
      </w:pPr>
      <w:r w:rsidRPr="000C7B8B">
        <w:rPr>
          <w:rFonts w:ascii="Times New Roman" w:eastAsia="Times New Roman" w:hAnsi="Times New Roman" w:cs="Times New Roman"/>
          <w:bCs/>
          <w:color w:val="000000" w:themeColor="text1"/>
          <w:sz w:val="20"/>
          <w:szCs w:val="20"/>
        </w:rPr>
        <w:t xml:space="preserve">Odstąpienie od Umowy wymaga zachowania formy pisemnej pod rygorem nieważności. </w:t>
      </w:r>
    </w:p>
    <w:p w14:paraId="326D6EA4" w14:textId="0E10EB89" w:rsidR="009102CD" w:rsidRPr="000C7B8B" w:rsidRDefault="009102CD" w:rsidP="009102CD">
      <w:pPr>
        <w:pStyle w:val="Akapitzlist"/>
        <w:numPr>
          <w:ilvl w:val="0"/>
          <w:numId w:val="21"/>
        </w:numPr>
        <w:tabs>
          <w:tab w:val="left" w:pos="284"/>
        </w:tabs>
        <w:suppressAutoHyphens w:val="0"/>
        <w:spacing w:after="120" w:line="240" w:lineRule="auto"/>
        <w:jc w:val="both"/>
        <w:rPr>
          <w:rFonts w:ascii="Times New Roman" w:hAnsi="Times New Roman" w:cs="Times New Roman"/>
          <w:b/>
          <w:color w:val="000000" w:themeColor="text1"/>
          <w:sz w:val="20"/>
          <w:szCs w:val="20"/>
        </w:rPr>
      </w:pPr>
      <w:r w:rsidRPr="000C7B8B">
        <w:rPr>
          <w:rFonts w:ascii="Times New Roman" w:hAnsi="Times New Roman" w:cs="Times New Roman"/>
          <w:color w:val="000000" w:themeColor="text1"/>
          <w:sz w:val="20"/>
          <w:szCs w:val="20"/>
        </w:rPr>
        <w:t>Strony zgodnie ustalają, iż odstąpienie od umowy będzie miało skutek ex nunc.</w:t>
      </w:r>
    </w:p>
    <w:p w14:paraId="784FE533" w14:textId="70C5A4B2" w:rsidR="009102CD" w:rsidRPr="000C7B8B" w:rsidRDefault="009102CD" w:rsidP="00D41D59">
      <w:pPr>
        <w:pStyle w:val="BodyText21"/>
        <w:spacing w:line="240" w:lineRule="auto"/>
        <w:rPr>
          <w:color w:val="000000" w:themeColor="text1"/>
          <w:sz w:val="20"/>
        </w:rPr>
      </w:pPr>
      <w:r w:rsidRPr="000C7B8B">
        <w:rPr>
          <w:color w:val="000000" w:themeColor="text1"/>
          <w:sz w:val="20"/>
        </w:rPr>
        <w:t>§ 1</w:t>
      </w:r>
      <w:r w:rsidR="008A4A35">
        <w:rPr>
          <w:color w:val="000000" w:themeColor="text1"/>
          <w:sz w:val="20"/>
        </w:rPr>
        <w:t>6</w:t>
      </w:r>
    </w:p>
    <w:p w14:paraId="2C18BB82" w14:textId="77777777" w:rsidR="009102CD" w:rsidRPr="000C7B8B" w:rsidRDefault="009102CD" w:rsidP="009102CD">
      <w:pPr>
        <w:pStyle w:val="BodyText21"/>
        <w:spacing w:after="120" w:line="240" w:lineRule="auto"/>
        <w:rPr>
          <w:color w:val="000000" w:themeColor="text1"/>
          <w:sz w:val="20"/>
        </w:rPr>
      </w:pPr>
      <w:r w:rsidRPr="000C7B8B">
        <w:rPr>
          <w:color w:val="000000" w:themeColor="text1"/>
          <w:sz w:val="20"/>
        </w:rPr>
        <w:t>Kary umowne</w:t>
      </w:r>
    </w:p>
    <w:p w14:paraId="4BDE25F2" w14:textId="77777777" w:rsidR="009102CD" w:rsidRPr="000C7B8B" w:rsidRDefault="009102CD" w:rsidP="009102CD">
      <w:pPr>
        <w:pStyle w:val="Akapitzlist"/>
        <w:numPr>
          <w:ilvl w:val="5"/>
          <w:numId w:val="19"/>
        </w:numPr>
        <w:spacing w:after="120" w:line="240" w:lineRule="auto"/>
        <w:ind w:left="714" w:hanging="357"/>
        <w:jc w:val="both"/>
        <w:textAlignment w:val="baseline"/>
        <w:rPr>
          <w:rFonts w:ascii="Times New Roman" w:hAnsi="Times New Roman" w:cs="Times New Roman"/>
          <w:color w:val="000000" w:themeColor="text1"/>
          <w:sz w:val="20"/>
          <w:szCs w:val="20"/>
        </w:rPr>
      </w:pPr>
      <w:r w:rsidRPr="000C7B8B">
        <w:rPr>
          <w:rFonts w:ascii="Times New Roman" w:hAnsi="Times New Roman" w:cs="Times New Roman"/>
          <w:color w:val="000000" w:themeColor="text1"/>
          <w:sz w:val="20"/>
          <w:szCs w:val="20"/>
        </w:rPr>
        <w:t>Wykonawca odpowiada za niewykonanie lub nienależyte wykonanie Umowy.</w:t>
      </w:r>
    </w:p>
    <w:p w14:paraId="246285D7" w14:textId="2738AC92" w:rsidR="009102CD" w:rsidRPr="000C7B8B" w:rsidRDefault="009102CD" w:rsidP="009102CD">
      <w:pPr>
        <w:pStyle w:val="Akapitzlist"/>
        <w:numPr>
          <w:ilvl w:val="5"/>
          <w:numId w:val="19"/>
        </w:numPr>
        <w:spacing w:after="120" w:line="240" w:lineRule="auto"/>
        <w:ind w:left="714" w:hanging="357"/>
        <w:jc w:val="both"/>
        <w:textAlignment w:val="baseline"/>
        <w:rPr>
          <w:rFonts w:ascii="Times New Roman" w:eastAsia="TimesNewRomanPSMT" w:hAnsi="Times New Roman" w:cs="Times New Roman"/>
          <w:color w:val="000000" w:themeColor="text1"/>
          <w:sz w:val="20"/>
          <w:szCs w:val="20"/>
        </w:rPr>
      </w:pPr>
      <w:r w:rsidRPr="000C7B8B">
        <w:rPr>
          <w:rFonts w:ascii="Times New Roman" w:hAnsi="Times New Roman" w:cs="Times New Roman"/>
          <w:color w:val="000000" w:themeColor="text1"/>
          <w:sz w:val="20"/>
          <w:szCs w:val="20"/>
        </w:rPr>
        <w:t xml:space="preserve">Za niewykonanie, nieterminowe lub nienależyte wykonywanie </w:t>
      </w:r>
      <w:r w:rsidR="00805EEE" w:rsidRPr="000C7B8B">
        <w:rPr>
          <w:rFonts w:ascii="Times New Roman" w:hAnsi="Times New Roman" w:cs="Times New Roman"/>
          <w:color w:val="000000" w:themeColor="text1"/>
          <w:sz w:val="20"/>
          <w:szCs w:val="20"/>
        </w:rPr>
        <w:t>usługi</w:t>
      </w:r>
      <w:r w:rsidRPr="000C7B8B">
        <w:rPr>
          <w:rFonts w:ascii="Times New Roman" w:hAnsi="Times New Roman" w:cs="Times New Roman"/>
          <w:color w:val="000000" w:themeColor="text1"/>
          <w:sz w:val="20"/>
          <w:szCs w:val="20"/>
        </w:rPr>
        <w:t xml:space="preserve"> Zamawiający może żądać </w:t>
      </w:r>
      <w:r w:rsidRPr="000C7B8B">
        <w:rPr>
          <w:rFonts w:ascii="Times New Roman" w:hAnsi="Times New Roman" w:cs="Times New Roman"/>
          <w:color w:val="000000" w:themeColor="text1"/>
          <w:sz w:val="20"/>
          <w:szCs w:val="20"/>
        </w:rPr>
        <w:br/>
        <w:t>od Wykonawcy zapłaty kar umownych w następujących wypadkach i wysokościach:</w:t>
      </w:r>
    </w:p>
    <w:p w14:paraId="72B5432C" w14:textId="628F5B95" w:rsidR="009102CD" w:rsidRPr="000C7B8B" w:rsidRDefault="009102CD" w:rsidP="009102CD">
      <w:pPr>
        <w:pStyle w:val="Standard"/>
        <w:numPr>
          <w:ilvl w:val="1"/>
          <w:numId w:val="37"/>
        </w:numPr>
        <w:tabs>
          <w:tab w:val="left" w:pos="-4036"/>
          <w:tab w:val="left" w:pos="-1028"/>
        </w:tabs>
        <w:spacing w:after="120"/>
        <w:ind w:left="1203" w:hanging="284"/>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 xml:space="preserve">Wykonawca zapłaci Zamawiającemu karę w wysokości </w:t>
      </w:r>
      <w:r w:rsidR="00C65EC2">
        <w:rPr>
          <w:rFonts w:ascii="Times New Roman" w:eastAsia="TimesNewRomanPSMT" w:hAnsi="Times New Roman" w:cs="Times New Roman"/>
          <w:color w:val="000000" w:themeColor="text1"/>
          <w:sz w:val="20"/>
          <w:szCs w:val="20"/>
        </w:rPr>
        <w:t>3</w:t>
      </w:r>
      <w:r w:rsidR="00805EEE" w:rsidRPr="000C7B8B">
        <w:rPr>
          <w:rFonts w:ascii="Times New Roman" w:eastAsia="TimesNewRomanPSMT" w:hAnsi="Times New Roman" w:cs="Times New Roman"/>
          <w:color w:val="000000" w:themeColor="text1"/>
          <w:sz w:val="20"/>
          <w:szCs w:val="20"/>
        </w:rPr>
        <w:t>0</w:t>
      </w:r>
      <w:r w:rsidRPr="000C7B8B">
        <w:rPr>
          <w:rFonts w:ascii="Times New Roman" w:eastAsia="TimesNewRomanPSMT" w:hAnsi="Times New Roman" w:cs="Times New Roman"/>
          <w:color w:val="000000" w:themeColor="text1"/>
          <w:sz w:val="20"/>
          <w:szCs w:val="20"/>
        </w:rPr>
        <w:t xml:space="preserve"> % wartości </w:t>
      </w:r>
      <w:r w:rsidR="00805EEE" w:rsidRPr="000C7B8B">
        <w:rPr>
          <w:rFonts w:ascii="Times New Roman" w:eastAsia="TimesNewRomanPSMT" w:hAnsi="Times New Roman" w:cs="Times New Roman"/>
          <w:color w:val="000000" w:themeColor="text1"/>
          <w:sz w:val="20"/>
          <w:szCs w:val="20"/>
        </w:rPr>
        <w:t>umowy netto</w:t>
      </w:r>
      <w:r w:rsidRPr="000C7B8B">
        <w:rPr>
          <w:rFonts w:ascii="Times New Roman" w:eastAsia="TimesNewRomanPSMT" w:hAnsi="Times New Roman" w:cs="Times New Roman"/>
          <w:color w:val="000000" w:themeColor="text1"/>
          <w:sz w:val="20"/>
          <w:szCs w:val="20"/>
        </w:rPr>
        <w:t xml:space="preserve"> </w:t>
      </w:r>
      <w:r w:rsidRPr="000C7B8B">
        <w:rPr>
          <w:rFonts w:ascii="Times New Roman" w:eastAsia="TimesNewRomanPSMT" w:hAnsi="Times New Roman" w:cs="Times New Roman"/>
          <w:color w:val="000000" w:themeColor="text1"/>
          <w:sz w:val="20"/>
          <w:szCs w:val="20"/>
        </w:rPr>
        <w:br/>
        <w:t xml:space="preserve">za cały okres realizacji umowy, w przypadku, gdy którakolwiek ze stron odstąpi od umowy </w:t>
      </w:r>
      <w:r w:rsidRPr="000C7B8B">
        <w:rPr>
          <w:rFonts w:ascii="Times New Roman" w:eastAsia="TimesNewRomanPSMT" w:hAnsi="Times New Roman" w:cs="Times New Roman"/>
          <w:color w:val="000000" w:themeColor="text1"/>
          <w:sz w:val="20"/>
          <w:szCs w:val="20"/>
        </w:rPr>
        <w:br/>
        <w:t>z przyczyn leżących po stronie Wykonawcy.</w:t>
      </w:r>
    </w:p>
    <w:p w14:paraId="2EDEE66C" w14:textId="1127D3C8" w:rsidR="009102CD" w:rsidRPr="000C7B8B" w:rsidRDefault="009102CD" w:rsidP="009102CD">
      <w:pPr>
        <w:pStyle w:val="Standard"/>
        <w:numPr>
          <w:ilvl w:val="1"/>
          <w:numId w:val="37"/>
        </w:numPr>
        <w:tabs>
          <w:tab w:val="left" w:pos="-4036"/>
          <w:tab w:val="left" w:pos="-1028"/>
        </w:tabs>
        <w:spacing w:after="120"/>
        <w:ind w:left="1203" w:hanging="284"/>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lastRenderedPageBreak/>
        <w:t xml:space="preserve">Wykonawca zapłaci kwotę </w:t>
      </w:r>
      <w:r w:rsidRPr="000C7B8B">
        <w:rPr>
          <w:rFonts w:ascii="Times New Roman" w:eastAsia="TimesNewRomanPSMT" w:hAnsi="Times New Roman" w:cs="Times New Roman"/>
          <w:b/>
          <w:bCs/>
          <w:color w:val="000000" w:themeColor="text1"/>
          <w:sz w:val="20"/>
          <w:szCs w:val="20"/>
        </w:rPr>
        <w:t>5</w:t>
      </w:r>
      <w:r w:rsidR="00C65EC2">
        <w:rPr>
          <w:rFonts w:ascii="Times New Roman" w:eastAsia="TimesNewRomanPSMT" w:hAnsi="Times New Roman" w:cs="Times New Roman"/>
          <w:b/>
          <w:bCs/>
          <w:color w:val="000000" w:themeColor="text1"/>
          <w:sz w:val="20"/>
          <w:szCs w:val="20"/>
        </w:rPr>
        <w:t>0</w:t>
      </w:r>
      <w:r w:rsidRPr="000C7B8B">
        <w:rPr>
          <w:rFonts w:ascii="Times New Roman" w:eastAsia="TimesNewRomanPSMT" w:hAnsi="Times New Roman" w:cs="Times New Roman"/>
          <w:b/>
          <w:bCs/>
          <w:color w:val="000000" w:themeColor="text1"/>
          <w:sz w:val="20"/>
          <w:szCs w:val="20"/>
        </w:rPr>
        <w:t>0 zł</w:t>
      </w:r>
      <w:r w:rsidRPr="000C7B8B">
        <w:rPr>
          <w:rFonts w:ascii="Times New Roman" w:eastAsia="TimesNewRomanPSMT" w:hAnsi="Times New Roman" w:cs="Times New Roman"/>
          <w:color w:val="000000" w:themeColor="text1"/>
          <w:sz w:val="20"/>
          <w:szCs w:val="20"/>
        </w:rPr>
        <w:t xml:space="preserve"> za każd</w:t>
      </w:r>
      <w:r w:rsidR="00805EEE" w:rsidRPr="000C7B8B">
        <w:rPr>
          <w:rFonts w:ascii="Times New Roman" w:eastAsia="TimesNewRomanPSMT" w:hAnsi="Times New Roman" w:cs="Times New Roman"/>
          <w:color w:val="000000" w:themeColor="text1"/>
          <w:sz w:val="20"/>
          <w:szCs w:val="20"/>
        </w:rPr>
        <w:t xml:space="preserve">e </w:t>
      </w:r>
      <w:r w:rsidR="00C67778" w:rsidRPr="000C7B8B">
        <w:rPr>
          <w:rFonts w:ascii="Times New Roman" w:eastAsia="TimesNewRomanPSMT" w:hAnsi="Times New Roman" w:cs="Times New Roman"/>
          <w:color w:val="000000" w:themeColor="text1"/>
          <w:sz w:val="20"/>
          <w:szCs w:val="20"/>
        </w:rPr>
        <w:t xml:space="preserve">stwierdzone </w:t>
      </w:r>
      <w:r w:rsidR="00805EEE" w:rsidRPr="000C7B8B">
        <w:rPr>
          <w:rFonts w:ascii="Times New Roman" w:eastAsia="TimesNewRomanPSMT" w:hAnsi="Times New Roman" w:cs="Times New Roman"/>
          <w:color w:val="000000" w:themeColor="text1"/>
          <w:sz w:val="20"/>
          <w:szCs w:val="20"/>
        </w:rPr>
        <w:t xml:space="preserve">naruszenie </w:t>
      </w:r>
      <w:r w:rsidRPr="000C7B8B">
        <w:rPr>
          <w:rFonts w:ascii="Times New Roman" w:eastAsia="TimesNewRomanPSMT" w:hAnsi="Times New Roman" w:cs="Times New Roman"/>
          <w:color w:val="000000" w:themeColor="text1"/>
          <w:sz w:val="20"/>
          <w:szCs w:val="20"/>
        </w:rPr>
        <w:t>oddzielnie</w:t>
      </w:r>
      <w:r w:rsidR="00C67778" w:rsidRPr="000C7B8B">
        <w:rPr>
          <w:rFonts w:ascii="Times New Roman" w:eastAsia="TimesNewRomanPSMT" w:hAnsi="Times New Roman" w:cs="Times New Roman"/>
          <w:color w:val="000000" w:themeColor="text1"/>
          <w:sz w:val="20"/>
          <w:szCs w:val="20"/>
        </w:rPr>
        <w:t xml:space="preserve"> (zarówno rodzajowo</w:t>
      </w:r>
      <w:r w:rsidR="00C67778" w:rsidRPr="000C7B8B">
        <w:rPr>
          <w:rStyle w:val="Odwoanieprzypisudolnego"/>
          <w:rFonts w:ascii="Times New Roman" w:eastAsia="TimesNewRomanPSMT" w:hAnsi="Times New Roman" w:cs="Times New Roman"/>
          <w:color w:val="000000" w:themeColor="text1"/>
          <w:sz w:val="20"/>
          <w:szCs w:val="20"/>
        </w:rPr>
        <w:footnoteReference w:id="5"/>
      </w:r>
      <w:r w:rsidR="00805EEE" w:rsidRPr="000C7B8B">
        <w:rPr>
          <w:rFonts w:ascii="Times New Roman" w:eastAsia="TimesNewRomanPSMT" w:hAnsi="Times New Roman" w:cs="Times New Roman"/>
          <w:color w:val="000000" w:themeColor="text1"/>
          <w:sz w:val="20"/>
          <w:szCs w:val="20"/>
        </w:rPr>
        <w:t>,</w:t>
      </w:r>
      <w:r w:rsidR="00833833" w:rsidRPr="000C7B8B">
        <w:rPr>
          <w:rFonts w:ascii="Times New Roman" w:eastAsia="TimesNewRomanPSMT" w:hAnsi="Times New Roman" w:cs="Times New Roman"/>
          <w:color w:val="000000" w:themeColor="text1"/>
          <w:sz w:val="20"/>
          <w:szCs w:val="20"/>
        </w:rPr>
        <w:t xml:space="preserve"> jak i ilościowo)</w:t>
      </w:r>
      <w:r w:rsidRPr="000C7B8B">
        <w:rPr>
          <w:rFonts w:ascii="Times New Roman" w:eastAsia="TimesNewRomanPSMT" w:hAnsi="Times New Roman" w:cs="Times New Roman"/>
          <w:color w:val="000000" w:themeColor="text1"/>
          <w:sz w:val="20"/>
          <w:szCs w:val="20"/>
        </w:rPr>
        <w:t xml:space="preserve"> za:</w:t>
      </w:r>
    </w:p>
    <w:p w14:paraId="508E7783" w14:textId="1F97D04C" w:rsidR="00805EEE" w:rsidRPr="000C7B8B" w:rsidRDefault="00805EEE" w:rsidP="009102CD">
      <w:pPr>
        <w:numPr>
          <w:ilvl w:val="0"/>
          <w:numId w:val="40"/>
        </w:numPr>
        <w:spacing w:after="120" w:line="240" w:lineRule="auto"/>
        <w:ind w:left="1560"/>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różnicę rodzajową (niezgodną z jadłospisem) pomiędzy zamówionym przez Zamawiającego posiłkiem a dostarczonym przez Wykonawcę do Zamawiającego;</w:t>
      </w:r>
    </w:p>
    <w:p w14:paraId="46FC83CE" w14:textId="309EF8CF" w:rsidR="00805EEE" w:rsidRPr="000C7B8B" w:rsidRDefault="00805EEE" w:rsidP="00805EEE">
      <w:pPr>
        <w:numPr>
          <w:ilvl w:val="0"/>
          <w:numId w:val="40"/>
        </w:numPr>
        <w:spacing w:after="120" w:line="240" w:lineRule="auto"/>
        <w:ind w:left="1560"/>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różnicę ilościową pomiędzy zamówionym przez Zamawiającego posiłkiem a dostarczonym przez Wykonawcę do Zamawiającego;</w:t>
      </w:r>
    </w:p>
    <w:p w14:paraId="381C2419" w14:textId="43459C2C" w:rsidR="009102CD" w:rsidRPr="000C7B8B" w:rsidRDefault="009102CD" w:rsidP="009102CD">
      <w:pPr>
        <w:numPr>
          <w:ilvl w:val="0"/>
          <w:numId w:val="40"/>
        </w:numPr>
        <w:spacing w:after="120" w:line="240" w:lineRule="auto"/>
        <w:ind w:left="1560"/>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dostarczeni</w:t>
      </w:r>
      <w:r w:rsidR="00805EEE" w:rsidRPr="000C7B8B">
        <w:rPr>
          <w:rFonts w:ascii="Times New Roman" w:eastAsia="TimesNewRomanPSMT" w:hAnsi="Times New Roman" w:cs="Times New Roman"/>
          <w:color w:val="000000" w:themeColor="text1"/>
          <w:sz w:val="20"/>
          <w:szCs w:val="20"/>
        </w:rPr>
        <w:t xml:space="preserve">e </w:t>
      </w:r>
      <w:r w:rsidRPr="000C7B8B">
        <w:rPr>
          <w:rFonts w:ascii="Times New Roman" w:eastAsia="TimesNewRomanPSMT" w:hAnsi="Times New Roman" w:cs="Times New Roman"/>
          <w:color w:val="000000" w:themeColor="text1"/>
          <w:sz w:val="20"/>
          <w:szCs w:val="20"/>
        </w:rPr>
        <w:t>posiłku niepełnego (brak składnika posiłku lub jego części)</w:t>
      </w:r>
      <w:r w:rsidR="00C67778" w:rsidRPr="000C7B8B">
        <w:rPr>
          <w:rFonts w:ascii="Times New Roman" w:eastAsia="TimesNewRomanPSMT" w:hAnsi="Times New Roman" w:cs="Times New Roman"/>
          <w:color w:val="000000" w:themeColor="text1"/>
          <w:sz w:val="20"/>
          <w:szCs w:val="20"/>
        </w:rPr>
        <w:t xml:space="preserve"> lub nieodpowiedniego dla danego pacjenta (wbrew złożonemu zamówieniu)</w:t>
      </w:r>
      <w:r w:rsidR="00805EEE" w:rsidRPr="000C7B8B">
        <w:rPr>
          <w:rFonts w:ascii="Times New Roman" w:eastAsia="TimesNewRomanPSMT" w:hAnsi="Times New Roman" w:cs="Times New Roman"/>
          <w:color w:val="000000" w:themeColor="text1"/>
          <w:sz w:val="20"/>
          <w:szCs w:val="20"/>
        </w:rPr>
        <w:t>;</w:t>
      </w:r>
    </w:p>
    <w:p w14:paraId="13A8171F" w14:textId="6334A017" w:rsidR="009102CD" w:rsidRPr="000C7B8B" w:rsidRDefault="009102CD" w:rsidP="009102CD">
      <w:pPr>
        <w:numPr>
          <w:ilvl w:val="0"/>
          <w:numId w:val="40"/>
        </w:numPr>
        <w:spacing w:after="120" w:line="240" w:lineRule="auto"/>
        <w:ind w:left="1560"/>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rozlani</w:t>
      </w:r>
      <w:r w:rsidR="00805EEE" w:rsidRPr="000C7B8B">
        <w:rPr>
          <w:rFonts w:ascii="Times New Roman" w:eastAsia="TimesNewRomanPSMT" w:hAnsi="Times New Roman" w:cs="Times New Roman"/>
          <w:color w:val="000000" w:themeColor="text1"/>
          <w:sz w:val="20"/>
          <w:szCs w:val="20"/>
        </w:rPr>
        <w:t>e</w:t>
      </w:r>
      <w:r w:rsidRPr="000C7B8B">
        <w:rPr>
          <w:rFonts w:ascii="Times New Roman" w:eastAsia="TimesNewRomanPSMT" w:hAnsi="Times New Roman" w:cs="Times New Roman"/>
          <w:color w:val="000000" w:themeColor="text1"/>
          <w:sz w:val="20"/>
          <w:szCs w:val="20"/>
        </w:rPr>
        <w:t xml:space="preserve"> lub wysypani</w:t>
      </w:r>
      <w:r w:rsidR="00805EEE" w:rsidRPr="000C7B8B">
        <w:rPr>
          <w:rFonts w:ascii="Times New Roman" w:eastAsia="TimesNewRomanPSMT" w:hAnsi="Times New Roman" w:cs="Times New Roman"/>
          <w:color w:val="000000" w:themeColor="text1"/>
          <w:sz w:val="20"/>
          <w:szCs w:val="20"/>
        </w:rPr>
        <w:t>e</w:t>
      </w:r>
      <w:r w:rsidRPr="000C7B8B">
        <w:rPr>
          <w:rFonts w:ascii="Times New Roman" w:eastAsia="TimesNewRomanPSMT" w:hAnsi="Times New Roman" w:cs="Times New Roman"/>
          <w:color w:val="000000" w:themeColor="text1"/>
          <w:sz w:val="20"/>
          <w:szCs w:val="20"/>
        </w:rPr>
        <w:t xml:space="preserve"> </w:t>
      </w:r>
      <w:r w:rsidR="00805EEE" w:rsidRPr="000C7B8B">
        <w:rPr>
          <w:rFonts w:ascii="Times New Roman" w:eastAsia="TimesNewRomanPSMT" w:hAnsi="Times New Roman" w:cs="Times New Roman"/>
          <w:color w:val="000000" w:themeColor="text1"/>
          <w:sz w:val="20"/>
          <w:szCs w:val="20"/>
        </w:rPr>
        <w:t>skutkującego niedostarczeniem posiłku (w całości lub części) do pacjenta;</w:t>
      </w:r>
    </w:p>
    <w:p w14:paraId="328BBF21" w14:textId="7A99C1BF" w:rsidR="009102CD" w:rsidRPr="000C7B8B" w:rsidRDefault="009102CD" w:rsidP="009102CD">
      <w:pPr>
        <w:numPr>
          <w:ilvl w:val="0"/>
          <w:numId w:val="40"/>
        </w:numPr>
        <w:spacing w:after="120" w:line="240" w:lineRule="auto"/>
        <w:ind w:left="1560"/>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dostaw</w:t>
      </w:r>
      <w:r w:rsidR="00805EEE" w:rsidRPr="000C7B8B">
        <w:rPr>
          <w:rFonts w:ascii="Times New Roman" w:eastAsia="TimesNewRomanPSMT" w:hAnsi="Times New Roman" w:cs="Times New Roman"/>
          <w:color w:val="000000" w:themeColor="text1"/>
          <w:sz w:val="20"/>
          <w:szCs w:val="20"/>
        </w:rPr>
        <w:t>ę</w:t>
      </w:r>
      <w:r w:rsidRPr="000C7B8B">
        <w:rPr>
          <w:rFonts w:ascii="Times New Roman" w:eastAsia="TimesNewRomanPSMT" w:hAnsi="Times New Roman" w:cs="Times New Roman"/>
          <w:color w:val="000000" w:themeColor="text1"/>
          <w:sz w:val="20"/>
          <w:szCs w:val="20"/>
        </w:rPr>
        <w:t xml:space="preserve"> posiłków w brudnych opakowaniach (np. termosach, bemarach) lub w brudnych naczyniach i zastawie stołowej</w:t>
      </w:r>
      <w:r w:rsidR="00805EEE" w:rsidRPr="000C7B8B">
        <w:rPr>
          <w:rFonts w:ascii="Times New Roman" w:eastAsia="TimesNewRomanPSMT" w:hAnsi="Times New Roman" w:cs="Times New Roman"/>
          <w:color w:val="000000" w:themeColor="text1"/>
          <w:sz w:val="20"/>
          <w:szCs w:val="20"/>
        </w:rPr>
        <w:t>;</w:t>
      </w:r>
    </w:p>
    <w:p w14:paraId="363017AD" w14:textId="4A954711" w:rsidR="009102CD" w:rsidRPr="000C7B8B" w:rsidRDefault="00805EEE" w:rsidP="009102CD">
      <w:pPr>
        <w:numPr>
          <w:ilvl w:val="0"/>
          <w:numId w:val="40"/>
        </w:numPr>
        <w:spacing w:after="120" w:line="240" w:lineRule="auto"/>
        <w:ind w:left="1560"/>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zniżoną</w:t>
      </w:r>
      <w:r w:rsidR="009102CD" w:rsidRPr="000C7B8B">
        <w:rPr>
          <w:rFonts w:ascii="Times New Roman" w:eastAsia="TimesNewRomanPSMT" w:hAnsi="Times New Roman" w:cs="Times New Roman"/>
          <w:color w:val="000000" w:themeColor="text1"/>
          <w:sz w:val="20"/>
          <w:szCs w:val="20"/>
        </w:rPr>
        <w:t xml:space="preserve"> gramatur</w:t>
      </w:r>
      <w:r w:rsidRPr="000C7B8B">
        <w:rPr>
          <w:rFonts w:ascii="Times New Roman" w:eastAsia="TimesNewRomanPSMT" w:hAnsi="Times New Roman" w:cs="Times New Roman"/>
          <w:color w:val="000000" w:themeColor="text1"/>
          <w:sz w:val="20"/>
          <w:szCs w:val="20"/>
        </w:rPr>
        <w:t>ę posiłków</w:t>
      </w:r>
      <w:r w:rsidR="00C67778" w:rsidRPr="000C7B8B">
        <w:rPr>
          <w:rFonts w:ascii="Times New Roman" w:eastAsia="TimesNewRomanPSMT" w:hAnsi="Times New Roman" w:cs="Times New Roman"/>
          <w:color w:val="000000" w:themeColor="text1"/>
          <w:sz w:val="20"/>
          <w:szCs w:val="20"/>
        </w:rPr>
        <w:t xml:space="preserve"> </w:t>
      </w:r>
      <w:r w:rsidR="009102CD" w:rsidRPr="000C7B8B">
        <w:rPr>
          <w:rFonts w:ascii="Times New Roman" w:eastAsia="TimesNewRomanPSMT" w:hAnsi="Times New Roman" w:cs="Times New Roman"/>
          <w:color w:val="000000" w:themeColor="text1"/>
          <w:sz w:val="20"/>
          <w:szCs w:val="20"/>
        </w:rPr>
        <w:t xml:space="preserve">lub </w:t>
      </w:r>
      <w:r w:rsidRPr="000C7B8B">
        <w:rPr>
          <w:rFonts w:ascii="Times New Roman" w:eastAsia="TimesNewRomanPSMT" w:hAnsi="Times New Roman" w:cs="Times New Roman"/>
          <w:color w:val="000000" w:themeColor="text1"/>
          <w:sz w:val="20"/>
          <w:szCs w:val="20"/>
        </w:rPr>
        <w:t>zaniżoną</w:t>
      </w:r>
      <w:r w:rsidR="009102CD" w:rsidRPr="000C7B8B">
        <w:rPr>
          <w:rFonts w:ascii="Times New Roman" w:eastAsia="TimesNewRomanPSMT" w:hAnsi="Times New Roman" w:cs="Times New Roman"/>
          <w:color w:val="000000" w:themeColor="text1"/>
          <w:sz w:val="20"/>
          <w:szCs w:val="20"/>
        </w:rPr>
        <w:t xml:space="preserve"> gramatur</w:t>
      </w:r>
      <w:r w:rsidRPr="000C7B8B">
        <w:rPr>
          <w:rFonts w:ascii="Times New Roman" w:eastAsia="TimesNewRomanPSMT" w:hAnsi="Times New Roman" w:cs="Times New Roman"/>
          <w:color w:val="000000" w:themeColor="text1"/>
          <w:sz w:val="20"/>
          <w:szCs w:val="20"/>
        </w:rPr>
        <w:t>ę</w:t>
      </w:r>
      <w:r w:rsidR="009102CD" w:rsidRPr="000C7B8B">
        <w:rPr>
          <w:rFonts w:ascii="Times New Roman" w:eastAsia="TimesNewRomanPSMT" w:hAnsi="Times New Roman" w:cs="Times New Roman"/>
          <w:color w:val="000000" w:themeColor="text1"/>
          <w:sz w:val="20"/>
          <w:szCs w:val="20"/>
        </w:rPr>
        <w:t xml:space="preserve"> składowych posiłku </w:t>
      </w:r>
      <w:r w:rsidR="00C67778" w:rsidRPr="000C7B8B">
        <w:rPr>
          <w:rFonts w:ascii="Times New Roman" w:eastAsia="TimesNewRomanPSMT" w:hAnsi="Times New Roman" w:cs="Times New Roman"/>
          <w:color w:val="000000" w:themeColor="text1"/>
          <w:sz w:val="20"/>
          <w:szCs w:val="20"/>
        </w:rPr>
        <w:t>(</w:t>
      </w:r>
      <w:r w:rsidR="009102CD" w:rsidRPr="000C7B8B">
        <w:rPr>
          <w:rFonts w:ascii="Times New Roman" w:eastAsia="TimesNewRomanPSMT" w:hAnsi="Times New Roman" w:cs="Times New Roman"/>
          <w:color w:val="000000" w:themeColor="text1"/>
          <w:sz w:val="20"/>
          <w:szCs w:val="20"/>
        </w:rPr>
        <w:t>np. mięsa, ryby, masła, wędliny, itp.)</w:t>
      </w:r>
      <w:r w:rsidR="00C67778" w:rsidRPr="000C7B8B">
        <w:rPr>
          <w:rFonts w:ascii="Times New Roman" w:eastAsia="TimesNewRomanPSMT" w:hAnsi="Times New Roman" w:cs="Times New Roman"/>
          <w:color w:val="000000" w:themeColor="text1"/>
          <w:sz w:val="20"/>
          <w:szCs w:val="20"/>
        </w:rPr>
        <w:t xml:space="preserve"> lub zaniżoną gramaturę makroskładników lub kalorii</w:t>
      </w:r>
      <w:r w:rsidRPr="000C7B8B">
        <w:rPr>
          <w:rFonts w:ascii="Times New Roman" w:eastAsia="TimesNewRomanPSMT" w:hAnsi="Times New Roman" w:cs="Times New Roman"/>
          <w:color w:val="000000" w:themeColor="text1"/>
          <w:sz w:val="20"/>
          <w:szCs w:val="20"/>
        </w:rPr>
        <w:t>;</w:t>
      </w:r>
    </w:p>
    <w:p w14:paraId="6E0914A6" w14:textId="1B7A3EE7" w:rsidR="009102CD" w:rsidRPr="000C7B8B" w:rsidRDefault="009102CD" w:rsidP="009102CD">
      <w:pPr>
        <w:numPr>
          <w:ilvl w:val="0"/>
          <w:numId w:val="40"/>
        </w:numPr>
        <w:spacing w:after="120" w:line="240" w:lineRule="auto"/>
        <w:ind w:left="1560"/>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nieprawidłow</w:t>
      </w:r>
      <w:r w:rsidR="00805EEE" w:rsidRPr="000C7B8B">
        <w:rPr>
          <w:rFonts w:ascii="Times New Roman" w:eastAsia="TimesNewRomanPSMT" w:hAnsi="Times New Roman" w:cs="Times New Roman"/>
          <w:color w:val="000000" w:themeColor="text1"/>
          <w:sz w:val="20"/>
          <w:szCs w:val="20"/>
        </w:rPr>
        <w:t>ą</w:t>
      </w:r>
      <w:r w:rsidRPr="000C7B8B">
        <w:rPr>
          <w:rFonts w:ascii="Times New Roman" w:eastAsia="TimesNewRomanPSMT" w:hAnsi="Times New Roman" w:cs="Times New Roman"/>
          <w:color w:val="000000" w:themeColor="text1"/>
          <w:sz w:val="20"/>
          <w:szCs w:val="20"/>
        </w:rPr>
        <w:t xml:space="preserve"> temperatur</w:t>
      </w:r>
      <w:r w:rsidR="00805EEE" w:rsidRPr="000C7B8B">
        <w:rPr>
          <w:rFonts w:ascii="Times New Roman" w:eastAsia="TimesNewRomanPSMT" w:hAnsi="Times New Roman" w:cs="Times New Roman"/>
          <w:color w:val="000000" w:themeColor="text1"/>
          <w:sz w:val="20"/>
          <w:szCs w:val="20"/>
        </w:rPr>
        <w:t>ę posiłku;</w:t>
      </w:r>
    </w:p>
    <w:p w14:paraId="6D6A051C" w14:textId="30B1180D" w:rsidR="009102CD" w:rsidRPr="000C7B8B" w:rsidRDefault="00805EEE" w:rsidP="009102CD">
      <w:pPr>
        <w:numPr>
          <w:ilvl w:val="0"/>
          <w:numId w:val="40"/>
        </w:numPr>
        <w:spacing w:after="120" w:line="240" w:lineRule="auto"/>
        <w:ind w:left="1560"/>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niezgodne z zasadami higieny</w:t>
      </w:r>
      <w:r w:rsidR="009102CD" w:rsidRPr="000C7B8B">
        <w:rPr>
          <w:rFonts w:ascii="Times New Roman" w:eastAsia="TimesNewRomanPSMT" w:hAnsi="Times New Roman" w:cs="Times New Roman"/>
          <w:color w:val="000000" w:themeColor="text1"/>
          <w:sz w:val="20"/>
          <w:szCs w:val="20"/>
        </w:rPr>
        <w:t xml:space="preserve"> </w:t>
      </w:r>
      <w:r w:rsidRPr="000C7B8B">
        <w:rPr>
          <w:rFonts w:ascii="Times New Roman" w:eastAsia="TimesNewRomanPSMT" w:hAnsi="Times New Roman" w:cs="Times New Roman"/>
          <w:color w:val="000000" w:themeColor="text1"/>
          <w:sz w:val="20"/>
          <w:szCs w:val="20"/>
        </w:rPr>
        <w:t xml:space="preserve">świadczenie usługi </w:t>
      </w:r>
      <w:r w:rsidR="009102CD" w:rsidRPr="000C7B8B">
        <w:rPr>
          <w:rFonts w:ascii="Times New Roman" w:eastAsia="TimesNewRomanPSMT" w:hAnsi="Times New Roman" w:cs="Times New Roman"/>
          <w:color w:val="000000" w:themeColor="text1"/>
          <w:sz w:val="20"/>
          <w:szCs w:val="20"/>
        </w:rPr>
        <w:t>(np. nakładanie żywności rękoma</w:t>
      </w:r>
      <w:r w:rsidRPr="000C7B8B">
        <w:rPr>
          <w:rFonts w:ascii="Times New Roman" w:eastAsia="TimesNewRomanPSMT" w:hAnsi="Times New Roman" w:cs="Times New Roman"/>
          <w:color w:val="000000" w:themeColor="text1"/>
          <w:sz w:val="20"/>
          <w:szCs w:val="20"/>
        </w:rPr>
        <w:t xml:space="preserve"> bez użycia narzędzi kuchennych lub sztućców, niedostoswane paznokcie do rodzaju świadczonej usługi</w:t>
      </w:r>
      <w:r w:rsidR="009102CD" w:rsidRPr="000C7B8B">
        <w:rPr>
          <w:rFonts w:ascii="Times New Roman" w:eastAsia="TimesNewRomanPSMT" w:hAnsi="Times New Roman" w:cs="Times New Roman"/>
          <w:color w:val="000000" w:themeColor="text1"/>
          <w:sz w:val="20"/>
          <w:szCs w:val="20"/>
        </w:rPr>
        <w:t>)</w:t>
      </w:r>
      <w:r w:rsidRPr="000C7B8B">
        <w:rPr>
          <w:rFonts w:ascii="Times New Roman" w:eastAsia="TimesNewRomanPSMT" w:hAnsi="Times New Roman" w:cs="Times New Roman"/>
          <w:color w:val="000000" w:themeColor="text1"/>
          <w:sz w:val="20"/>
          <w:szCs w:val="20"/>
        </w:rPr>
        <w:t>;</w:t>
      </w:r>
    </w:p>
    <w:p w14:paraId="1752F717" w14:textId="71F87931" w:rsidR="009102CD" w:rsidRPr="000C7B8B" w:rsidRDefault="009102CD" w:rsidP="009102CD">
      <w:pPr>
        <w:numPr>
          <w:ilvl w:val="0"/>
          <w:numId w:val="40"/>
        </w:numPr>
        <w:spacing w:after="120" w:line="240" w:lineRule="auto"/>
        <w:ind w:left="1560"/>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produkt</w:t>
      </w:r>
      <w:r w:rsidR="00805EEE" w:rsidRPr="000C7B8B">
        <w:rPr>
          <w:rFonts w:ascii="Times New Roman" w:eastAsia="TimesNewRomanPSMT" w:hAnsi="Times New Roman" w:cs="Times New Roman"/>
          <w:color w:val="000000" w:themeColor="text1"/>
          <w:sz w:val="20"/>
          <w:szCs w:val="20"/>
        </w:rPr>
        <w:t>y</w:t>
      </w:r>
      <w:r w:rsidRPr="000C7B8B">
        <w:rPr>
          <w:rFonts w:ascii="Times New Roman" w:eastAsia="TimesNewRomanPSMT" w:hAnsi="Times New Roman" w:cs="Times New Roman"/>
          <w:color w:val="000000" w:themeColor="text1"/>
          <w:sz w:val="20"/>
          <w:szCs w:val="20"/>
        </w:rPr>
        <w:t xml:space="preserve"> złej jakości lub przeterminowan</w:t>
      </w:r>
      <w:r w:rsidR="00805EEE" w:rsidRPr="000C7B8B">
        <w:rPr>
          <w:rFonts w:ascii="Times New Roman" w:eastAsia="TimesNewRomanPSMT" w:hAnsi="Times New Roman" w:cs="Times New Roman"/>
          <w:color w:val="000000" w:themeColor="text1"/>
          <w:sz w:val="20"/>
          <w:szCs w:val="20"/>
        </w:rPr>
        <w:t>e;</w:t>
      </w:r>
    </w:p>
    <w:p w14:paraId="64DDE0D4" w14:textId="2AFCFC1C" w:rsidR="009102CD" w:rsidRPr="000C7B8B" w:rsidRDefault="009102CD" w:rsidP="009102CD">
      <w:pPr>
        <w:numPr>
          <w:ilvl w:val="0"/>
          <w:numId w:val="40"/>
        </w:numPr>
        <w:spacing w:after="120" w:line="240" w:lineRule="auto"/>
        <w:ind w:left="1560"/>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mniejsz</w:t>
      </w:r>
      <w:r w:rsidR="00805EEE" w:rsidRPr="000C7B8B">
        <w:rPr>
          <w:rFonts w:ascii="Times New Roman" w:eastAsia="TimesNewRomanPSMT" w:hAnsi="Times New Roman" w:cs="Times New Roman"/>
          <w:color w:val="000000" w:themeColor="text1"/>
          <w:sz w:val="20"/>
          <w:szCs w:val="20"/>
        </w:rPr>
        <w:t xml:space="preserve">ą </w:t>
      </w:r>
      <w:r w:rsidRPr="000C7B8B">
        <w:rPr>
          <w:rFonts w:ascii="Times New Roman" w:eastAsia="TimesNewRomanPSMT" w:hAnsi="Times New Roman" w:cs="Times New Roman"/>
          <w:color w:val="000000" w:themeColor="text1"/>
          <w:sz w:val="20"/>
          <w:szCs w:val="20"/>
        </w:rPr>
        <w:t>niż przewidziana w umowie liczb</w:t>
      </w:r>
      <w:r w:rsidR="00805EEE" w:rsidRPr="000C7B8B">
        <w:rPr>
          <w:rFonts w:ascii="Times New Roman" w:eastAsia="TimesNewRomanPSMT" w:hAnsi="Times New Roman" w:cs="Times New Roman"/>
          <w:color w:val="000000" w:themeColor="text1"/>
          <w:sz w:val="20"/>
          <w:szCs w:val="20"/>
        </w:rPr>
        <w:t>ę</w:t>
      </w:r>
      <w:r w:rsidRPr="000C7B8B">
        <w:rPr>
          <w:rFonts w:ascii="Times New Roman" w:eastAsia="TimesNewRomanPSMT" w:hAnsi="Times New Roman" w:cs="Times New Roman"/>
          <w:color w:val="000000" w:themeColor="text1"/>
          <w:sz w:val="20"/>
          <w:szCs w:val="20"/>
        </w:rPr>
        <w:t xml:space="preserve"> personelu w czasie dystrybucji posiłków</w:t>
      </w:r>
      <w:r w:rsidR="00805EEE" w:rsidRPr="000C7B8B">
        <w:rPr>
          <w:rFonts w:ascii="Times New Roman" w:eastAsia="TimesNewRomanPSMT" w:hAnsi="Times New Roman" w:cs="Times New Roman"/>
          <w:color w:val="000000" w:themeColor="text1"/>
          <w:sz w:val="20"/>
          <w:szCs w:val="20"/>
        </w:rPr>
        <w:t>;</w:t>
      </w:r>
    </w:p>
    <w:p w14:paraId="5F8E5F91" w14:textId="77777777" w:rsidR="00805EEE" w:rsidRPr="000C7B8B" w:rsidRDefault="009102CD" w:rsidP="009102CD">
      <w:pPr>
        <w:numPr>
          <w:ilvl w:val="0"/>
          <w:numId w:val="40"/>
        </w:numPr>
        <w:spacing w:after="120" w:line="240" w:lineRule="auto"/>
        <w:ind w:left="1560"/>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brak wymaganej odzieży ochronnej dla personelu Wykonawcy (zarówno zajmującego się przygotowaniem jak i dystrybucją posiłków)</w:t>
      </w:r>
      <w:r w:rsidR="00805EEE" w:rsidRPr="000C7B8B">
        <w:rPr>
          <w:rFonts w:ascii="Times New Roman" w:eastAsia="TimesNewRomanPSMT" w:hAnsi="Times New Roman" w:cs="Times New Roman"/>
          <w:color w:val="000000" w:themeColor="text1"/>
          <w:sz w:val="20"/>
          <w:szCs w:val="20"/>
        </w:rPr>
        <w:t>;</w:t>
      </w:r>
    </w:p>
    <w:p w14:paraId="2F071D0D" w14:textId="70AED85F" w:rsidR="009102CD" w:rsidRPr="000C7B8B" w:rsidRDefault="00805EEE" w:rsidP="009102CD">
      <w:pPr>
        <w:numPr>
          <w:ilvl w:val="0"/>
          <w:numId w:val="40"/>
        </w:numPr>
        <w:spacing w:after="120" w:line="240" w:lineRule="auto"/>
        <w:ind w:left="1560"/>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nieuwzględnienie lub odmowa dokonania korekty jadłospisu zgodnie z żądaniem Zamawiającego;</w:t>
      </w:r>
    </w:p>
    <w:p w14:paraId="3472B0B6" w14:textId="2F2C2962" w:rsidR="00805EEE" w:rsidRPr="000C7B8B" w:rsidRDefault="00805EEE" w:rsidP="009102CD">
      <w:pPr>
        <w:numPr>
          <w:ilvl w:val="0"/>
          <w:numId w:val="40"/>
        </w:numPr>
        <w:spacing w:after="120" w:line="240" w:lineRule="auto"/>
        <w:ind w:left="1560"/>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nieudostępnienie Zamawiającemu składu ilościowego, rodzajowego, gramaturowego, alergenowego lub poszczególnych składników posiłków (lub jego części)</w:t>
      </w:r>
      <w:r w:rsidR="00C67778" w:rsidRPr="000C7B8B">
        <w:rPr>
          <w:rFonts w:ascii="Times New Roman" w:eastAsia="TimesNewRomanPSMT" w:hAnsi="Times New Roman" w:cs="Times New Roman"/>
          <w:color w:val="000000" w:themeColor="text1"/>
          <w:sz w:val="20"/>
          <w:szCs w:val="20"/>
        </w:rPr>
        <w:t>;</w:t>
      </w:r>
    </w:p>
    <w:p w14:paraId="37C733B7" w14:textId="31B5BACC" w:rsidR="00C67778" w:rsidRPr="000C7B8B" w:rsidRDefault="00C67778" w:rsidP="00C67778">
      <w:pPr>
        <w:numPr>
          <w:ilvl w:val="0"/>
          <w:numId w:val="40"/>
        </w:numPr>
        <w:spacing w:after="120" w:line="240" w:lineRule="auto"/>
        <w:ind w:left="1560"/>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nieterminową dystrybucję posiłku na Oddziały;</w:t>
      </w:r>
    </w:p>
    <w:p w14:paraId="6F122B19" w14:textId="21CAF8B5" w:rsidR="00C67778" w:rsidRPr="000C7B8B" w:rsidRDefault="00C67778" w:rsidP="00C67778">
      <w:pPr>
        <w:numPr>
          <w:ilvl w:val="0"/>
          <w:numId w:val="40"/>
        </w:numPr>
        <w:spacing w:after="120" w:line="240" w:lineRule="auto"/>
        <w:ind w:left="1560"/>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niedostarczenie pacjentowi podczas dystrybucji posiłków zgodnych z opisem przedmiotu zamówienia sztućców, talerzy lub kubków;</w:t>
      </w:r>
    </w:p>
    <w:p w14:paraId="51EA27BE" w14:textId="394B7983" w:rsidR="00C67778" w:rsidRPr="000C7B8B" w:rsidRDefault="00C67778" w:rsidP="00C67778">
      <w:pPr>
        <w:numPr>
          <w:ilvl w:val="0"/>
          <w:numId w:val="40"/>
        </w:numPr>
        <w:spacing w:after="120" w:line="240" w:lineRule="auto"/>
        <w:ind w:left="1560"/>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nieprawidłowe (niezgodne z opisem przedmiotu zamówienia) przewożenie odpadów pokonsumpcyjnych;</w:t>
      </w:r>
    </w:p>
    <w:p w14:paraId="54D789FA" w14:textId="54EBF4AD" w:rsidR="00833833" w:rsidRPr="000C7B8B" w:rsidRDefault="00833833" w:rsidP="00833833">
      <w:pPr>
        <w:numPr>
          <w:ilvl w:val="0"/>
          <w:numId w:val="40"/>
        </w:numPr>
        <w:spacing w:after="120" w:line="240" w:lineRule="auto"/>
        <w:ind w:left="1560"/>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nieterminowe wykonanie obowiązku, o którym mowa w § 7 ust. 1 Umowy (kara należna jest za każdy dzień zwłoki).</w:t>
      </w:r>
    </w:p>
    <w:p w14:paraId="2E1661DB" w14:textId="1CC34C83" w:rsidR="00805EEE" w:rsidRPr="000C7B8B" w:rsidRDefault="009102CD" w:rsidP="00805EEE">
      <w:pPr>
        <w:pStyle w:val="Standard"/>
        <w:numPr>
          <w:ilvl w:val="1"/>
          <w:numId w:val="37"/>
        </w:numPr>
        <w:tabs>
          <w:tab w:val="left" w:pos="-4036"/>
          <w:tab w:val="left" w:pos="-1028"/>
        </w:tabs>
        <w:spacing w:after="120"/>
        <w:jc w:val="both"/>
        <w:rPr>
          <w:rFonts w:ascii="Times New Roman" w:hAnsi="Times New Roman" w:cs="Times New Roman"/>
          <w:color w:val="000000" w:themeColor="text1"/>
          <w:sz w:val="20"/>
          <w:szCs w:val="20"/>
        </w:rPr>
      </w:pPr>
      <w:r w:rsidRPr="000C7B8B">
        <w:rPr>
          <w:rFonts w:ascii="Times New Roman" w:hAnsi="Times New Roman" w:cs="Times New Roman"/>
          <w:color w:val="000000" w:themeColor="text1"/>
          <w:sz w:val="20"/>
          <w:szCs w:val="20"/>
        </w:rPr>
        <w:t xml:space="preserve">Wykonawca zapłaci Zamawiającemu karę umowną w wysokości </w:t>
      </w:r>
      <w:r w:rsidR="00C65EC2">
        <w:rPr>
          <w:rFonts w:ascii="Times New Roman" w:hAnsi="Times New Roman" w:cs="Times New Roman"/>
          <w:b/>
          <w:color w:val="000000" w:themeColor="text1"/>
          <w:sz w:val="20"/>
          <w:szCs w:val="20"/>
        </w:rPr>
        <w:t>150</w:t>
      </w:r>
      <w:r w:rsidRPr="000C7B8B">
        <w:rPr>
          <w:rFonts w:ascii="Times New Roman" w:hAnsi="Times New Roman" w:cs="Times New Roman"/>
          <w:b/>
          <w:color w:val="000000" w:themeColor="text1"/>
          <w:sz w:val="20"/>
          <w:szCs w:val="20"/>
        </w:rPr>
        <w:t>0,00 zł</w:t>
      </w:r>
      <w:r w:rsidRPr="000C7B8B">
        <w:rPr>
          <w:rFonts w:ascii="Times New Roman" w:hAnsi="Times New Roman" w:cs="Times New Roman"/>
          <w:color w:val="000000" w:themeColor="text1"/>
          <w:sz w:val="20"/>
          <w:szCs w:val="20"/>
        </w:rPr>
        <w:t xml:space="preserve"> za każde, inne niż wymienione w pkt 2) powyżej, naruszenie Umowy, SWZ lub OPZ,</w:t>
      </w:r>
      <w:r w:rsidR="00E738AB" w:rsidRPr="000C7B8B">
        <w:rPr>
          <w:rFonts w:ascii="Times New Roman" w:hAnsi="Times New Roman" w:cs="Times New Roman"/>
          <w:color w:val="000000" w:themeColor="text1"/>
          <w:sz w:val="20"/>
          <w:szCs w:val="20"/>
        </w:rPr>
        <w:t xml:space="preserve"> w szczególności z tytułu naruszenia § 3 ust. 1 Umowy</w:t>
      </w:r>
      <w:r w:rsidR="00FA28AF" w:rsidRPr="000C7B8B">
        <w:rPr>
          <w:rFonts w:ascii="Times New Roman" w:hAnsi="Times New Roman" w:cs="Times New Roman"/>
          <w:color w:val="000000" w:themeColor="text1"/>
          <w:sz w:val="20"/>
          <w:szCs w:val="20"/>
        </w:rPr>
        <w:t xml:space="preserve"> oraz naruszenia obowiązków wynikających z kryteriów oceny ofert</w:t>
      </w:r>
      <w:r w:rsidR="00E738AB" w:rsidRPr="000C7B8B">
        <w:rPr>
          <w:rFonts w:ascii="Times New Roman" w:hAnsi="Times New Roman" w:cs="Times New Roman"/>
          <w:color w:val="000000" w:themeColor="text1"/>
          <w:sz w:val="20"/>
          <w:szCs w:val="20"/>
        </w:rPr>
        <w:t>.</w:t>
      </w:r>
    </w:p>
    <w:p w14:paraId="3DB4C25A" w14:textId="3DE14830" w:rsidR="00805EEE" w:rsidRPr="000C7B8B" w:rsidRDefault="009102CD" w:rsidP="00805EEE">
      <w:pPr>
        <w:pStyle w:val="Standard"/>
        <w:numPr>
          <w:ilvl w:val="1"/>
          <w:numId w:val="37"/>
        </w:numPr>
        <w:tabs>
          <w:tab w:val="clear" w:pos="0"/>
          <w:tab w:val="left" w:pos="-4036"/>
          <w:tab w:val="left" w:pos="-1028"/>
        </w:tabs>
        <w:spacing w:after="120"/>
        <w:jc w:val="both"/>
        <w:rPr>
          <w:rFonts w:ascii="Times New Roman" w:hAnsi="Times New Roman" w:cs="Times New Roman"/>
          <w:color w:val="000000" w:themeColor="text1"/>
          <w:sz w:val="20"/>
          <w:szCs w:val="20"/>
        </w:rPr>
      </w:pPr>
      <w:r w:rsidRPr="000C7B8B">
        <w:rPr>
          <w:rFonts w:ascii="Times New Roman" w:hAnsi="Times New Roman" w:cs="Times New Roman"/>
          <w:color w:val="000000" w:themeColor="text1"/>
          <w:sz w:val="20"/>
          <w:szCs w:val="20"/>
        </w:rPr>
        <w:t xml:space="preserve">Wykonawca zapłaci Zamawiającemu karę umowną w wysokości </w:t>
      </w:r>
      <w:r w:rsidR="00C65EC2">
        <w:rPr>
          <w:rFonts w:ascii="Times New Roman" w:hAnsi="Times New Roman" w:cs="Times New Roman"/>
          <w:b/>
          <w:color w:val="000000" w:themeColor="text1"/>
          <w:sz w:val="20"/>
          <w:szCs w:val="20"/>
        </w:rPr>
        <w:t>3</w:t>
      </w:r>
      <w:r w:rsidRPr="000C7B8B">
        <w:rPr>
          <w:rFonts w:ascii="Times New Roman" w:hAnsi="Times New Roman" w:cs="Times New Roman"/>
          <w:b/>
          <w:color w:val="000000" w:themeColor="text1"/>
          <w:sz w:val="20"/>
          <w:szCs w:val="20"/>
        </w:rPr>
        <w:t>.000,00 zł</w:t>
      </w:r>
      <w:r w:rsidRPr="000C7B8B">
        <w:rPr>
          <w:rFonts w:ascii="Times New Roman" w:hAnsi="Times New Roman" w:cs="Times New Roman"/>
          <w:color w:val="000000" w:themeColor="text1"/>
          <w:sz w:val="20"/>
          <w:szCs w:val="20"/>
        </w:rPr>
        <w:t xml:space="preserve"> w każdym przypadku niedotrzymania przez Wykonawcę postanowień określonych w § 6, § 7 za każdy przypadek naruszenia</w:t>
      </w:r>
      <w:r w:rsidR="00805EEE" w:rsidRPr="000C7B8B">
        <w:rPr>
          <w:rFonts w:ascii="Times New Roman" w:hAnsi="Times New Roman" w:cs="Times New Roman"/>
          <w:color w:val="000000" w:themeColor="text1"/>
          <w:sz w:val="20"/>
          <w:szCs w:val="20"/>
        </w:rPr>
        <w:t>.</w:t>
      </w:r>
    </w:p>
    <w:p w14:paraId="0AC55D10" w14:textId="0165E709" w:rsidR="00805EEE" w:rsidRPr="000C7B8B" w:rsidRDefault="00805EEE" w:rsidP="009102CD">
      <w:pPr>
        <w:pStyle w:val="Standard"/>
        <w:numPr>
          <w:ilvl w:val="5"/>
          <w:numId w:val="19"/>
        </w:numPr>
        <w:tabs>
          <w:tab w:val="left" w:pos="-2521"/>
        </w:tabs>
        <w:spacing w:after="120"/>
        <w:ind w:left="714" w:hanging="357"/>
        <w:jc w:val="both"/>
        <w:rPr>
          <w:rFonts w:ascii="Times New Roman" w:eastAsia="TimesNewRomanPSMT" w:hAnsi="Times New Roman" w:cs="Times New Roman"/>
          <w:color w:val="000000" w:themeColor="text1"/>
          <w:sz w:val="20"/>
          <w:szCs w:val="20"/>
        </w:rPr>
      </w:pPr>
      <w:r w:rsidRPr="000C7B8B">
        <w:rPr>
          <w:rStyle w:val="Odwoanieprzypisudolnego"/>
          <w:rFonts w:ascii="Times New Roman" w:eastAsia="TimesNewRomanPSMT" w:hAnsi="Times New Roman" w:cs="Times New Roman"/>
          <w:color w:val="000000" w:themeColor="text1"/>
          <w:sz w:val="20"/>
          <w:szCs w:val="20"/>
        </w:rPr>
        <w:footnoteReference w:id="6"/>
      </w:r>
      <w:r w:rsidRPr="000C7B8B">
        <w:rPr>
          <w:rFonts w:ascii="Times New Roman" w:eastAsia="TimesNewRomanPSMT" w:hAnsi="Times New Roman" w:cs="Times New Roman"/>
          <w:color w:val="000000" w:themeColor="text1"/>
          <w:sz w:val="20"/>
          <w:szCs w:val="20"/>
        </w:rPr>
        <w:t>W przypadkach, o których mowa w ust. 2 pkt 2) lit. b. powyżej, oprócz naliczenia kary umownej, Zamawiający - bez dodatkowego wezwania Wykonawcy – ma prawo do złożenia Zamówienia zastępczego w innym podmiocie. Wówczas, koszt takiego posiłki w całości ponosi Wykonawca.</w:t>
      </w:r>
    </w:p>
    <w:p w14:paraId="1E0E6269" w14:textId="0041B0E4" w:rsidR="00805EEE" w:rsidRPr="000C7B8B" w:rsidRDefault="00805EEE" w:rsidP="009102CD">
      <w:pPr>
        <w:pStyle w:val="Standard"/>
        <w:numPr>
          <w:ilvl w:val="5"/>
          <w:numId w:val="19"/>
        </w:numPr>
        <w:tabs>
          <w:tab w:val="left" w:pos="-2521"/>
        </w:tabs>
        <w:spacing w:after="120"/>
        <w:ind w:left="714" w:hanging="357"/>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lastRenderedPageBreak/>
        <w:t>W przypadkach, o których mowa w ust. 2 pkt 2) lit. h. powyżej, Zamawiający ma prawo odsunąć pracownika Wykonawcy od świadczenia usługi. W takiej sytuacji Wykonawca zapłaci dodatkową karę, o której mowa w ust. 2 pkt 2 lit. j. powyżej.</w:t>
      </w:r>
    </w:p>
    <w:p w14:paraId="5029FEC6" w14:textId="3A23087B" w:rsidR="00C67778" w:rsidRPr="000C7B8B" w:rsidRDefault="00C67778" w:rsidP="009102CD">
      <w:pPr>
        <w:pStyle w:val="Standard"/>
        <w:numPr>
          <w:ilvl w:val="5"/>
          <w:numId w:val="19"/>
        </w:numPr>
        <w:tabs>
          <w:tab w:val="left" w:pos="-2521"/>
        </w:tabs>
        <w:spacing w:after="120"/>
        <w:ind w:left="714" w:hanging="357"/>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 xml:space="preserve">W przypadku, o którym mowa w ust. 2 pkt 2) lit. n. powyżej, Zamawiający będzie brał pod uwagę czas wejścia na oddział, zgodnie z raportem wejść pobieranym z systemu. Wykonawca zobowiązany jest użyć karty </w:t>
      </w:r>
      <w:r w:rsidR="00833833" w:rsidRPr="000C7B8B">
        <w:rPr>
          <w:rFonts w:ascii="Times New Roman" w:eastAsia="TimesNewRomanPSMT" w:hAnsi="Times New Roman" w:cs="Times New Roman"/>
          <w:color w:val="000000" w:themeColor="text1"/>
          <w:sz w:val="20"/>
          <w:szCs w:val="20"/>
        </w:rPr>
        <w:t>dostępu</w:t>
      </w:r>
      <w:r w:rsidRPr="000C7B8B">
        <w:rPr>
          <w:rFonts w:ascii="Times New Roman" w:eastAsia="TimesNewRomanPSMT" w:hAnsi="Times New Roman" w:cs="Times New Roman"/>
          <w:color w:val="000000" w:themeColor="text1"/>
          <w:sz w:val="20"/>
          <w:szCs w:val="20"/>
        </w:rPr>
        <w:t xml:space="preserve"> przy każdym wejściu na oddział. Wejście na oddział jest tożsame z rozpoczęciem dystrybucji. Zamawiający nie obciąży karą umowną Wykonawcy w przypadku opóźnień do 10 min.</w:t>
      </w:r>
    </w:p>
    <w:p w14:paraId="603F79F6" w14:textId="2F702417" w:rsidR="00C67778" w:rsidRPr="000C7B8B" w:rsidRDefault="00C67778" w:rsidP="009102CD">
      <w:pPr>
        <w:pStyle w:val="Standard"/>
        <w:numPr>
          <w:ilvl w:val="5"/>
          <w:numId w:val="19"/>
        </w:numPr>
        <w:tabs>
          <w:tab w:val="left" w:pos="-2521"/>
        </w:tabs>
        <w:spacing w:after="120"/>
        <w:ind w:left="714" w:hanging="357"/>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 xml:space="preserve">W przypadkach, o których mowa w ust. 2 pkt 2) lit. a lub b powyżej, Zamawiający odstąpi od wymierzenia kary, jeżeli wyrazi Wykonawcy zgodę na dostarczenie produktów zamiennych. </w:t>
      </w:r>
    </w:p>
    <w:p w14:paraId="3C0E8F98" w14:textId="4E397E32" w:rsidR="009102CD" w:rsidRPr="000C7B8B" w:rsidRDefault="009102CD" w:rsidP="009102CD">
      <w:pPr>
        <w:pStyle w:val="Standard"/>
        <w:numPr>
          <w:ilvl w:val="5"/>
          <w:numId w:val="19"/>
        </w:numPr>
        <w:tabs>
          <w:tab w:val="left" w:pos="-2521"/>
        </w:tabs>
        <w:spacing w:after="120"/>
        <w:ind w:left="714" w:hanging="357"/>
        <w:jc w:val="both"/>
        <w:rPr>
          <w:rFonts w:ascii="Times New Roman" w:eastAsia="TimesNewRomanPSMT" w:hAnsi="Times New Roman" w:cs="Times New Roman"/>
          <w:color w:val="000000" w:themeColor="text1"/>
          <w:sz w:val="20"/>
          <w:szCs w:val="20"/>
        </w:rPr>
      </w:pPr>
      <w:r w:rsidRPr="000C7B8B">
        <w:rPr>
          <w:rFonts w:ascii="Times New Roman" w:eastAsia="TimesNewRoman" w:hAnsi="Times New Roman" w:cs="Times New Roman"/>
          <w:color w:val="000000" w:themeColor="text1"/>
          <w:sz w:val="20"/>
          <w:szCs w:val="20"/>
        </w:rPr>
        <w:t xml:space="preserve">Maksymalny wymiar kar umownych, zgodnie z dyspozycją art. 436 pkt 3) </w:t>
      </w:r>
      <w:r w:rsidRPr="000C7B8B">
        <w:rPr>
          <w:rFonts w:ascii="Times New Roman" w:hAnsi="Times New Roman" w:cs="Times New Roman"/>
          <w:color w:val="000000" w:themeColor="text1"/>
          <w:sz w:val="20"/>
          <w:szCs w:val="20"/>
        </w:rPr>
        <w:t xml:space="preserve">ustawy z dnia 11 września 2019 roku - Prawo zamówień publicznych, nie może przekroczyć </w:t>
      </w:r>
      <w:r w:rsidR="00C65EC2">
        <w:rPr>
          <w:rFonts w:ascii="Times New Roman" w:hAnsi="Times New Roman" w:cs="Times New Roman"/>
          <w:color w:val="000000" w:themeColor="text1"/>
          <w:sz w:val="20"/>
          <w:szCs w:val="20"/>
        </w:rPr>
        <w:t>3</w:t>
      </w:r>
      <w:r w:rsidRPr="000C7B8B">
        <w:rPr>
          <w:rFonts w:ascii="Times New Roman" w:hAnsi="Times New Roman" w:cs="Times New Roman"/>
          <w:color w:val="000000" w:themeColor="text1"/>
          <w:sz w:val="20"/>
          <w:szCs w:val="20"/>
        </w:rPr>
        <w:t xml:space="preserve">0% ceny </w:t>
      </w:r>
      <w:r w:rsidR="00805EEE" w:rsidRPr="000C7B8B">
        <w:rPr>
          <w:rFonts w:ascii="Times New Roman" w:hAnsi="Times New Roman" w:cs="Times New Roman"/>
          <w:color w:val="000000" w:themeColor="text1"/>
          <w:sz w:val="20"/>
          <w:szCs w:val="20"/>
        </w:rPr>
        <w:t>netto</w:t>
      </w:r>
      <w:r w:rsidRPr="000C7B8B">
        <w:rPr>
          <w:rFonts w:ascii="Times New Roman" w:hAnsi="Times New Roman" w:cs="Times New Roman"/>
          <w:color w:val="000000" w:themeColor="text1"/>
          <w:sz w:val="20"/>
          <w:szCs w:val="20"/>
        </w:rPr>
        <w:t xml:space="preserve"> Umowy. </w:t>
      </w:r>
    </w:p>
    <w:p w14:paraId="56D6ECEA" w14:textId="2301E1A7" w:rsidR="009102CD" w:rsidRPr="000C7B8B" w:rsidRDefault="009102CD" w:rsidP="009102CD">
      <w:pPr>
        <w:pStyle w:val="Standard"/>
        <w:numPr>
          <w:ilvl w:val="5"/>
          <w:numId w:val="19"/>
        </w:numPr>
        <w:tabs>
          <w:tab w:val="left" w:pos="-2521"/>
        </w:tabs>
        <w:spacing w:after="120"/>
        <w:ind w:left="714" w:hanging="357"/>
        <w:jc w:val="both"/>
        <w:rPr>
          <w:rFonts w:ascii="Times New Roman"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 xml:space="preserve">Zamawiający może na zasadach ogólnych dochodzić odszkodowania przewyższającego wysokość kar umownych. </w:t>
      </w:r>
      <w:r w:rsidRPr="000C7B8B">
        <w:rPr>
          <w:rFonts w:ascii="Times New Roman" w:hAnsi="Times New Roman" w:cs="Times New Roman"/>
          <w:color w:val="000000" w:themeColor="text1"/>
          <w:sz w:val="20"/>
          <w:szCs w:val="20"/>
        </w:rPr>
        <w:t>Kara umowna należna na podstawie umowy powinna być zapłacona przez Wykonawcę w</w:t>
      </w:r>
      <w:r w:rsidR="00805EEE" w:rsidRPr="000C7B8B">
        <w:rPr>
          <w:rFonts w:ascii="Times New Roman" w:hAnsi="Times New Roman" w:cs="Times New Roman"/>
          <w:color w:val="000000" w:themeColor="text1"/>
          <w:sz w:val="20"/>
          <w:szCs w:val="20"/>
        </w:rPr>
        <w:t> </w:t>
      </w:r>
      <w:r w:rsidRPr="000C7B8B">
        <w:rPr>
          <w:rFonts w:ascii="Times New Roman" w:hAnsi="Times New Roman" w:cs="Times New Roman"/>
          <w:color w:val="000000" w:themeColor="text1"/>
          <w:sz w:val="20"/>
          <w:szCs w:val="20"/>
        </w:rPr>
        <w:t>terminie 14 dni od daty wystąpienia przez Zamawiającego z żądaniem zapłaty. Może być również potrącona z należnego Wykonawcy wynagrodzenia.</w:t>
      </w:r>
    </w:p>
    <w:p w14:paraId="0BA23296" w14:textId="2CCEBCEB" w:rsidR="009102CD" w:rsidRPr="000C7B8B" w:rsidRDefault="009102CD" w:rsidP="00D41D59">
      <w:pPr>
        <w:pStyle w:val="BodyText21"/>
        <w:tabs>
          <w:tab w:val="left" w:pos="736"/>
          <w:tab w:val="left" w:pos="1118"/>
        </w:tabs>
        <w:spacing w:line="240" w:lineRule="auto"/>
        <w:rPr>
          <w:color w:val="000000" w:themeColor="text1"/>
          <w:sz w:val="20"/>
        </w:rPr>
      </w:pPr>
      <w:r w:rsidRPr="000C7B8B">
        <w:rPr>
          <w:color w:val="000000" w:themeColor="text1"/>
          <w:sz w:val="20"/>
        </w:rPr>
        <w:t>§ 1</w:t>
      </w:r>
      <w:r w:rsidR="008A4A35">
        <w:rPr>
          <w:color w:val="000000" w:themeColor="text1"/>
          <w:sz w:val="20"/>
        </w:rPr>
        <w:t>7</w:t>
      </w:r>
    </w:p>
    <w:p w14:paraId="687B6C0C" w14:textId="77777777" w:rsidR="009102CD" w:rsidRPr="000C7B8B" w:rsidRDefault="009102CD" w:rsidP="009102CD">
      <w:pPr>
        <w:pStyle w:val="BodyText21"/>
        <w:tabs>
          <w:tab w:val="left" w:pos="736"/>
          <w:tab w:val="left" w:pos="1118"/>
        </w:tabs>
        <w:spacing w:after="120" w:line="240" w:lineRule="auto"/>
        <w:rPr>
          <w:rFonts w:eastAsia="TimesNewRomanPSMT"/>
          <w:b w:val="0"/>
          <w:color w:val="000000" w:themeColor="text1"/>
          <w:sz w:val="20"/>
        </w:rPr>
      </w:pPr>
      <w:r w:rsidRPr="000C7B8B">
        <w:rPr>
          <w:color w:val="000000" w:themeColor="text1"/>
          <w:sz w:val="20"/>
        </w:rPr>
        <w:t>Polisa</w:t>
      </w:r>
    </w:p>
    <w:p w14:paraId="61ECF41B" w14:textId="22D7BBC1" w:rsidR="009102CD" w:rsidRPr="000C7B8B" w:rsidRDefault="009102CD" w:rsidP="009102CD">
      <w:pPr>
        <w:pStyle w:val="BodyText21"/>
        <w:numPr>
          <w:ilvl w:val="0"/>
          <w:numId w:val="10"/>
        </w:numPr>
        <w:spacing w:after="120" w:line="240" w:lineRule="auto"/>
        <w:jc w:val="both"/>
        <w:rPr>
          <w:rFonts w:eastAsia="TimesNewRomanPSMT"/>
          <w:b w:val="0"/>
          <w:color w:val="000000" w:themeColor="text1"/>
          <w:sz w:val="20"/>
        </w:rPr>
      </w:pPr>
      <w:r w:rsidRPr="000C7B8B">
        <w:rPr>
          <w:rFonts w:eastAsia="TimesNewRomanPSMT"/>
          <w:b w:val="0"/>
          <w:color w:val="000000" w:themeColor="text1"/>
          <w:sz w:val="20"/>
        </w:rPr>
        <w:t xml:space="preserve">Wykonawca oświadcza, że jest ubezpieczony od odpowiedzialności cywilnej w zakresie prowadzonej działalności związanej z przedmiotem zamówienia z klauzulą ubezpieczenia od ryzyka przenoszenia chorób zakaźnych, na sumę gwarancyjną (minimum </w:t>
      </w:r>
      <w:r w:rsidR="00805EEE" w:rsidRPr="000C7B8B">
        <w:rPr>
          <w:rFonts w:eastAsia="TimesNewRomanPSMT"/>
          <w:b w:val="0"/>
          <w:color w:val="000000" w:themeColor="text1"/>
          <w:sz w:val="20"/>
        </w:rPr>
        <w:t>20% wartości Umowy netto</w:t>
      </w:r>
      <w:r w:rsidRPr="000C7B8B">
        <w:rPr>
          <w:rFonts w:eastAsia="TimesNewRomanPSMT"/>
          <w:b w:val="0"/>
          <w:color w:val="000000" w:themeColor="text1"/>
          <w:sz w:val="20"/>
        </w:rPr>
        <w:t>) i zobowiązuje się do utrzymania tego ubezpieczenia przez cały okres obowiązywania umowy. Wykonawca przedstawi Zamawiającemu oryginał polisy albo kopię polisy ubezpieczeniowej poświadczonej za zgodność w dniu podpisania umowy, która stanowić będzie załącznik nr 6 do Umowy.</w:t>
      </w:r>
    </w:p>
    <w:p w14:paraId="5A5D914A" w14:textId="77777777" w:rsidR="009102CD" w:rsidRPr="000C7B8B" w:rsidRDefault="009102CD" w:rsidP="009102CD">
      <w:pPr>
        <w:pStyle w:val="BodyText21"/>
        <w:numPr>
          <w:ilvl w:val="0"/>
          <w:numId w:val="10"/>
        </w:numPr>
        <w:spacing w:after="120" w:line="240" w:lineRule="auto"/>
        <w:jc w:val="both"/>
        <w:rPr>
          <w:rFonts w:eastAsia="TimesNewRomanPS-BoldMT"/>
          <w:bCs/>
          <w:color w:val="000000" w:themeColor="text1"/>
          <w:sz w:val="20"/>
        </w:rPr>
      </w:pPr>
      <w:r w:rsidRPr="000C7B8B">
        <w:rPr>
          <w:rFonts w:eastAsia="TimesNewRomanPSMT"/>
          <w:b w:val="0"/>
          <w:color w:val="000000" w:themeColor="text1"/>
          <w:sz w:val="20"/>
        </w:rPr>
        <w:t>W przypadku, gdy polisa ubezpieczeniowa lub inny dokument potwierdzający, że Wykonawca jest ubezpieczony od odpowiedzialności cywilnej w zakresie prowadzonej działalności wygasa przed dniem wygaśnięcia niniejszej umowy, Wykonawca zobowiązany jest do przedłożenia Zamawiającemu poświadczonej za zgodność kopii nowej polisy lub innego dokumentu potwierdzającego, że Wykonawca jest ubezpieczony, w terminie nie dłuższym niż 2 dni od dnia wygaśnięcia poprzedniej polisy.</w:t>
      </w:r>
    </w:p>
    <w:p w14:paraId="6B1F4E9A" w14:textId="3DCA3551" w:rsidR="00805EEE" w:rsidRPr="000C7B8B" w:rsidRDefault="00805EEE" w:rsidP="009102CD">
      <w:pPr>
        <w:pStyle w:val="BodyText21"/>
        <w:numPr>
          <w:ilvl w:val="0"/>
          <w:numId w:val="10"/>
        </w:numPr>
        <w:spacing w:after="120" w:line="240" w:lineRule="auto"/>
        <w:jc w:val="both"/>
        <w:rPr>
          <w:rFonts w:eastAsia="TimesNewRomanPS-BoldMT"/>
          <w:bCs/>
          <w:color w:val="000000" w:themeColor="text1"/>
          <w:sz w:val="20"/>
        </w:rPr>
      </w:pPr>
      <w:r w:rsidRPr="000C7B8B">
        <w:rPr>
          <w:rFonts w:eastAsia="TimesNewRomanPSMT"/>
          <w:b w:val="0"/>
          <w:color w:val="000000" w:themeColor="text1"/>
          <w:sz w:val="20"/>
        </w:rPr>
        <w:t>W przypadku naruszenia postanowień niniejszego paragrafu, Zamawiający wezwie Wykonawcę do uzupełnienia braku w terminie 7 dni, pod rygorem rozwiązania Umowy w trybie natychmiastowym. W przypadku nieuzupełnienia braku w wyznaczonym terminie, Umowa ulega rozwiązaniu bez składania dodatkowego oświadczenia przez Zamawiającego.</w:t>
      </w:r>
    </w:p>
    <w:p w14:paraId="38CD5F0F" w14:textId="2E1DF599" w:rsidR="009102CD" w:rsidRPr="000C7B8B" w:rsidRDefault="009102CD" w:rsidP="00D41D59">
      <w:pPr>
        <w:pStyle w:val="BodyText21"/>
        <w:tabs>
          <w:tab w:val="left" w:pos="1118"/>
        </w:tabs>
        <w:spacing w:line="240" w:lineRule="auto"/>
        <w:rPr>
          <w:rFonts w:eastAsia="TimesNewRomanPS-BoldMT"/>
          <w:bCs/>
          <w:color w:val="000000" w:themeColor="text1"/>
          <w:sz w:val="20"/>
        </w:rPr>
      </w:pPr>
      <w:r w:rsidRPr="000C7B8B">
        <w:rPr>
          <w:rFonts w:eastAsia="TimesNewRomanPS-BoldMT"/>
          <w:bCs/>
          <w:color w:val="000000" w:themeColor="text1"/>
          <w:sz w:val="20"/>
        </w:rPr>
        <w:t>§ 1</w:t>
      </w:r>
      <w:r w:rsidR="008A4A35">
        <w:rPr>
          <w:rFonts w:eastAsia="TimesNewRomanPS-BoldMT"/>
          <w:bCs/>
          <w:color w:val="000000" w:themeColor="text1"/>
          <w:sz w:val="20"/>
        </w:rPr>
        <w:t>8</w:t>
      </w:r>
    </w:p>
    <w:p w14:paraId="39C49086" w14:textId="77777777" w:rsidR="009102CD" w:rsidRPr="000C7B8B" w:rsidRDefault="009102CD" w:rsidP="009102CD">
      <w:pPr>
        <w:pStyle w:val="BodyText21"/>
        <w:tabs>
          <w:tab w:val="left" w:pos="1118"/>
        </w:tabs>
        <w:spacing w:after="120" w:line="240" w:lineRule="auto"/>
        <w:rPr>
          <w:color w:val="000000" w:themeColor="text1"/>
          <w:sz w:val="20"/>
        </w:rPr>
      </w:pPr>
      <w:r w:rsidRPr="000C7B8B">
        <w:rPr>
          <w:rFonts w:eastAsia="TimesNewRomanPS-BoldMT"/>
          <w:bCs/>
          <w:color w:val="000000" w:themeColor="text1"/>
          <w:sz w:val="20"/>
        </w:rPr>
        <w:t>Dane kontaktowe</w:t>
      </w:r>
    </w:p>
    <w:p w14:paraId="44E948DC" w14:textId="656B4705" w:rsidR="009102CD" w:rsidRPr="000C7B8B" w:rsidRDefault="009102CD" w:rsidP="009102CD">
      <w:pPr>
        <w:pStyle w:val="Tekstpodstawowywcity22"/>
        <w:spacing w:after="120" w:line="240" w:lineRule="auto"/>
        <w:ind w:left="709" w:hanging="283"/>
        <w:rPr>
          <w:color w:val="000000" w:themeColor="text1"/>
          <w:sz w:val="20"/>
        </w:rPr>
      </w:pPr>
      <w:r w:rsidRPr="000C7B8B">
        <w:rPr>
          <w:color w:val="000000" w:themeColor="text1"/>
          <w:sz w:val="20"/>
        </w:rPr>
        <w:t>1.</w:t>
      </w:r>
      <w:r w:rsidRPr="000C7B8B">
        <w:rPr>
          <w:color w:val="000000" w:themeColor="text1"/>
          <w:sz w:val="20"/>
        </w:rPr>
        <w:tab/>
        <w:t>Osobami odpowiedzialnymi za realizację Umowy</w:t>
      </w:r>
      <w:r w:rsidR="00A716B3" w:rsidRPr="000C7B8B">
        <w:rPr>
          <w:color w:val="000000" w:themeColor="text1"/>
          <w:sz w:val="20"/>
        </w:rPr>
        <w:t>, w tym w szczególności w zakresie naliczania kar umownych,</w:t>
      </w:r>
      <w:r w:rsidRPr="000C7B8B">
        <w:rPr>
          <w:color w:val="000000" w:themeColor="text1"/>
          <w:sz w:val="20"/>
        </w:rPr>
        <w:t xml:space="preserve"> są:</w:t>
      </w:r>
    </w:p>
    <w:p w14:paraId="449CF424" w14:textId="5F2C7B75" w:rsidR="009102CD" w:rsidRPr="000C7B8B" w:rsidRDefault="009102CD" w:rsidP="009102CD">
      <w:pPr>
        <w:pStyle w:val="Tekstpodstawowywcity22"/>
        <w:numPr>
          <w:ilvl w:val="0"/>
          <w:numId w:val="23"/>
        </w:numPr>
        <w:spacing w:after="120" w:line="240" w:lineRule="auto"/>
        <w:ind w:left="1560" w:hanging="774"/>
        <w:rPr>
          <w:color w:val="000000" w:themeColor="text1"/>
          <w:sz w:val="20"/>
        </w:rPr>
      </w:pPr>
      <w:r w:rsidRPr="000C7B8B">
        <w:rPr>
          <w:color w:val="000000" w:themeColor="text1"/>
          <w:sz w:val="20"/>
        </w:rPr>
        <w:t xml:space="preserve">po stronie Zamawiającego: Roksana Martinez- Brej, e-mail </w:t>
      </w:r>
      <w:hyperlink r:id="rId8" w:history="1">
        <w:r w:rsidR="00A716B3" w:rsidRPr="000C7B8B">
          <w:rPr>
            <w:rStyle w:val="Hipercze"/>
            <w:sz w:val="20"/>
          </w:rPr>
          <w:t>rmartinez@zeromski-szpital.pl</w:t>
        </w:r>
      </w:hyperlink>
      <w:r w:rsidR="00A716B3" w:rsidRPr="000C7B8B">
        <w:rPr>
          <w:color w:val="000000" w:themeColor="text1"/>
          <w:sz w:val="20"/>
        </w:rPr>
        <w:t xml:space="preserve"> oraz Agata Hajdukiewicz, e-mail: </w:t>
      </w:r>
      <w:hyperlink r:id="rId9" w:history="1">
        <w:r w:rsidR="00A716B3" w:rsidRPr="000C7B8B">
          <w:rPr>
            <w:rStyle w:val="Hipercze"/>
            <w:sz w:val="20"/>
          </w:rPr>
          <w:t>ahajdukiewicz@zeromski-szpital.pl</w:t>
        </w:r>
      </w:hyperlink>
      <w:r w:rsidR="00A716B3" w:rsidRPr="000C7B8B">
        <w:rPr>
          <w:color w:val="000000" w:themeColor="text1"/>
          <w:sz w:val="20"/>
        </w:rPr>
        <w:t xml:space="preserve">; tel.: (12) 622-95-90; </w:t>
      </w:r>
    </w:p>
    <w:p w14:paraId="544EE936" w14:textId="4042985D" w:rsidR="009102CD" w:rsidRPr="000C7B8B" w:rsidRDefault="009102CD" w:rsidP="009102CD">
      <w:pPr>
        <w:pStyle w:val="Tekstpodstawowywcity22"/>
        <w:numPr>
          <w:ilvl w:val="0"/>
          <w:numId w:val="23"/>
        </w:numPr>
        <w:spacing w:after="120" w:line="240" w:lineRule="auto"/>
        <w:ind w:left="1560" w:hanging="774"/>
        <w:rPr>
          <w:color w:val="000000" w:themeColor="text1"/>
          <w:sz w:val="20"/>
        </w:rPr>
      </w:pPr>
      <w:r w:rsidRPr="000C7B8B">
        <w:rPr>
          <w:color w:val="000000" w:themeColor="text1"/>
          <w:sz w:val="20"/>
        </w:rPr>
        <w:t>po stronie Wykonawcy: ________________</w:t>
      </w:r>
      <w:r w:rsidR="00A716B3" w:rsidRPr="000C7B8B">
        <w:rPr>
          <w:color w:val="000000" w:themeColor="text1"/>
          <w:sz w:val="20"/>
        </w:rPr>
        <w:t xml:space="preserve"> </w:t>
      </w:r>
      <w:r w:rsidRPr="000C7B8B">
        <w:rPr>
          <w:color w:val="000000" w:themeColor="text1"/>
          <w:sz w:val="20"/>
        </w:rPr>
        <w:t>tel.: ________________, e-mail _______@_____.</w:t>
      </w:r>
    </w:p>
    <w:p w14:paraId="7255982D" w14:textId="77777777" w:rsidR="009102CD" w:rsidRPr="000C7B8B" w:rsidRDefault="009102CD" w:rsidP="009102CD">
      <w:pPr>
        <w:pStyle w:val="Tekstpodstawowywcity22"/>
        <w:numPr>
          <w:ilvl w:val="0"/>
          <w:numId w:val="14"/>
        </w:numPr>
        <w:spacing w:after="120" w:line="240" w:lineRule="auto"/>
        <w:ind w:left="709" w:hanging="300"/>
        <w:rPr>
          <w:rFonts w:eastAsia="TimesNewRomanPSMT"/>
          <w:color w:val="000000" w:themeColor="text1"/>
          <w:sz w:val="20"/>
        </w:rPr>
      </w:pPr>
      <w:r w:rsidRPr="000C7B8B">
        <w:rPr>
          <w:color w:val="000000" w:themeColor="text1"/>
          <w:sz w:val="20"/>
        </w:rPr>
        <w:t>Zmiana osób, o których mowa w ust. 1 nie stanowi istotnej zmiany umowy i nie wymaga aneksu.</w:t>
      </w:r>
    </w:p>
    <w:p w14:paraId="2C038C6B" w14:textId="7D3BFF33" w:rsidR="00C67778" w:rsidRPr="00D41D59" w:rsidRDefault="009102CD" w:rsidP="00D41D59">
      <w:pPr>
        <w:pStyle w:val="Tekstpodstawowywcity22"/>
        <w:numPr>
          <w:ilvl w:val="0"/>
          <w:numId w:val="14"/>
        </w:numPr>
        <w:spacing w:after="120" w:line="240" w:lineRule="auto"/>
        <w:ind w:left="709" w:hanging="315"/>
        <w:rPr>
          <w:b/>
          <w:color w:val="000000" w:themeColor="text1"/>
          <w:sz w:val="20"/>
        </w:rPr>
      </w:pPr>
      <w:r w:rsidRPr="000C7B8B">
        <w:rPr>
          <w:rFonts w:eastAsia="TimesNewRomanPSMT"/>
          <w:color w:val="000000" w:themeColor="text1"/>
          <w:sz w:val="20"/>
        </w:rPr>
        <w:t xml:space="preserve">W przypadku zmiany osób odpowiedzialnych za realizację niniejszej umowy po którejkolwiek ze stron, druga strona zostanie niezwłocznie poinformowana o tym fakcie na piśmie. </w:t>
      </w:r>
    </w:p>
    <w:p w14:paraId="0E187E60" w14:textId="2DC72A76" w:rsidR="009102CD" w:rsidRPr="000C7B8B" w:rsidRDefault="009102CD" w:rsidP="00D41D59">
      <w:pPr>
        <w:spacing w:after="0" w:line="240" w:lineRule="auto"/>
        <w:jc w:val="center"/>
        <w:rPr>
          <w:rFonts w:ascii="Times New Roman" w:hAnsi="Times New Roman" w:cs="Times New Roman"/>
          <w:b/>
          <w:color w:val="000000" w:themeColor="text1"/>
          <w:sz w:val="20"/>
          <w:szCs w:val="20"/>
        </w:rPr>
      </w:pPr>
      <w:r w:rsidRPr="000C7B8B">
        <w:rPr>
          <w:rFonts w:ascii="Times New Roman" w:hAnsi="Times New Roman" w:cs="Times New Roman"/>
          <w:b/>
          <w:color w:val="000000" w:themeColor="text1"/>
          <w:sz w:val="20"/>
          <w:szCs w:val="20"/>
        </w:rPr>
        <w:t>§</w:t>
      </w:r>
      <w:r w:rsidR="008A4A35">
        <w:rPr>
          <w:rFonts w:ascii="Times New Roman" w:hAnsi="Times New Roman" w:cs="Times New Roman"/>
          <w:b/>
          <w:color w:val="000000" w:themeColor="text1"/>
          <w:sz w:val="20"/>
          <w:szCs w:val="20"/>
        </w:rPr>
        <w:t xml:space="preserve"> </w:t>
      </w:r>
      <w:r w:rsidRPr="000C7B8B">
        <w:rPr>
          <w:rFonts w:ascii="Times New Roman" w:hAnsi="Times New Roman" w:cs="Times New Roman"/>
          <w:b/>
          <w:color w:val="000000" w:themeColor="text1"/>
          <w:sz w:val="20"/>
          <w:szCs w:val="20"/>
        </w:rPr>
        <w:t>1</w:t>
      </w:r>
      <w:r w:rsidR="008A4A35">
        <w:rPr>
          <w:rFonts w:ascii="Times New Roman" w:hAnsi="Times New Roman" w:cs="Times New Roman"/>
          <w:b/>
          <w:color w:val="000000" w:themeColor="text1"/>
          <w:sz w:val="20"/>
          <w:szCs w:val="20"/>
        </w:rPr>
        <w:t>9</w:t>
      </w:r>
    </w:p>
    <w:p w14:paraId="5CB4E4BE" w14:textId="77777777" w:rsidR="009102CD" w:rsidRPr="000C7B8B" w:rsidRDefault="009102CD" w:rsidP="009102CD">
      <w:pPr>
        <w:spacing w:after="120" w:line="240" w:lineRule="auto"/>
        <w:jc w:val="center"/>
        <w:rPr>
          <w:rFonts w:ascii="Times New Roman" w:eastAsia="TimesNewRomanPSMT" w:hAnsi="Times New Roman" w:cs="Times New Roman"/>
          <w:color w:val="000000" w:themeColor="text1"/>
          <w:sz w:val="20"/>
          <w:szCs w:val="20"/>
        </w:rPr>
      </w:pPr>
      <w:r w:rsidRPr="000C7B8B">
        <w:rPr>
          <w:rFonts w:ascii="Times New Roman" w:hAnsi="Times New Roman" w:cs="Times New Roman"/>
          <w:b/>
          <w:color w:val="000000" w:themeColor="text1"/>
          <w:sz w:val="20"/>
          <w:szCs w:val="20"/>
        </w:rPr>
        <w:t>Zakaz Cesji</w:t>
      </w:r>
    </w:p>
    <w:p w14:paraId="396CF012" w14:textId="60F89F24" w:rsidR="009102CD" w:rsidRPr="000C7B8B" w:rsidRDefault="009102CD" w:rsidP="009102CD">
      <w:pPr>
        <w:spacing w:after="120" w:line="240" w:lineRule="auto"/>
        <w:jc w:val="both"/>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Prawa i obowiązki wynikające z niniejszej umowy nie mogą być przenoszone na osoby trzecie bez uprzedniej zgody Zamawiającego na dokonanie takiej czynności. Podkreśla się, że powyższe dotyczy także przeniesienia wierzytelności Wykonawcy przysługujących mu względem Zamawiającego, w szczególności w formie cesji, faktoringu lub innych czynności o takim skutku.</w:t>
      </w:r>
    </w:p>
    <w:p w14:paraId="4E8751D9" w14:textId="31F8B09E" w:rsidR="009102CD" w:rsidRPr="000C7B8B" w:rsidRDefault="009102CD" w:rsidP="00D41D59">
      <w:pPr>
        <w:spacing w:after="0" w:line="240" w:lineRule="auto"/>
        <w:jc w:val="center"/>
        <w:rPr>
          <w:rFonts w:ascii="Times New Roman" w:hAnsi="Times New Roman" w:cs="Times New Roman"/>
          <w:b/>
          <w:color w:val="000000" w:themeColor="text1"/>
          <w:sz w:val="20"/>
          <w:szCs w:val="20"/>
        </w:rPr>
      </w:pPr>
      <w:r w:rsidRPr="000C7B8B">
        <w:rPr>
          <w:rFonts w:ascii="Times New Roman" w:hAnsi="Times New Roman" w:cs="Times New Roman"/>
          <w:b/>
          <w:color w:val="000000" w:themeColor="text1"/>
          <w:sz w:val="20"/>
          <w:szCs w:val="20"/>
        </w:rPr>
        <w:t>§</w:t>
      </w:r>
      <w:r w:rsidR="008A4A35">
        <w:rPr>
          <w:rFonts w:ascii="Times New Roman" w:hAnsi="Times New Roman" w:cs="Times New Roman"/>
          <w:b/>
          <w:color w:val="000000" w:themeColor="text1"/>
          <w:sz w:val="20"/>
          <w:szCs w:val="20"/>
        </w:rPr>
        <w:t xml:space="preserve"> 20</w:t>
      </w:r>
    </w:p>
    <w:p w14:paraId="385BBE56" w14:textId="77777777" w:rsidR="009102CD" w:rsidRPr="000C7B8B" w:rsidRDefault="009102CD" w:rsidP="009102CD">
      <w:pPr>
        <w:spacing w:after="120" w:line="240" w:lineRule="auto"/>
        <w:jc w:val="center"/>
        <w:rPr>
          <w:rFonts w:ascii="Times New Roman" w:hAnsi="Times New Roman" w:cs="Times New Roman"/>
          <w:color w:val="000000" w:themeColor="text1"/>
          <w:sz w:val="20"/>
          <w:szCs w:val="20"/>
        </w:rPr>
      </w:pPr>
      <w:r w:rsidRPr="000C7B8B">
        <w:rPr>
          <w:rFonts w:ascii="Times New Roman" w:hAnsi="Times New Roman" w:cs="Times New Roman"/>
          <w:b/>
          <w:color w:val="000000" w:themeColor="text1"/>
          <w:sz w:val="20"/>
          <w:szCs w:val="20"/>
        </w:rPr>
        <w:t>Dalsze zobowiązania</w:t>
      </w:r>
    </w:p>
    <w:p w14:paraId="32A1AE2D" w14:textId="77777777" w:rsidR="009102CD" w:rsidRPr="000C7B8B" w:rsidRDefault="009102CD" w:rsidP="009102CD">
      <w:pPr>
        <w:numPr>
          <w:ilvl w:val="0"/>
          <w:numId w:val="15"/>
        </w:numPr>
        <w:autoSpaceDE w:val="0"/>
        <w:spacing w:after="120" w:line="240" w:lineRule="auto"/>
        <w:ind w:left="709" w:hanging="315"/>
        <w:jc w:val="both"/>
        <w:rPr>
          <w:rFonts w:ascii="Times New Roman" w:hAnsi="Times New Roman" w:cs="Times New Roman"/>
          <w:color w:val="000000" w:themeColor="text1"/>
          <w:sz w:val="20"/>
          <w:szCs w:val="20"/>
        </w:rPr>
      </w:pPr>
      <w:r w:rsidRPr="000C7B8B">
        <w:rPr>
          <w:rFonts w:ascii="Times New Roman" w:hAnsi="Times New Roman" w:cs="Times New Roman"/>
          <w:color w:val="000000" w:themeColor="text1"/>
          <w:sz w:val="20"/>
          <w:szCs w:val="20"/>
        </w:rPr>
        <w:lastRenderedPageBreak/>
        <w:t xml:space="preserve">W związku z realizacją przedmiotu niniejszej umowy Wykonawca i osoby, którym Wykonawca powierza jej wykonanie są zobowiązane do: </w:t>
      </w:r>
    </w:p>
    <w:p w14:paraId="7FA3D261" w14:textId="77777777" w:rsidR="009102CD" w:rsidRPr="000C7B8B" w:rsidRDefault="009102CD" w:rsidP="009102CD">
      <w:pPr>
        <w:numPr>
          <w:ilvl w:val="1"/>
          <w:numId w:val="15"/>
        </w:numPr>
        <w:tabs>
          <w:tab w:val="left" w:pos="765"/>
        </w:tabs>
        <w:autoSpaceDE w:val="0"/>
        <w:spacing w:after="120" w:line="240" w:lineRule="auto"/>
        <w:jc w:val="both"/>
        <w:rPr>
          <w:rFonts w:ascii="Times New Roman" w:hAnsi="Times New Roman" w:cs="Times New Roman"/>
          <w:color w:val="000000" w:themeColor="text1"/>
          <w:sz w:val="20"/>
          <w:szCs w:val="20"/>
        </w:rPr>
      </w:pPr>
      <w:r w:rsidRPr="000C7B8B">
        <w:rPr>
          <w:rFonts w:ascii="Times New Roman" w:hAnsi="Times New Roman" w:cs="Times New Roman"/>
          <w:color w:val="000000" w:themeColor="text1"/>
          <w:sz w:val="20"/>
          <w:szCs w:val="20"/>
        </w:rPr>
        <w:t>zachowania w tajemnicy i nie rozpowszechniania informacji dotyczących Zamawiającego, w tym wszelkich informacji technicznych, organizacyjnych do których będzie miał dostęp z tytułu realizacji obowiązków wynikających z niniejszej umowy, a nie przeznaczonych przez Zamawiającego do publicznego rozpowszechniania, przestrzegania wewnętrznych regulaminów obowiązujących u Zamawiającego, przepisów bhp i p.poż.</w:t>
      </w:r>
      <w:r w:rsidRPr="000C7B8B">
        <w:rPr>
          <w:rFonts w:ascii="Times New Roman" w:eastAsia="TimesNewRomanPSMT" w:hAnsi="Times New Roman" w:cs="Times New Roman"/>
          <w:color w:val="000000" w:themeColor="text1"/>
          <w:sz w:val="20"/>
          <w:szCs w:val="20"/>
        </w:rPr>
        <w:t xml:space="preserve"> Wykonawca zobowiązuje się w szczególności do zapewnienia poufności danych osobowych pozyskanych lub udostępnionych w związku z wykonywaniem niniejszej umowy, a w szczególności, że nie będą w okresie jej obowiązywania i po jej ustaniu: przekazywać, ujawniać, lub wykorzystywać danych osobowych osobom nieuprawnionym oraz, że informacje takie zostaną wykorzystane wyłącznie w celach jakie zostały w niniejszej umowie ustalone.</w:t>
      </w:r>
    </w:p>
    <w:p w14:paraId="4ACAD1DE" w14:textId="77777777" w:rsidR="009102CD" w:rsidRPr="000C7B8B" w:rsidRDefault="009102CD" w:rsidP="009102CD">
      <w:pPr>
        <w:numPr>
          <w:ilvl w:val="1"/>
          <w:numId w:val="15"/>
        </w:numPr>
        <w:tabs>
          <w:tab w:val="left" w:pos="765"/>
        </w:tabs>
        <w:autoSpaceDE w:val="0"/>
        <w:spacing w:after="120" w:line="240" w:lineRule="auto"/>
        <w:jc w:val="both"/>
        <w:rPr>
          <w:rFonts w:ascii="Times New Roman" w:eastAsia="Calibri" w:hAnsi="Times New Roman" w:cs="Times New Roman"/>
          <w:color w:val="000000" w:themeColor="text1"/>
          <w:sz w:val="20"/>
          <w:szCs w:val="20"/>
        </w:rPr>
      </w:pPr>
      <w:r w:rsidRPr="000C7B8B">
        <w:rPr>
          <w:rFonts w:ascii="Times New Roman" w:hAnsi="Times New Roman" w:cs="Times New Roman"/>
          <w:color w:val="000000" w:themeColor="text1"/>
          <w:sz w:val="20"/>
          <w:szCs w:val="20"/>
        </w:rPr>
        <w:t xml:space="preserve">poddania się zewnętrznym i wewnętrznym procedurom kontrolnym obowiązującym u Zamawiającego wynikającym z obowiązujących przepisów prawa i umów przez niego zawartych. </w:t>
      </w:r>
    </w:p>
    <w:p w14:paraId="61E20A96" w14:textId="77777777" w:rsidR="009102CD" w:rsidRPr="000C7B8B" w:rsidRDefault="009102CD" w:rsidP="009102CD">
      <w:pPr>
        <w:numPr>
          <w:ilvl w:val="0"/>
          <w:numId w:val="15"/>
        </w:numPr>
        <w:autoSpaceDE w:val="0"/>
        <w:spacing w:after="120" w:line="240" w:lineRule="auto"/>
        <w:ind w:left="709" w:hanging="315"/>
        <w:jc w:val="both"/>
        <w:rPr>
          <w:rFonts w:ascii="Times New Roman" w:eastAsia="TimesNewRomanPSMT" w:hAnsi="Times New Roman" w:cs="Times New Roman"/>
          <w:color w:val="000000" w:themeColor="text1"/>
          <w:sz w:val="20"/>
          <w:szCs w:val="20"/>
        </w:rPr>
      </w:pPr>
      <w:r w:rsidRPr="000C7B8B">
        <w:rPr>
          <w:rFonts w:ascii="Times New Roman" w:eastAsia="Calibri" w:hAnsi="Times New Roman" w:cs="Times New Roman"/>
          <w:color w:val="000000" w:themeColor="text1"/>
          <w:sz w:val="20"/>
          <w:szCs w:val="20"/>
        </w:rPr>
        <w:t xml:space="preserve">Zamawiający jako podmiot, z którym Wykonawca zawiera umowę, zezwala na przebywanie pracowników Wykonawcy w miejscu przetwarzania danych, pod nieobecność upoważnionego personelu Szpitala. </w:t>
      </w:r>
      <w:r w:rsidRPr="000C7B8B">
        <w:rPr>
          <w:rFonts w:ascii="Times New Roman" w:eastAsia="Times New Roman" w:hAnsi="Times New Roman" w:cs="Times New Roman"/>
          <w:color w:val="000000" w:themeColor="text1"/>
          <w:sz w:val="20"/>
          <w:szCs w:val="20"/>
        </w:rPr>
        <w:t>Pracownikom Wykonawcy nie wolno w żadnym wypadku przetwarzać przypadkowo znalezionych danych osobowych należących do Szpitala. W wypadku znalezienia dokumentów z danymi osobowymi na terenie Szpitala przez pracowników Wykonawcy, Wykonawca ma obowiązek niezwłocznie zgłosić taki incydent administratorowi bezpieczeństwa informacji Szpitala i przekazać znalezione dokumenty. Wykonawca oświadcza o zachowaniu poufności przypadkowo znalezionych danych osobowych, oraz przeszkoleniu swoich pracowników na taki wypadek.</w:t>
      </w:r>
    </w:p>
    <w:p w14:paraId="37BD0DA2" w14:textId="77777777" w:rsidR="009102CD" w:rsidRPr="000C7B8B" w:rsidRDefault="009102CD" w:rsidP="009102CD">
      <w:pPr>
        <w:numPr>
          <w:ilvl w:val="0"/>
          <w:numId w:val="15"/>
        </w:numPr>
        <w:autoSpaceDE w:val="0"/>
        <w:spacing w:after="120" w:line="240" w:lineRule="auto"/>
        <w:ind w:left="709" w:hanging="315"/>
        <w:jc w:val="both"/>
        <w:rPr>
          <w:rFonts w:ascii="Times New Roman"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Obowiązek zachowania tajemnicy obciąża Wykonawcę również po zakończeniu okresu obowiązywania niniejszej Umowy przez okres 3 (trzech) lat.</w:t>
      </w:r>
    </w:p>
    <w:p w14:paraId="05045A9D" w14:textId="40FA118E" w:rsidR="009102CD" w:rsidRPr="000C7B8B" w:rsidRDefault="009102CD" w:rsidP="009102CD">
      <w:pPr>
        <w:numPr>
          <w:ilvl w:val="0"/>
          <w:numId w:val="15"/>
        </w:numPr>
        <w:autoSpaceDE w:val="0"/>
        <w:spacing w:after="120" w:line="240" w:lineRule="auto"/>
        <w:ind w:left="709" w:hanging="315"/>
        <w:jc w:val="both"/>
        <w:rPr>
          <w:rFonts w:ascii="Times New Roman" w:eastAsia="TimesNewRomanPSMT" w:hAnsi="Times New Roman" w:cs="Times New Roman"/>
          <w:b/>
          <w:color w:val="000000" w:themeColor="text1"/>
          <w:sz w:val="20"/>
          <w:szCs w:val="20"/>
        </w:rPr>
      </w:pPr>
      <w:r w:rsidRPr="000C7B8B">
        <w:rPr>
          <w:rFonts w:ascii="Times New Roman" w:hAnsi="Times New Roman" w:cs="Times New Roman"/>
          <w:color w:val="000000" w:themeColor="text1"/>
          <w:sz w:val="20"/>
          <w:szCs w:val="20"/>
        </w:rPr>
        <w:t xml:space="preserve">W przypadku, gdy w związku z wykorzystaniem przez Wykonawcę danych osobowych należących do Szpitala naruszy jakiekolwiek obowiązujące przepisy prawa lub jakiekolwiek prawa osób trzecich, wówczas Wykonawca będzie zobowiązany do pokrycia wszelkich kosztów i szkód poniesionych przez Zamawiającego w związku z takim naruszeniem oraz zaspokojenia wszelkich roszczeń zgłoszonych przez osoby trzecie w związku z ich przetwarzaniem danych osobowych. Zobowiązanie Wykonawcy dotyczy w szczególności obowiązku pokrycia: wszelkich kwot zasądzonych wyrokiem, decyzją lub innym orzeczeniem (w tym odszkodowania, zadośćuczynienia, kwoty grzywny, kar pieniężnych) lub wynikających z ugody sądowej lub pozasądowej, kosztów postępowania oraz kosztów obsługi prawnej, kosztów wykonania wyroku, decyzji administracyjnej, innego orzeczenia lub ugody, w tym złożenia odpowiednich oświadczeń i usunięcia skutków naruszenia, poniesionych przez Zamawiającego na skutek roszczenia lub postępowania administracyjnego, karnego lub w sprawach o wykroczenia skierowanego przeciwko Zamawiającemu.  </w:t>
      </w:r>
    </w:p>
    <w:p w14:paraId="233B40DA" w14:textId="4B843972" w:rsidR="009102CD" w:rsidRPr="000C7B8B" w:rsidRDefault="009102CD" w:rsidP="00D41D59">
      <w:pPr>
        <w:spacing w:after="0" w:line="240" w:lineRule="auto"/>
        <w:jc w:val="center"/>
        <w:rPr>
          <w:rFonts w:ascii="Times New Roman" w:eastAsia="TimesNewRomanPSMT" w:hAnsi="Times New Roman" w:cs="Times New Roman"/>
          <w:b/>
          <w:color w:val="000000" w:themeColor="text1"/>
          <w:sz w:val="20"/>
          <w:szCs w:val="20"/>
        </w:rPr>
      </w:pPr>
      <w:r w:rsidRPr="000C7B8B">
        <w:rPr>
          <w:rFonts w:ascii="Times New Roman" w:eastAsia="TimesNewRomanPSMT" w:hAnsi="Times New Roman" w:cs="Times New Roman"/>
          <w:b/>
          <w:color w:val="000000" w:themeColor="text1"/>
          <w:sz w:val="20"/>
          <w:szCs w:val="20"/>
        </w:rPr>
        <w:t>§ 2</w:t>
      </w:r>
      <w:r w:rsidR="008A4A35">
        <w:rPr>
          <w:rFonts w:ascii="Times New Roman" w:eastAsia="TimesNewRomanPSMT" w:hAnsi="Times New Roman" w:cs="Times New Roman"/>
          <w:b/>
          <w:color w:val="000000" w:themeColor="text1"/>
          <w:sz w:val="20"/>
          <w:szCs w:val="20"/>
        </w:rPr>
        <w:t>1</w:t>
      </w:r>
    </w:p>
    <w:p w14:paraId="3333B59A" w14:textId="77777777" w:rsidR="009102CD" w:rsidRPr="000C7B8B" w:rsidRDefault="009102CD" w:rsidP="009102CD">
      <w:pPr>
        <w:spacing w:after="120" w:line="240" w:lineRule="auto"/>
        <w:jc w:val="center"/>
        <w:rPr>
          <w:rFonts w:ascii="Times New Roman" w:eastAsia="TimesNewRomanPSMT" w:hAnsi="Times New Roman" w:cs="Times New Roman"/>
          <w:color w:val="000000" w:themeColor="text1"/>
          <w:sz w:val="20"/>
          <w:szCs w:val="20"/>
        </w:rPr>
      </w:pPr>
      <w:r w:rsidRPr="000C7B8B">
        <w:rPr>
          <w:rFonts w:ascii="Times New Roman" w:eastAsia="TimesNewRomanPSMT" w:hAnsi="Times New Roman" w:cs="Times New Roman"/>
          <w:b/>
          <w:color w:val="000000" w:themeColor="text1"/>
          <w:sz w:val="20"/>
          <w:szCs w:val="20"/>
        </w:rPr>
        <w:t>Postanowienia końcowe</w:t>
      </w:r>
    </w:p>
    <w:p w14:paraId="61CA9695" w14:textId="06FD4EC2" w:rsidR="009102CD" w:rsidRPr="000C7B8B" w:rsidRDefault="009102CD" w:rsidP="009102CD">
      <w:pPr>
        <w:pStyle w:val="Akapitzlist1"/>
        <w:numPr>
          <w:ilvl w:val="0"/>
          <w:numId w:val="12"/>
        </w:numPr>
        <w:spacing w:after="120" w:line="240" w:lineRule="auto"/>
        <w:ind w:left="709" w:hanging="283"/>
        <w:jc w:val="both"/>
        <w:rPr>
          <w:rFonts w:ascii="Times New Roman" w:eastAsia="Times New Roman"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Wszelkie zmiany, uzupełnienia, odstąpienie od Umowy wymagają dla swej ważności formy pisemnej z zastrzeżeniem wyjątków przewidzianych w umowie.</w:t>
      </w:r>
    </w:p>
    <w:p w14:paraId="33FFB077" w14:textId="77777777" w:rsidR="009102CD" w:rsidRPr="000C7B8B" w:rsidRDefault="009102CD" w:rsidP="009102CD">
      <w:pPr>
        <w:pStyle w:val="Akapitzlist1"/>
        <w:numPr>
          <w:ilvl w:val="0"/>
          <w:numId w:val="12"/>
        </w:numPr>
        <w:spacing w:after="120" w:line="240" w:lineRule="auto"/>
        <w:ind w:left="709" w:hanging="283"/>
        <w:jc w:val="both"/>
        <w:rPr>
          <w:rFonts w:ascii="Times New Roman" w:hAnsi="Times New Roman" w:cs="Times New Roman"/>
          <w:color w:val="000000" w:themeColor="text1"/>
          <w:sz w:val="20"/>
          <w:szCs w:val="20"/>
        </w:rPr>
      </w:pPr>
      <w:r w:rsidRPr="000C7B8B">
        <w:rPr>
          <w:rFonts w:ascii="Times New Roman" w:eastAsia="Times New Roman" w:hAnsi="Times New Roman" w:cs="Times New Roman"/>
          <w:color w:val="000000" w:themeColor="text1"/>
          <w:sz w:val="20"/>
          <w:szCs w:val="20"/>
        </w:rPr>
        <w:t>W sprawach nieuregulowanych niniejszą umową zastosowanie mają przepisy ustawy Prawo zamówień publicznych, Kodeksu cywilnego, ustawy o działalności leczniczej oraz Kodeksu pracy.</w:t>
      </w:r>
    </w:p>
    <w:p w14:paraId="73219301" w14:textId="77777777" w:rsidR="009102CD" w:rsidRPr="000C7B8B" w:rsidRDefault="009102CD" w:rsidP="009102CD">
      <w:pPr>
        <w:pStyle w:val="Akapitzlist1"/>
        <w:numPr>
          <w:ilvl w:val="0"/>
          <w:numId w:val="12"/>
        </w:numPr>
        <w:tabs>
          <w:tab w:val="left" w:pos="284"/>
        </w:tabs>
        <w:spacing w:after="120" w:line="240" w:lineRule="auto"/>
        <w:ind w:left="709" w:hanging="283"/>
        <w:jc w:val="both"/>
        <w:rPr>
          <w:rFonts w:ascii="Times New Roman" w:eastAsia="TimesNewRomanPSMT" w:hAnsi="Times New Roman" w:cs="Times New Roman"/>
          <w:color w:val="000000" w:themeColor="text1"/>
          <w:sz w:val="20"/>
          <w:szCs w:val="20"/>
        </w:rPr>
      </w:pPr>
      <w:r w:rsidRPr="000C7B8B">
        <w:rPr>
          <w:rFonts w:ascii="Times New Roman" w:hAnsi="Times New Roman" w:cs="Times New Roman"/>
          <w:color w:val="000000" w:themeColor="text1"/>
          <w:sz w:val="20"/>
          <w:szCs w:val="20"/>
        </w:rPr>
        <w:t>Wszelkie spory powstałe na tle wykonania niniejszej umowy, co do których strony nie doszły do porozumienia, rozstrzygane będą przez sąd właściwy dla siedziby Zamawiającego.</w:t>
      </w:r>
    </w:p>
    <w:p w14:paraId="6A117C08" w14:textId="7FA841AC" w:rsidR="009102CD" w:rsidRPr="000C7B8B" w:rsidRDefault="009102CD" w:rsidP="009102CD">
      <w:pPr>
        <w:pStyle w:val="Akapitzlist1"/>
        <w:numPr>
          <w:ilvl w:val="0"/>
          <w:numId w:val="12"/>
        </w:numPr>
        <w:spacing w:after="120" w:line="240" w:lineRule="auto"/>
        <w:ind w:left="709" w:hanging="283"/>
        <w:jc w:val="both"/>
        <w:rPr>
          <w:rFonts w:ascii="Times New Roman" w:hAnsi="Times New Roman" w:cs="Times New Roman"/>
          <w:color w:val="000000" w:themeColor="text1"/>
          <w:sz w:val="20"/>
          <w:szCs w:val="20"/>
        </w:rPr>
      </w:pPr>
      <w:r w:rsidRPr="000C7B8B">
        <w:rPr>
          <w:rFonts w:ascii="Times New Roman" w:eastAsia="TimesNewRomanPSMT" w:hAnsi="Times New Roman" w:cs="Times New Roman"/>
          <w:color w:val="000000" w:themeColor="text1"/>
          <w:sz w:val="20"/>
          <w:szCs w:val="20"/>
        </w:rPr>
        <w:t xml:space="preserve">Umowa zostaje sporządzona w </w:t>
      </w:r>
      <w:r w:rsidR="00FE42E5">
        <w:rPr>
          <w:rFonts w:ascii="Times New Roman" w:eastAsia="TimesNewRomanPSMT" w:hAnsi="Times New Roman" w:cs="Times New Roman"/>
          <w:color w:val="000000" w:themeColor="text1"/>
          <w:sz w:val="20"/>
          <w:szCs w:val="20"/>
        </w:rPr>
        <w:t>dwóch</w:t>
      </w:r>
      <w:r w:rsidRPr="000C7B8B">
        <w:rPr>
          <w:rFonts w:ascii="Times New Roman" w:eastAsia="TimesNewRomanPSMT" w:hAnsi="Times New Roman" w:cs="Times New Roman"/>
          <w:color w:val="000000" w:themeColor="text1"/>
          <w:sz w:val="20"/>
          <w:szCs w:val="20"/>
        </w:rPr>
        <w:t xml:space="preserve"> jednobrzmiących egzemplarzach, </w:t>
      </w:r>
      <w:r w:rsidR="00FE42E5">
        <w:rPr>
          <w:rFonts w:ascii="Times New Roman" w:eastAsia="TimesNewRomanPSMT" w:hAnsi="Times New Roman" w:cs="Times New Roman"/>
          <w:color w:val="000000" w:themeColor="text1"/>
          <w:sz w:val="20"/>
          <w:szCs w:val="20"/>
        </w:rPr>
        <w:t>po jednym dla każdej ze Stron</w:t>
      </w:r>
      <w:r w:rsidRPr="000C7B8B">
        <w:rPr>
          <w:rFonts w:ascii="Times New Roman" w:eastAsia="TimesNewRomanPSMT" w:hAnsi="Times New Roman" w:cs="Times New Roman"/>
          <w:color w:val="000000" w:themeColor="text1"/>
          <w:sz w:val="20"/>
          <w:szCs w:val="20"/>
        </w:rPr>
        <w:t>.</w:t>
      </w:r>
    </w:p>
    <w:p w14:paraId="3AF5D62D" w14:textId="77777777" w:rsidR="009102CD" w:rsidRPr="000C7B8B" w:rsidRDefault="009102CD" w:rsidP="00191886">
      <w:pPr>
        <w:spacing w:after="0" w:line="200" w:lineRule="atLeast"/>
        <w:jc w:val="both"/>
        <w:rPr>
          <w:rFonts w:ascii="Times New Roman" w:hAnsi="Times New Roman" w:cs="Times New Roman"/>
          <w:color w:val="000000" w:themeColor="text1"/>
          <w:sz w:val="20"/>
          <w:szCs w:val="20"/>
        </w:rPr>
      </w:pPr>
    </w:p>
    <w:p w14:paraId="042661E1" w14:textId="77777777" w:rsidR="009102CD" w:rsidRPr="00D223EA" w:rsidRDefault="009102CD" w:rsidP="009102CD">
      <w:pPr>
        <w:spacing w:after="0" w:line="200" w:lineRule="atLeast"/>
        <w:jc w:val="both"/>
        <w:rPr>
          <w:rFonts w:ascii="Times New Roman" w:hAnsi="Times New Roman" w:cs="Times New Roman"/>
          <w:color w:val="000000" w:themeColor="text1"/>
          <w:sz w:val="18"/>
          <w:szCs w:val="18"/>
        </w:rPr>
      </w:pPr>
      <w:r w:rsidRPr="00D223EA">
        <w:rPr>
          <w:rFonts w:ascii="Times New Roman" w:hAnsi="Times New Roman" w:cs="Times New Roman"/>
          <w:color w:val="000000" w:themeColor="text1"/>
          <w:sz w:val="18"/>
          <w:szCs w:val="18"/>
        </w:rPr>
        <w:t>Załącznikami do niniejszej umowy są:</w:t>
      </w:r>
    </w:p>
    <w:p w14:paraId="4F85ACEF" w14:textId="3B261474" w:rsidR="009102CD" w:rsidRPr="00D223EA" w:rsidRDefault="009102CD" w:rsidP="000C7B8B">
      <w:pPr>
        <w:numPr>
          <w:ilvl w:val="0"/>
          <w:numId w:val="7"/>
        </w:numPr>
        <w:spacing w:after="0" w:line="200" w:lineRule="atLeast"/>
        <w:ind w:left="567" w:hanging="345"/>
        <w:jc w:val="both"/>
        <w:rPr>
          <w:rFonts w:ascii="Times New Roman" w:hAnsi="Times New Roman" w:cs="Times New Roman"/>
          <w:color w:val="000000" w:themeColor="text1"/>
          <w:sz w:val="18"/>
          <w:szCs w:val="18"/>
        </w:rPr>
      </w:pPr>
      <w:r w:rsidRPr="00D223EA">
        <w:rPr>
          <w:rFonts w:ascii="Times New Roman" w:hAnsi="Times New Roman" w:cs="Times New Roman"/>
          <w:color w:val="000000" w:themeColor="text1"/>
          <w:sz w:val="18"/>
          <w:szCs w:val="18"/>
        </w:rPr>
        <w:t xml:space="preserve">Opis przedmiotu zamówienia – załącznik nr 1, </w:t>
      </w:r>
    </w:p>
    <w:p w14:paraId="56482F81" w14:textId="68101A97" w:rsidR="009102CD" w:rsidRPr="00D223EA" w:rsidRDefault="009102CD" w:rsidP="000C7B8B">
      <w:pPr>
        <w:numPr>
          <w:ilvl w:val="0"/>
          <w:numId w:val="7"/>
        </w:numPr>
        <w:spacing w:after="0" w:line="200" w:lineRule="atLeast"/>
        <w:ind w:left="567" w:hanging="345"/>
        <w:jc w:val="both"/>
        <w:rPr>
          <w:rFonts w:ascii="Times New Roman" w:eastAsia="Times New Roman" w:hAnsi="Times New Roman" w:cs="Times New Roman"/>
          <w:color w:val="000000" w:themeColor="text1"/>
          <w:sz w:val="18"/>
          <w:szCs w:val="18"/>
        </w:rPr>
      </w:pPr>
      <w:r w:rsidRPr="00D223EA">
        <w:rPr>
          <w:rFonts w:ascii="Times New Roman" w:hAnsi="Times New Roman" w:cs="Times New Roman"/>
          <w:color w:val="000000" w:themeColor="text1"/>
          <w:sz w:val="18"/>
          <w:szCs w:val="18"/>
        </w:rPr>
        <w:t>Formularz ofertowy z Oferty Wykonawcy – załącznik 2</w:t>
      </w:r>
    </w:p>
    <w:p w14:paraId="2A534A2C" w14:textId="77777777" w:rsidR="009102CD" w:rsidRPr="00D223EA" w:rsidRDefault="009102CD" w:rsidP="000C7B8B">
      <w:pPr>
        <w:numPr>
          <w:ilvl w:val="0"/>
          <w:numId w:val="7"/>
        </w:numPr>
        <w:spacing w:after="0" w:line="200" w:lineRule="atLeast"/>
        <w:ind w:left="567" w:hanging="345"/>
        <w:jc w:val="both"/>
        <w:rPr>
          <w:rFonts w:ascii="Times New Roman" w:hAnsi="Times New Roman" w:cs="Times New Roman"/>
          <w:color w:val="000000" w:themeColor="text1"/>
          <w:sz w:val="18"/>
          <w:szCs w:val="18"/>
        </w:rPr>
      </w:pPr>
      <w:r w:rsidRPr="00D223EA">
        <w:rPr>
          <w:rFonts w:ascii="Times New Roman" w:eastAsia="Times New Roman" w:hAnsi="Times New Roman" w:cs="Times New Roman"/>
          <w:color w:val="000000" w:themeColor="text1"/>
          <w:sz w:val="18"/>
          <w:szCs w:val="18"/>
        </w:rPr>
        <w:t>Umowa najmu – załącznik 3</w:t>
      </w:r>
    </w:p>
    <w:p w14:paraId="58513973" w14:textId="77777777" w:rsidR="009102CD" w:rsidRPr="00D223EA" w:rsidRDefault="009102CD" w:rsidP="000C7B8B">
      <w:pPr>
        <w:numPr>
          <w:ilvl w:val="0"/>
          <w:numId w:val="7"/>
        </w:numPr>
        <w:spacing w:after="0" w:line="200" w:lineRule="atLeast"/>
        <w:ind w:left="567" w:hanging="345"/>
        <w:jc w:val="both"/>
        <w:rPr>
          <w:rFonts w:ascii="Times New Roman" w:hAnsi="Times New Roman" w:cs="Times New Roman"/>
          <w:color w:val="000000" w:themeColor="text1"/>
          <w:sz w:val="18"/>
          <w:szCs w:val="18"/>
        </w:rPr>
      </w:pPr>
      <w:r w:rsidRPr="00D223EA">
        <w:rPr>
          <w:rFonts w:ascii="Times New Roman" w:hAnsi="Times New Roman" w:cs="Times New Roman"/>
          <w:color w:val="000000" w:themeColor="text1"/>
          <w:sz w:val="18"/>
          <w:szCs w:val="18"/>
        </w:rPr>
        <w:t>Aktualna polisa ubezpieczeniowa Wykonawcy – załącznik nr 4</w:t>
      </w:r>
    </w:p>
    <w:p w14:paraId="412D8B07" w14:textId="4740818C" w:rsidR="009102CD" w:rsidRPr="00D223EA" w:rsidRDefault="009102CD" w:rsidP="00713287">
      <w:pPr>
        <w:numPr>
          <w:ilvl w:val="0"/>
          <w:numId w:val="7"/>
        </w:numPr>
        <w:spacing w:after="0" w:line="200" w:lineRule="atLeast"/>
        <w:ind w:left="567" w:hanging="345"/>
        <w:jc w:val="both"/>
        <w:rPr>
          <w:rFonts w:ascii="Times New Roman" w:hAnsi="Times New Roman" w:cs="Times New Roman"/>
          <w:color w:val="EE0000"/>
          <w:sz w:val="18"/>
          <w:szCs w:val="18"/>
        </w:rPr>
      </w:pPr>
      <w:r w:rsidRPr="00D223EA">
        <w:rPr>
          <w:rFonts w:ascii="Times New Roman" w:hAnsi="Times New Roman" w:cs="Times New Roman"/>
          <w:color w:val="000000" w:themeColor="text1"/>
          <w:sz w:val="18"/>
          <w:szCs w:val="18"/>
        </w:rPr>
        <w:t>Wykaz osób – zatrudnionych w ramach umowy o pracę – załącznik nr 5</w:t>
      </w:r>
      <w:r w:rsidR="000C7B8B" w:rsidRPr="00D223EA">
        <w:rPr>
          <w:rFonts w:ascii="Times New Roman" w:hAnsi="Times New Roman" w:cs="Times New Roman"/>
          <w:color w:val="000000" w:themeColor="text1"/>
          <w:sz w:val="18"/>
          <w:szCs w:val="18"/>
        </w:rPr>
        <w:t>.</w:t>
      </w:r>
    </w:p>
    <w:p w14:paraId="17DB5EF6" w14:textId="337BE44C" w:rsidR="009102CD" w:rsidRPr="00A54E4E" w:rsidRDefault="009102CD" w:rsidP="00A54E4E">
      <w:pPr>
        <w:spacing w:before="120" w:after="0" w:line="200" w:lineRule="atLeast"/>
        <w:ind w:left="363" w:hanging="346"/>
        <w:jc w:val="both"/>
        <w:rPr>
          <w:rFonts w:ascii="Times New Roman" w:hAnsi="Times New Roman" w:cs="Times New Roman"/>
          <w:b/>
          <w:bCs/>
          <w:iCs/>
          <w:color w:val="000000" w:themeColor="text1"/>
          <w:sz w:val="20"/>
          <w:szCs w:val="20"/>
        </w:rPr>
      </w:pPr>
      <w:r w:rsidRPr="000C7B8B">
        <w:rPr>
          <w:rFonts w:ascii="Times New Roman" w:hAnsi="Times New Roman" w:cs="Times New Roman"/>
          <w:b/>
          <w:bCs/>
          <w:color w:val="000000" w:themeColor="text1"/>
          <w:sz w:val="20"/>
          <w:szCs w:val="20"/>
        </w:rPr>
        <w:t>WYKONAWCA:</w:t>
      </w:r>
      <w:r w:rsidRPr="000C7B8B">
        <w:rPr>
          <w:rFonts w:ascii="Times New Roman" w:hAnsi="Times New Roman" w:cs="Times New Roman"/>
          <w:b/>
          <w:bCs/>
          <w:color w:val="000000" w:themeColor="text1"/>
          <w:sz w:val="20"/>
          <w:szCs w:val="20"/>
        </w:rPr>
        <w:tab/>
      </w:r>
      <w:r w:rsidRPr="000C7B8B">
        <w:rPr>
          <w:rFonts w:ascii="Times New Roman" w:hAnsi="Times New Roman" w:cs="Times New Roman"/>
          <w:b/>
          <w:bCs/>
          <w:color w:val="000000" w:themeColor="text1"/>
          <w:sz w:val="20"/>
          <w:szCs w:val="20"/>
        </w:rPr>
        <w:tab/>
      </w:r>
      <w:r w:rsidRPr="000C7B8B">
        <w:rPr>
          <w:rFonts w:ascii="Times New Roman" w:hAnsi="Times New Roman" w:cs="Times New Roman"/>
          <w:b/>
          <w:bCs/>
          <w:color w:val="000000" w:themeColor="text1"/>
          <w:sz w:val="20"/>
          <w:szCs w:val="20"/>
        </w:rPr>
        <w:tab/>
      </w:r>
      <w:r w:rsidRPr="000C7B8B">
        <w:rPr>
          <w:rFonts w:ascii="Times New Roman" w:hAnsi="Times New Roman" w:cs="Times New Roman"/>
          <w:b/>
          <w:bCs/>
          <w:color w:val="000000" w:themeColor="text1"/>
          <w:sz w:val="20"/>
          <w:szCs w:val="20"/>
        </w:rPr>
        <w:tab/>
      </w:r>
      <w:r w:rsidRPr="000C7B8B">
        <w:rPr>
          <w:rFonts w:ascii="Times New Roman" w:hAnsi="Times New Roman" w:cs="Times New Roman"/>
          <w:b/>
          <w:bCs/>
          <w:color w:val="000000" w:themeColor="text1"/>
          <w:sz w:val="20"/>
          <w:szCs w:val="20"/>
        </w:rPr>
        <w:tab/>
      </w:r>
      <w:r w:rsidRPr="000C7B8B">
        <w:rPr>
          <w:rFonts w:ascii="Times New Roman" w:hAnsi="Times New Roman" w:cs="Times New Roman"/>
          <w:b/>
          <w:bCs/>
          <w:color w:val="000000" w:themeColor="text1"/>
          <w:sz w:val="20"/>
          <w:szCs w:val="20"/>
        </w:rPr>
        <w:tab/>
      </w:r>
      <w:r w:rsidRPr="000C7B8B">
        <w:rPr>
          <w:rFonts w:ascii="Times New Roman" w:hAnsi="Times New Roman" w:cs="Times New Roman"/>
          <w:b/>
          <w:bCs/>
          <w:color w:val="000000" w:themeColor="text1"/>
          <w:sz w:val="20"/>
          <w:szCs w:val="20"/>
        </w:rPr>
        <w:tab/>
      </w:r>
      <w:r w:rsidRPr="000C7B8B">
        <w:rPr>
          <w:rFonts w:ascii="Times New Roman" w:hAnsi="Times New Roman" w:cs="Times New Roman"/>
          <w:b/>
          <w:bCs/>
          <w:color w:val="000000" w:themeColor="text1"/>
          <w:sz w:val="20"/>
          <w:szCs w:val="20"/>
        </w:rPr>
        <w:tab/>
        <w:t>ZAMAWIAJĄCY</w:t>
      </w:r>
      <w:r w:rsidRPr="000C7B8B">
        <w:rPr>
          <w:rFonts w:ascii="Times New Roman" w:hAnsi="Times New Roman" w:cs="Times New Roman"/>
          <w:color w:val="000000" w:themeColor="text1"/>
          <w:sz w:val="20"/>
          <w:szCs w:val="20"/>
        </w:rPr>
        <w:t>:</w:t>
      </w:r>
    </w:p>
    <w:sectPr w:rsidR="009102CD" w:rsidRPr="00A54E4E" w:rsidSect="00644D7D">
      <w:headerReference w:type="default" r:id="rId10"/>
      <w:footerReference w:type="even" r:id="rId11"/>
      <w:footerReference w:type="default" r:id="rId12"/>
      <w:pgSz w:w="11906" w:h="16838"/>
      <w:pgMar w:top="1417" w:right="1417" w:bottom="1417" w:left="1417" w:header="709" w:footer="709" w:gutter="0"/>
      <w:cols w:space="708"/>
      <w:titlePg/>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0BDE02" w14:textId="77777777" w:rsidR="00661A9A" w:rsidRDefault="00661A9A" w:rsidP="00805EEE">
      <w:pPr>
        <w:spacing w:after="0" w:line="240" w:lineRule="auto"/>
      </w:pPr>
      <w:r>
        <w:separator/>
      </w:r>
    </w:p>
  </w:endnote>
  <w:endnote w:type="continuationSeparator" w:id="0">
    <w:p w14:paraId="5AD61315" w14:textId="77777777" w:rsidR="00661A9A" w:rsidRDefault="00661A9A" w:rsidP="00805EEE">
      <w:pPr>
        <w:spacing w:after="0" w:line="240" w:lineRule="auto"/>
      </w:pPr>
      <w:r>
        <w:continuationSeparator/>
      </w:r>
    </w:p>
  </w:endnote>
  <w:endnote w:type="continuationNotice" w:id="1">
    <w:p w14:paraId="5A57819A" w14:textId="77777777" w:rsidR="00661A9A" w:rsidRDefault="00661A9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w:panose1 w:val="020B0504020202020204"/>
    <w:charset w:val="00"/>
    <w:family w:val="auto"/>
    <w:pitch w:val="variable"/>
    <w:sig w:usb0="E00002FF" w:usb1="5000785B" w:usb2="00000000" w:usb3="00000000" w:csb0="0000019F" w:csb1="00000000"/>
  </w:font>
  <w:font w:name="TimesNewRomanPSMT">
    <w:altName w:val="Times New Roman"/>
    <w:charset w:val="00"/>
    <w:family w:val="roman"/>
    <w:pitch w:val="default"/>
  </w:font>
  <w:font w:name="TimesNewRomanPS-BoldMT">
    <w:charset w:val="00"/>
    <w:family w:val="auto"/>
    <w:pitch w:val="default"/>
  </w:font>
  <w:font w:name="Tahoma">
    <w:panose1 w:val="020B0604030504040204"/>
    <w:charset w:val="EE"/>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MT">
    <w:altName w:val="Arial"/>
    <w:charset w:val="00"/>
    <w:family w:val="swiss"/>
    <w:pitch w:val="default"/>
  </w:font>
  <w:font w:name="Lucida Sans Unicode">
    <w:panose1 w:val="020B0602030504020204"/>
    <w:charset w:val="EE"/>
    <w:family w:val="swiss"/>
    <w:pitch w:val="variable"/>
    <w:sig w:usb0="80000AFF" w:usb1="0000396B" w:usb2="00000000" w:usb3="00000000" w:csb0="000000BF" w:csb1="00000000"/>
  </w:font>
  <w:font w:name="font1466">
    <w:charset w:val="EE"/>
    <w:family w:val="auto"/>
    <w:pitch w:val="variable"/>
  </w:font>
  <w:font w:name="Charter BT Pro">
    <w:charset w:val="00"/>
    <w:family w:val="roman"/>
    <w:pitch w:val="variable"/>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EE"/>
    <w:family w:val="roman"/>
    <w:pitch w:val="variable"/>
    <w:sig w:usb0="00000287" w:usb1="00000000" w:usb2="00000000" w:usb3="00000000" w:csb0="0000009F" w:csb1="00000000"/>
  </w:font>
  <w:font w:name="TimesNewRoman">
    <w:altName w:val="Yu Gothic"/>
    <w:panose1 w:val="00000000000000000000"/>
    <w:charset w:val="80"/>
    <w:family w:val="auto"/>
    <w:notTrueType/>
    <w:pitch w:val="default"/>
    <w:sig w:usb0="00002A87" w:usb1="08070000" w:usb2="00000010" w:usb3="00000000" w:csb0="0002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erstrony"/>
      </w:rPr>
      <w:id w:val="-996182496"/>
      <w:docPartObj>
        <w:docPartGallery w:val="Page Numbers (Bottom of Page)"/>
        <w:docPartUnique/>
      </w:docPartObj>
    </w:sdtPr>
    <w:sdtEndPr>
      <w:rPr>
        <w:rStyle w:val="Numerstrony"/>
      </w:rPr>
    </w:sdtEndPr>
    <w:sdtContent>
      <w:p w14:paraId="35B79F2F" w14:textId="42917C09" w:rsidR="00D41D59" w:rsidRDefault="00D41D59" w:rsidP="0074723C">
        <w:pPr>
          <w:pStyle w:val="Stopka"/>
          <w:framePr w:wrap="none" w:vAnchor="text" w:hAnchor="margin" w:xAlign="right" w:y="1"/>
          <w:rPr>
            <w:rStyle w:val="Numerstrony"/>
          </w:rPr>
        </w:pPr>
        <w:r>
          <w:rPr>
            <w:rStyle w:val="Numerstrony"/>
          </w:rPr>
          <w:fldChar w:fldCharType="begin"/>
        </w:r>
        <w:r>
          <w:rPr>
            <w:rStyle w:val="Numerstrony"/>
          </w:rPr>
          <w:instrText xml:space="preserve"> PAGE </w:instrText>
        </w:r>
        <w:r>
          <w:rPr>
            <w:rStyle w:val="Numerstrony"/>
          </w:rPr>
          <w:fldChar w:fldCharType="end"/>
        </w:r>
      </w:p>
    </w:sdtContent>
  </w:sdt>
  <w:p w14:paraId="25CFF35B" w14:textId="77777777" w:rsidR="00D41D59" w:rsidRDefault="00D41D59" w:rsidP="00D41D5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erstrony"/>
        <w:rFonts w:ascii="Times New Roman" w:hAnsi="Times New Roman" w:cs="Times New Roman"/>
        <w:sz w:val="20"/>
        <w:szCs w:val="20"/>
      </w:rPr>
      <w:id w:val="209389651"/>
      <w:docPartObj>
        <w:docPartGallery w:val="Page Numbers (Bottom of Page)"/>
        <w:docPartUnique/>
      </w:docPartObj>
    </w:sdtPr>
    <w:sdtEndPr>
      <w:rPr>
        <w:rStyle w:val="Numerstrony"/>
      </w:rPr>
    </w:sdtEndPr>
    <w:sdtContent>
      <w:p w14:paraId="14763CF5" w14:textId="625485EF" w:rsidR="00D41D59" w:rsidRPr="00D41D59" w:rsidRDefault="00D41D59" w:rsidP="00D41D59">
        <w:pPr>
          <w:pStyle w:val="Stopka"/>
          <w:framePr w:wrap="none" w:vAnchor="text" w:hAnchor="margin" w:xAlign="right" w:y="1"/>
          <w:jc w:val="center"/>
          <w:rPr>
            <w:rStyle w:val="Numerstrony"/>
            <w:rFonts w:ascii="Times New Roman" w:hAnsi="Times New Roman" w:cs="Times New Roman"/>
            <w:sz w:val="20"/>
            <w:szCs w:val="20"/>
          </w:rPr>
        </w:pPr>
        <w:r w:rsidRPr="00D41D59">
          <w:rPr>
            <w:rStyle w:val="Numerstrony"/>
            <w:rFonts w:ascii="Times New Roman" w:hAnsi="Times New Roman" w:cs="Times New Roman"/>
            <w:sz w:val="20"/>
            <w:szCs w:val="20"/>
          </w:rPr>
          <w:fldChar w:fldCharType="begin"/>
        </w:r>
        <w:r w:rsidRPr="00D41D59">
          <w:rPr>
            <w:rStyle w:val="Numerstrony"/>
            <w:rFonts w:ascii="Times New Roman" w:hAnsi="Times New Roman" w:cs="Times New Roman"/>
            <w:sz w:val="20"/>
            <w:szCs w:val="20"/>
          </w:rPr>
          <w:instrText xml:space="preserve"> PAGE </w:instrText>
        </w:r>
        <w:r w:rsidRPr="00D41D59">
          <w:rPr>
            <w:rStyle w:val="Numerstrony"/>
            <w:rFonts w:ascii="Times New Roman" w:hAnsi="Times New Roman" w:cs="Times New Roman"/>
            <w:sz w:val="20"/>
            <w:szCs w:val="20"/>
          </w:rPr>
          <w:fldChar w:fldCharType="separate"/>
        </w:r>
        <w:r w:rsidRPr="00D41D59">
          <w:rPr>
            <w:rStyle w:val="Numerstrony"/>
            <w:rFonts w:ascii="Times New Roman" w:hAnsi="Times New Roman" w:cs="Times New Roman"/>
            <w:noProof/>
            <w:sz w:val="20"/>
            <w:szCs w:val="20"/>
          </w:rPr>
          <w:t>2</w:t>
        </w:r>
        <w:r w:rsidRPr="00D41D59">
          <w:rPr>
            <w:rStyle w:val="Numerstrony"/>
            <w:rFonts w:ascii="Times New Roman" w:hAnsi="Times New Roman" w:cs="Times New Roman"/>
            <w:sz w:val="20"/>
            <w:szCs w:val="20"/>
          </w:rPr>
          <w:fldChar w:fldCharType="end"/>
        </w:r>
      </w:p>
    </w:sdtContent>
  </w:sdt>
  <w:p w14:paraId="32B63E06" w14:textId="77777777" w:rsidR="00D41D59" w:rsidRDefault="00D41D59" w:rsidP="00D41D59">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084F2" w14:textId="77777777" w:rsidR="00661A9A" w:rsidRDefault="00661A9A" w:rsidP="00805EEE">
      <w:pPr>
        <w:spacing w:after="0" w:line="240" w:lineRule="auto"/>
      </w:pPr>
      <w:r>
        <w:separator/>
      </w:r>
    </w:p>
  </w:footnote>
  <w:footnote w:type="continuationSeparator" w:id="0">
    <w:p w14:paraId="619B164B" w14:textId="77777777" w:rsidR="00661A9A" w:rsidRDefault="00661A9A" w:rsidP="00805EEE">
      <w:pPr>
        <w:spacing w:after="0" w:line="240" w:lineRule="auto"/>
      </w:pPr>
      <w:r>
        <w:continuationSeparator/>
      </w:r>
    </w:p>
  </w:footnote>
  <w:footnote w:type="continuationNotice" w:id="1">
    <w:p w14:paraId="15647A54" w14:textId="77777777" w:rsidR="00661A9A" w:rsidRDefault="00661A9A">
      <w:pPr>
        <w:spacing w:after="0" w:line="240" w:lineRule="auto"/>
      </w:pPr>
    </w:p>
  </w:footnote>
  <w:footnote w:id="2">
    <w:p w14:paraId="3F7EF492" w14:textId="1FCF4968" w:rsidR="00FA28AF" w:rsidRPr="00FA28AF" w:rsidRDefault="00FA28AF">
      <w:pPr>
        <w:pStyle w:val="Tekstprzypisudolnego"/>
        <w:rPr>
          <w:rFonts w:ascii="Times New Roman" w:hAnsi="Times New Roman" w:cs="Times New Roman"/>
          <w:sz w:val="16"/>
          <w:szCs w:val="16"/>
        </w:rPr>
      </w:pPr>
      <w:r>
        <w:rPr>
          <w:rStyle w:val="Odwoanieprzypisudolnego"/>
        </w:rPr>
        <w:footnoteRef/>
      </w:r>
      <w:r>
        <w:t xml:space="preserve"> </w:t>
      </w:r>
      <w:r>
        <w:rPr>
          <w:rFonts w:ascii="Times New Roman" w:hAnsi="Times New Roman" w:cs="Times New Roman"/>
          <w:sz w:val="16"/>
          <w:szCs w:val="16"/>
        </w:rPr>
        <w:t>Należy wpisać rodzaj opakowania zgodnie z ofertą.</w:t>
      </w:r>
    </w:p>
  </w:footnote>
  <w:footnote w:id="3">
    <w:p w14:paraId="11C44305" w14:textId="08757608" w:rsidR="00FA28AF" w:rsidRPr="00FA28AF" w:rsidRDefault="00FA28AF">
      <w:pPr>
        <w:pStyle w:val="Tekstprzypisudolnego"/>
        <w:rPr>
          <w:rFonts w:ascii="Times New Roman" w:hAnsi="Times New Roman" w:cs="Times New Roman"/>
          <w:sz w:val="16"/>
          <w:szCs w:val="16"/>
        </w:rPr>
      </w:pPr>
      <w:r w:rsidRPr="00FA28AF">
        <w:rPr>
          <w:rStyle w:val="Odwoanieprzypisudolnego"/>
          <w:rFonts w:ascii="Times New Roman" w:hAnsi="Times New Roman" w:cs="Times New Roman"/>
          <w:sz w:val="16"/>
          <w:szCs w:val="16"/>
        </w:rPr>
        <w:footnoteRef/>
      </w:r>
      <w:r w:rsidRPr="00FA28AF">
        <w:rPr>
          <w:rFonts w:ascii="Times New Roman" w:hAnsi="Times New Roman" w:cs="Times New Roman"/>
          <w:sz w:val="16"/>
          <w:szCs w:val="16"/>
        </w:rPr>
        <w:t xml:space="preserve"> Zapis zostanie uzupełniony zgodnie z ofertą</w:t>
      </w:r>
      <w:r>
        <w:rPr>
          <w:rFonts w:ascii="Times New Roman" w:hAnsi="Times New Roman" w:cs="Times New Roman"/>
          <w:sz w:val="16"/>
          <w:szCs w:val="16"/>
        </w:rPr>
        <w:t>.</w:t>
      </w:r>
    </w:p>
  </w:footnote>
  <w:footnote w:id="4">
    <w:p w14:paraId="6ED552CA" w14:textId="1D3DD385" w:rsidR="00FA28AF" w:rsidRPr="00FA28AF" w:rsidRDefault="00FA28AF" w:rsidP="00FA28AF">
      <w:pPr>
        <w:pStyle w:val="Tekstprzypisudolnego"/>
        <w:rPr>
          <w:rFonts w:ascii="Times New Roman" w:hAnsi="Times New Roman" w:cs="Times New Roman"/>
          <w:sz w:val="16"/>
          <w:szCs w:val="16"/>
        </w:rPr>
      </w:pPr>
      <w:r w:rsidRPr="00FA28AF">
        <w:rPr>
          <w:rStyle w:val="Odwoanieprzypisudolnego"/>
          <w:rFonts w:ascii="Times New Roman" w:hAnsi="Times New Roman" w:cs="Times New Roman"/>
          <w:sz w:val="16"/>
          <w:szCs w:val="16"/>
        </w:rPr>
        <w:footnoteRef/>
      </w:r>
      <w:r w:rsidRPr="00FA28AF">
        <w:rPr>
          <w:rFonts w:ascii="Times New Roman" w:hAnsi="Times New Roman" w:cs="Times New Roman"/>
          <w:sz w:val="16"/>
          <w:szCs w:val="16"/>
        </w:rPr>
        <w:t xml:space="preserve"> Zapis zostanie uzupełniony zgodnie z ofertą</w:t>
      </w:r>
      <w:r>
        <w:rPr>
          <w:rFonts w:ascii="Times New Roman" w:hAnsi="Times New Roman" w:cs="Times New Roman"/>
          <w:sz w:val="16"/>
          <w:szCs w:val="16"/>
        </w:rPr>
        <w:t>.</w:t>
      </w:r>
    </w:p>
    <w:p w14:paraId="4F25AA9F" w14:textId="08D5FB22" w:rsidR="00FA28AF" w:rsidRDefault="00FA28AF">
      <w:pPr>
        <w:pStyle w:val="Tekstprzypisudolnego"/>
      </w:pPr>
    </w:p>
  </w:footnote>
  <w:footnote w:id="5">
    <w:p w14:paraId="03DC07E8" w14:textId="3D76DF2A" w:rsidR="00C67778" w:rsidRPr="00C67778" w:rsidRDefault="00C67778">
      <w:pPr>
        <w:pStyle w:val="Tekstprzypisudolnego"/>
        <w:rPr>
          <w:rFonts w:ascii="Times New Roman" w:hAnsi="Times New Roman" w:cs="Times New Roman"/>
          <w:sz w:val="16"/>
          <w:szCs w:val="16"/>
        </w:rPr>
      </w:pPr>
      <w:r w:rsidRPr="00C67778">
        <w:rPr>
          <w:rStyle w:val="Odwoanieprzypisudolnego"/>
          <w:rFonts w:ascii="Times New Roman" w:hAnsi="Times New Roman" w:cs="Times New Roman"/>
          <w:sz w:val="16"/>
          <w:szCs w:val="16"/>
        </w:rPr>
        <w:footnoteRef/>
      </w:r>
      <w:r w:rsidRPr="00C67778">
        <w:rPr>
          <w:rFonts w:ascii="Times New Roman" w:hAnsi="Times New Roman" w:cs="Times New Roman"/>
          <w:sz w:val="16"/>
          <w:szCs w:val="16"/>
        </w:rPr>
        <w:t xml:space="preserve"> Pr</w:t>
      </w:r>
      <w:r>
        <w:rPr>
          <w:rFonts w:ascii="Times New Roman" w:hAnsi="Times New Roman" w:cs="Times New Roman"/>
          <w:sz w:val="16"/>
          <w:szCs w:val="16"/>
        </w:rPr>
        <w:t>zykładowo: jeżeli Zamawiający stwierdzi, że 3 posiłki były niezgodne z jadłospisem, 2 posiłki były niepełne (np. bez ziemniaków), a 10 będzie miało zaniżoną gramaturę oraz doszło do 2 spóźnienia na obiad i 1 spóźnienie na kolację w danym miesiącu, to wówczas kara będzie wynosić: (3 x 5</w:t>
      </w:r>
      <w:r w:rsidR="00191886">
        <w:rPr>
          <w:rFonts w:ascii="Times New Roman" w:hAnsi="Times New Roman" w:cs="Times New Roman"/>
          <w:sz w:val="16"/>
          <w:szCs w:val="16"/>
        </w:rPr>
        <w:t>0</w:t>
      </w:r>
      <w:r>
        <w:rPr>
          <w:rFonts w:ascii="Times New Roman" w:hAnsi="Times New Roman" w:cs="Times New Roman"/>
          <w:sz w:val="16"/>
          <w:szCs w:val="16"/>
        </w:rPr>
        <w:t>0) + (2 x 50</w:t>
      </w:r>
      <w:r w:rsidR="00191886">
        <w:rPr>
          <w:rFonts w:ascii="Times New Roman" w:hAnsi="Times New Roman" w:cs="Times New Roman"/>
          <w:sz w:val="16"/>
          <w:szCs w:val="16"/>
        </w:rPr>
        <w:t>0</w:t>
      </w:r>
      <w:r>
        <w:rPr>
          <w:rFonts w:ascii="Times New Roman" w:hAnsi="Times New Roman" w:cs="Times New Roman"/>
          <w:sz w:val="16"/>
          <w:szCs w:val="16"/>
        </w:rPr>
        <w:t>) + (10 x 50</w:t>
      </w:r>
      <w:r w:rsidR="00191886">
        <w:rPr>
          <w:rFonts w:ascii="Times New Roman" w:hAnsi="Times New Roman" w:cs="Times New Roman"/>
          <w:sz w:val="16"/>
          <w:szCs w:val="16"/>
        </w:rPr>
        <w:t>0</w:t>
      </w:r>
      <w:r>
        <w:rPr>
          <w:rFonts w:ascii="Times New Roman" w:hAnsi="Times New Roman" w:cs="Times New Roman"/>
          <w:sz w:val="16"/>
          <w:szCs w:val="16"/>
        </w:rPr>
        <w:t>) + ([(2 x 5</w:t>
      </w:r>
      <w:r w:rsidR="00191886">
        <w:rPr>
          <w:rFonts w:ascii="Times New Roman" w:hAnsi="Times New Roman" w:cs="Times New Roman"/>
          <w:sz w:val="16"/>
          <w:szCs w:val="16"/>
        </w:rPr>
        <w:t>0</w:t>
      </w:r>
      <w:r>
        <w:rPr>
          <w:rFonts w:ascii="Times New Roman" w:hAnsi="Times New Roman" w:cs="Times New Roman"/>
          <w:sz w:val="16"/>
          <w:szCs w:val="16"/>
        </w:rPr>
        <w:t>0) + (1 x 50</w:t>
      </w:r>
      <w:r w:rsidR="00191886">
        <w:rPr>
          <w:rFonts w:ascii="Times New Roman" w:hAnsi="Times New Roman" w:cs="Times New Roman"/>
          <w:sz w:val="16"/>
          <w:szCs w:val="16"/>
        </w:rPr>
        <w:t>0</w:t>
      </w:r>
      <w:r>
        <w:rPr>
          <w:rFonts w:ascii="Times New Roman" w:hAnsi="Times New Roman" w:cs="Times New Roman"/>
          <w:sz w:val="16"/>
          <w:szCs w:val="16"/>
        </w:rPr>
        <w:t>)]) = 15</w:t>
      </w:r>
      <w:r w:rsidR="00191886">
        <w:rPr>
          <w:rFonts w:ascii="Times New Roman" w:hAnsi="Times New Roman" w:cs="Times New Roman"/>
          <w:sz w:val="16"/>
          <w:szCs w:val="16"/>
        </w:rPr>
        <w:t>0</w:t>
      </w:r>
      <w:r>
        <w:rPr>
          <w:rFonts w:ascii="Times New Roman" w:hAnsi="Times New Roman" w:cs="Times New Roman"/>
          <w:sz w:val="16"/>
          <w:szCs w:val="16"/>
        </w:rPr>
        <w:t>0 + 10</w:t>
      </w:r>
      <w:r w:rsidR="00191886">
        <w:rPr>
          <w:rFonts w:ascii="Times New Roman" w:hAnsi="Times New Roman" w:cs="Times New Roman"/>
          <w:sz w:val="16"/>
          <w:szCs w:val="16"/>
        </w:rPr>
        <w:t>0</w:t>
      </w:r>
      <w:r>
        <w:rPr>
          <w:rFonts w:ascii="Times New Roman" w:hAnsi="Times New Roman" w:cs="Times New Roman"/>
          <w:sz w:val="16"/>
          <w:szCs w:val="16"/>
        </w:rPr>
        <w:t>0 + 50</w:t>
      </w:r>
      <w:r w:rsidR="00191886">
        <w:rPr>
          <w:rFonts w:ascii="Times New Roman" w:hAnsi="Times New Roman" w:cs="Times New Roman"/>
          <w:sz w:val="16"/>
          <w:szCs w:val="16"/>
        </w:rPr>
        <w:t>0</w:t>
      </w:r>
      <w:r>
        <w:rPr>
          <w:rFonts w:ascii="Times New Roman" w:hAnsi="Times New Roman" w:cs="Times New Roman"/>
          <w:sz w:val="16"/>
          <w:szCs w:val="16"/>
        </w:rPr>
        <w:t>0 + 15</w:t>
      </w:r>
      <w:r w:rsidR="00191886">
        <w:rPr>
          <w:rFonts w:ascii="Times New Roman" w:hAnsi="Times New Roman" w:cs="Times New Roman"/>
          <w:sz w:val="16"/>
          <w:szCs w:val="16"/>
        </w:rPr>
        <w:t>0</w:t>
      </w:r>
      <w:r>
        <w:rPr>
          <w:rFonts w:ascii="Times New Roman" w:hAnsi="Times New Roman" w:cs="Times New Roman"/>
          <w:sz w:val="16"/>
          <w:szCs w:val="16"/>
        </w:rPr>
        <w:t>0 = 90</w:t>
      </w:r>
      <w:r w:rsidR="00191886">
        <w:rPr>
          <w:rFonts w:ascii="Times New Roman" w:hAnsi="Times New Roman" w:cs="Times New Roman"/>
          <w:sz w:val="16"/>
          <w:szCs w:val="16"/>
        </w:rPr>
        <w:t>0</w:t>
      </w:r>
      <w:r>
        <w:rPr>
          <w:rFonts w:ascii="Times New Roman" w:hAnsi="Times New Roman" w:cs="Times New Roman"/>
          <w:sz w:val="16"/>
          <w:szCs w:val="16"/>
        </w:rPr>
        <w:t>0 zł</w:t>
      </w:r>
    </w:p>
  </w:footnote>
  <w:footnote w:id="6">
    <w:p w14:paraId="7E4BCB66" w14:textId="45AAD4DD" w:rsidR="00805EEE" w:rsidRPr="00805EEE" w:rsidRDefault="00805EEE" w:rsidP="00805EEE">
      <w:pPr>
        <w:pStyle w:val="Tekstprzypisudolnego"/>
        <w:jc w:val="both"/>
        <w:rPr>
          <w:sz w:val="16"/>
          <w:szCs w:val="16"/>
        </w:rPr>
      </w:pPr>
      <w:r w:rsidRPr="00805EEE">
        <w:rPr>
          <w:rStyle w:val="Odwoanieprzypisudolnego"/>
          <w:sz w:val="16"/>
          <w:szCs w:val="16"/>
        </w:rPr>
        <w:footnoteRef/>
      </w:r>
      <w:r w:rsidRPr="00805EEE">
        <w:rPr>
          <w:sz w:val="16"/>
          <w:szCs w:val="16"/>
        </w:rPr>
        <w:t xml:space="preserve"> </w:t>
      </w:r>
      <w:r w:rsidRPr="00805EEE">
        <w:rPr>
          <w:rFonts w:ascii="Times New Roman" w:hAnsi="Times New Roman" w:cs="Times New Roman"/>
          <w:sz w:val="16"/>
          <w:szCs w:val="16"/>
        </w:rPr>
        <w:t>Niniejsze postanowienie o obciążeniu Wykonawcy całością kosztów (a nie proporcjonalnie lub ponad wartość posiłku ustalonego w</w:t>
      </w:r>
      <w:r>
        <w:rPr>
          <w:rFonts w:ascii="Times New Roman" w:hAnsi="Times New Roman" w:cs="Times New Roman"/>
          <w:sz w:val="16"/>
          <w:szCs w:val="16"/>
        </w:rPr>
        <w:t> </w:t>
      </w:r>
      <w:r w:rsidRPr="00805EEE">
        <w:rPr>
          <w:rFonts w:ascii="Times New Roman" w:hAnsi="Times New Roman" w:cs="Times New Roman"/>
          <w:sz w:val="16"/>
          <w:szCs w:val="16"/>
        </w:rPr>
        <w:t>Umowie) jest wynikiem dodatkowych czynności jakie Zamawiający będzie musiał podjąć w celu realizacji zamówienia zastępczego, tj</w:t>
      </w:r>
      <w:r>
        <w:rPr>
          <w:rFonts w:ascii="Times New Roman" w:hAnsi="Times New Roman" w:cs="Times New Roman"/>
          <w:sz w:val="16"/>
          <w:szCs w:val="16"/>
        </w:rPr>
        <w:t xml:space="preserve">. </w:t>
      </w:r>
      <w:r w:rsidRPr="00805EEE">
        <w:rPr>
          <w:rFonts w:ascii="Times New Roman" w:hAnsi="Times New Roman" w:cs="Times New Roman"/>
          <w:sz w:val="16"/>
          <w:szCs w:val="16"/>
        </w:rPr>
        <w:t>odnalezienie innego wykonawcy</w:t>
      </w:r>
      <w:r>
        <w:rPr>
          <w:rFonts w:ascii="Times New Roman" w:hAnsi="Times New Roman" w:cs="Times New Roman"/>
          <w:sz w:val="16"/>
          <w:szCs w:val="16"/>
        </w:rPr>
        <w:t>, ewentualne dostosowanie zamówienia do możliwości wykonawcy, kontrola realizacji dodatkowego zamówienia.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2F03B" w14:textId="77777777" w:rsidR="00EE0BF7" w:rsidRDefault="00EE0BF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lowerLetter"/>
      <w:lvlText w:val="%1)"/>
      <w:lvlJc w:val="left"/>
      <w:pPr>
        <w:tabs>
          <w:tab w:val="num" w:pos="502"/>
        </w:tabs>
        <w:ind w:left="502" w:hanging="360"/>
      </w:pPr>
      <w:rPr>
        <w:rFonts w:ascii="Times New Roman" w:hAnsi="Times New Roman" w:cs="Times New Roman"/>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4"/>
    <w:lvl w:ilvl="0">
      <w:start w:val="1"/>
      <w:numFmt w:val="decimal"/>
      <w:lvlText w:val="%1)"/>
      <w:lvlJc w:val="left"/>
      <w:pPr>
        <w:tabs>
          <w:tab w:val="num" w:pos="0"/>
        </w:tabs>
        <w:ind w:left="720" w:hanging="360"/>
      </w:pPr>
      <w:rPr>
        <w:rFonts w:ascii="Times New Roman" w:eastAsia="Times New Roman" w:hAnsi="Times New Roman" w:cs="Symbol"/>
        <w:bCs/>
        <w:sz w:val="20"/>
        <w:szCs w:val="20"/>
      </w:rPr>
    </w:lvl>
  </w:abstractNum>
  <w:abstractNum w:abstractNumId="2" w15:restartNumberingAfterBreak="0">
    <w:nsid w:val="00000003"/>
    <w:multiLevelType w:val="singleLevel"/>
    <w:tmpl w:val="00000003"/>
    <w:name w:val="WW8Num6"/>
    <w:lvl w:ilvl="0">
      <w:start w:val="1"/>
      <w:numFmt w:val="decimal"/>
      <w:lvlText w:val="%1."/>
      <w:lvlJc w:val="left"/>
      <w:pPr>
        <w:tabs>
          <w:tab w:val="num" w:pos="397"/>
        </w:tabs>
        <w:ind w:left="397" w:hanging="397"/>
      </w:pPr>
      <w:rPr>
        <w:rFonts w:ascii="Times New Roman" w:eastAsia="Helvetica" w:hAnsi="Times New Roman" w:cs="Symbol"/>
        <w:b w:val="0"/>
        <w:bCs/>
        <w:sz w:val="20"/>
        <w:szCs w:val="20"/>
        <w:lang w:eastAsia="hi-IN" w:bidi="hi-IN"/>
      </w:rPr>
    </w:lvl>
  </w:abstractNum>
  <w:abstractNum w:abstractNumId="3" w15:restartNumberingAfterBreak="0">
    <w:nsid w:val="00000004"/>
    <w:multiLevelType w:val="multilevel"/>
    <w:tmpl w:val="00000004"/>
    <w:name w:val="WW8Num8"/>
    <w:lvl w:ilvl="0">
      <w:start w:val="1"/>
      <w:numFmt w:val="decimal"/>
      <w:lvlText w:val="%1."/>
      <w:lvlJc w:val="left"/>
      <w:pPr>
        <w:tabs>
          <w:tab w:val="num" w:pos="0"/>
        </w:tabs>
        <w:ind w:left="720" w:hanging="360"/>
      </w:pPr>
      <w:rPr>
        <w:rFonts w:ascii="Times New Roman" w:eastAsia="TimesNewRomanPSMT" w:hAnsi="Times New Roman" w:cs="Times New Roman"/>
        <w:sz w:val="20"/>
        <w:szCs w:val="20"/>
      </w:rPr>
    </w:lvl>
    <w:lvl w:ilvl="1">
      <w:start w:val="1"/>
      <w:numFmt w:val="lowerLetter"/>
      <w:lvlText w:val="%2."/>
      <w:lvlJc w:val="left"/>
      <w:pPr>
        <w:tabs>
          <w:tab w:val="num" w:pos="0"/>
        </w:tabs>
        <w:ind w:left="1440" w:hanging="360"/>
      </w:pPr>
    </w:lvl>
    <w:lvl w:ilvl="2">
      <w:start w:val="4"/>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B2C0E5EC"/>
    <w:name w:val="WW8Num9"/>
    <w:lvl w:ilvl="0">
      <w:start w:val="1"/>
      <w:numFmt w:val="decimal"/>
      <w:lvlText w:val="%1."/>
      <w:lvlJc w:val="left"/>
      <w:pPr>
        <w:tabs>
          <w:tab w:val="num" w:pos="1380"/>
        </w:tabs>
        <w:ind w:left="2100" w:hanging="360"/>
      </w:pPr>
      <w:rPr>
        <w:rFonts w:ascii="Times New Roman" w:eastAsia="TimesNewRomanPSMT" w:hAnsi="Times New Roman" w:cs="Times New Roman"/>
        <w:color w:val="000000" w:themeColor="text1"/>
        <w:sz w:val="20"/>
        <w:szCs w:val="20"/>
      </w:rPr>
    </w:lvl>
    <w:lvl w:ilvl="1">
      <w:start w:val="1"/>
      <w:numFmt w:val="decimal"/>
      <w:lvlText w:val="%1.%2"/>
      <w:lvlJc w:val="left"/>
      <w:pPr>
        <w:tabs>
          <w:tab w:val="num" w:pos="1652"/>
        </w:tabs>
        <w:ind w:left="2732" w:hanging="360"/>
      </w:pPr>
    </w:lvl>
    <w:lvl w:ilvl="2">
      <w:start w:val="1"/>
      <w:numFmt w:val="decimal"/>
      <w:lvlText w:val="%1.%2.%3"/>
      <w:lvlJc w:val="left"/>
      <w:pPr>
        <w:tabs>
          <w:tab w:val="num" w:pos="1380"/>
        </w:tabs>
        <w:ind w:left="3180" w:hanging="720"/>
      </w:pPr>
    </w:lvl>
    <w:lvl w:ilvl="3">
      <w:start w:val="1"/>
      <w:numFmt w:val="decimal"/>
      <w:lvlText w:val="%1.%2.%3.%4"/>
      <w:lvlJc w:val="left"/>
      <w:pPr>
        <w:tabs>
          <w:tab w:val="num" w:pos="1380"/>
        </w:tabs>
        <w:ind w:left="3540" w:hanging="720"/>
      </w:pPr>
    </w:lvl>
    <w:lvl w:ilvl="4">
      <w:start w:val="1"/>
      <w:numFmt w:val="decimal"/>
      <w:lvlText w:val="%1.%2.%3.%4.%5"/>
      <w:lvlJc w:val="left"/>
      <w:pPr>
        <w:tabs>
          <w:tab w:val="num" w:pos="1380"/>
        </w:tabs>
        <w:ind w:left="4260" w:hanging="1080"/>
      </w:pPr>
    </w:lvl>
    <w:lvl w:ilvl="5">
      <w:start w:val="1"/>
      <w:numFmt w:val="decimal"/>
      <w:lvlText w:val="%1.%2.%3.%4.%5.%6"/>
      <w:lvlJc w:val="left"/>
      <w:pPr>
        <w:tabs>
          <w:tab w:val="num" w:pos="1380"/>
        </w:tabs>
        <w:ind w:left="4620" w:hanging="1080"/>
      </w:pPr>
    </w:lvl>
    <w:lvl w:ilvl="6">
      <w:start w:val="1"/>
      <w:numFmt w:val="decimal"/>
      <w:lvlText w:val="%1.%2.%3.%4.%5.%6.%7"/>
      <w:lvlJc w:val="left"/>
      <w:pPr>
        <w:tabs>
          <w:tab w:val="num" w:pos="1380"/>
        </w:tabs>
        <w:ind w:left="5340" w:hanging="1440"/>
      </w:pPr>
    </w:lvl>
    <w:lvl w:ilvl="7">
      <w:start w:val="1"/>
      <w:numFmt w:val="decimal"/>
      <w:lvlText w:val="%1.%2.%3.%4.%5.%6.%7.%8"/>
      <w:lvlJc w:val="left"/>
      <w:pPr>
        <w:tabs>
          <w:tab w:val="num" w:pos="1380"/>
        </w:tabs>
        <w:ind w:left="5700" w:hanging="1440"/>
      </w:pPr>
    </w:lvl>
    <w:lvl w:ilvl="8">
      <w:start w:val="1"/>
      <w:numFmt w:val="decimal"/>
      <w:lvlText w:val="%1.%2.%3.%4.%5.%6.%7.%8.%9"/>
      <w:lvlJc w:val="left"/>
      <w:pPr>
        <w:tabs>
          <w:tab w:val="num" w:pos="1380"/>
        </w:tabs>
        <w:ind w:left="6060" w:hanging="1440"/>
      </w:pPr>
    </w:lvl>
  </w:abstractNum>
  <w:abstractNum w:abstractNumId="5" w15:restartNumberingAfterBreak="0">
    <w:nsid w:val="00000006"/>
    <w:multiLevelType w:val="singleLevel"/>
    <w:tmpl w:val="00000006"/>
    <w:name w:val="WW8Num11"/>
    <w:lvl w:ilvl="0">
      <w:start w:val="1"/>
      <w:numFmt w:val="decimal"/>
      <w:lvlText w:val="%1."/>
      <w:lvlJc w:val="left"/>
      <w:pPr>
        <w:tabs>
          <w:tab w:val="num" w:pos="0"/>
        </w:tabs>
        <w:ind w:left="720" w:hanging="360"/>
      </w:pPr>
      <w:rPr>
        <w:rFonts w:ascii="Times New Roman" w:eastAsia="TimesNewRomanPSMT" w:hAnsi="Times New Roman" w:cs="Times New Roman"/>
        <w:b w:val="0"/>
        <w:kern w:val="1"/>
        <w:sz w:val="20"/>
        <w:szCs w:val="20"/>
      </w:rPr>
    </w:lvl>
  </w:abstractNum>
  <w:abstractNum w:abstractNumId="6" w15:restartNumberingAfterBreak="0">
    <w:nsid w:val="00000007"/>
    <w:multiLevelType w:val="singleLevel"/>
    <w:tmpl w:val="00000007"/>
    <w:name w:val="WW8Num14"/>
    <w:lvl w:ilvl="0">
      <w:start w:val="1"/>
      <w:numFmt w:val="decimal"/>
      <w:lvlText w:val="%1."/>
      <w:lvlJc w:val="left"/>
      <w:pPr>
        <w:tabs>
          <w:tab w:val="num" w:pos="0"/>
        </w:tabs>
        <w:ind w:left="720" w:hanging="360"/>
      </w:pPr>
      <w:rPr>
        <w:rFonts w:ascii="Times New Roman" w:eastAsia="TimesNewRomanPSMT" w:hAnsi="Times New Roman" w:cs="Times New Roman"/>
        <w:b w:val="0"/>
        <w:bCs/>
        <w:sz w:val="20"/>
        <w:szCs w:val="20"/>
        <w:lang w:eastAsia="hi-IN" w:bidi="hi-IN"/>
      </w:rPr>
    </w:lvl>
  </w:abstractNum>
  <w:abstractNum w:abstractNumId="7" w15:restartNumberingAfterBreak="0">
    <w:nsid w:val="00000008"/>
    <w:multiLevelType w:val="singleLevel"/>
    <w:tmpl w:val="00000008"/>
    <w:name w:val="WW8Num15"/>
    <w:lvl w:ilvl="0">
      <w:start w:val="1"/>
      <w:numFmt w:val="decimal"/>
      <w:lvlText w:val="%1."/>
      <w:lvlJc w:val="left"/>
      <w:pPr>
        <w:tabs>
          <w:tab w:val="num" w:pos="0"/>
        </w:tabs>
        <w:ind w:left="720" w:hanging="360"/>
      </w:pPr>
      <w:rPr>
        <w:rFonts w:ascii="Times New Roman" w:eastAsia="TimesNewRomanPS-BoldMT" w:hAnsi="Times New Roman" w:cs="Tahoma" w:hint="default"/>
        <w:b w:val="0"/>
        <w:bCs w:val="0"/>
        <w:sz w:val="20"/>
        <w:szCs w:val="20"/>
        <w:lang w:eastAsia="hi-IN" w:bidi="hi-IN"/>
      </w:rPr>
    </w:lvl>
  </w:abstractNum>
  <w:abstractNum w:abstractNumId="8" w15:restartNumberingAfterBreak="0">
    <w:nsid w:val="00000009"/>
    <w:multiLevelType w:val="multilevel"/>
    <w:tmpl w:val="92904B02"/>
    <w:name w:val="WW8Num17"/>
    <w:lvl w:ilvl="0">
      <w:start w:val="1"/>
      <w:numFmt w:val="decimal"/>
      <w:lvlText w:val="%1."/>
      <w:lvlJc w:val="left"/>
      <w:pPr>
        <w:tabs>
          <w:tab w:val="num" w:pos="-218"/>
        </w:tabs>
        <w:ind w:left="502" w:hanging="360"/>
      </w:pPr>
      <w:rPr>
        <w:rFonts w:ascii="Times New Roman" w:eastAsia="Times New Roman" w:hAnsi="Times New Roman" w:cs="Times New Roman"/>
        <w:b w:val="0"/>
        <w:bCs/>
        <w:color w:val="000000"/>
        <w:sz w:val="20"/>
        <w:szCs w:val="20"/>
        <w:lang w:eastAsia="hi-IN" w:bidi="hi-I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singleLevel"/>
    <w:tmpl w:val="0000000A"/>
    <w:name w:val="WW8Num19"/>
    <w:lvl w:ilvl="0">
      <w:start w:val="1"/>
      <w:numFmt w:val="decimal"/>
      <w:lvlText w:val="%1."/>
      <w:lvlJc w:val="left"/>
      <w:pPr>
        <w:tabs>
          <w:tab w:val="num" w:pos="0"/>
        </w:tabs>
        <w:ind w:left="720" w:hanging="360"/>
      </w:pPr>
      <w:rPr>
        <w:rFonts w:ascii="Times New Roman" w:eastAsia="TimesNewRomanPSMT" w:hAnsi="Times New Roman" w:cs="Tahoma"/>
        <w:b w:val="0"/>
        <w:bCs w:val="0"/>
        <w:sz w:val="20"/>
        <w:szCs w:val="20"/>
        <w:lang w:eastAsia="hi-IN" w:bidi="hi-IN"/>
      </w:rPr>
    </w:lvl>
  </w:abstractNum>
  <w:abstractNum w:abstractNumId="10" w15:restartNumberingAfterBreak="0">
    <w:nsid w:val="0000000B"/>
    <w:multiLevelType w:val="multilevel"/>
    <w:tmpl w:val="0000000B"/>
    <w:name w:val="WW8Num26"/>
    <w:lvl w:ilvl="0">
      <w:start w:val="1"/>
      <w:numFmt w:val="decimal"/>
      <w:lvlText w:val="%1."/>
      <w:lvlJc w:val="left"/>
      <w:pPr>
        <w:tabs>
          <w:tab w:val="num" w:pos="720"/>
        </w:tabs>
        <w:ind w:left="720" w:hanging="360"/>
      </w:pPr>
      <w:rPr>
        <w:rFonts w:ascii="Times New Roman" w:eastAsia="TimesNewRomanPSMT" w:hAnsi="Times New Roman" w:cs="Tahoma"/>
        <w:b w:val="0"/>
        <w:sz w:val="20"/>
        <w:szCs w:val="20"/>
        <w:lang w:eastAsia="hi-IN" w:bidi="hi-IN"/>
      </w:rPr>
    </w:lvl>
    <w:lvl w:ilvl="1">
      <w:start w:val="1"/>
      <w:numFmt w:val="decimal"/>
      <w:lvlText w:val="%2."/>
      <w:lvlJc w:val="left"/>
      <w:pPr>
        <w:tabs>
          <w:tab w:val="num" w:pos="1080"/>
        </w:tabs>
        <w:ind w:left="1080" w:hanging="360"/>
      </w:pPr>
      <w:rPr>
        <w:rFonts w:ascii="Times New Roman" w:eastAsia="TimesNewRomanPSMT" w:hAnsi="Times New Roman" w:cs="Times New Roman" w:hint="default"/>
        <w:color w:val="000000"/>
        <w:shd w:val="clear" w:color="auto" w:fill="FFFFFF"/>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C"/>
    <w:multiLevelType w:val="multilevel"/>
    <w:tmpl w:val="0B8A17B6"/>
    <w:name w:val="WW8Num30"/>
    <w:lvl w:ilvl="0">
      <w:start w:val="2"/>
      <w:numFmt w:val="decimal"/>
      <w:lvlText w:val="%1."/>
      <w:lvlJc w:val="left"/>
      <w:pPr>
        <w:tabs>
          <w:tab w:val="num" w:pos="720"/>
        </w:tabs>
        <w:ind w:left="720" w:hanging="360"/>
      </w:pPr>
      <w:rPr>
        <w:rFonts w:ascii="Times New Roman" w:eastAsia="TimesNewRomanPSMT" w:hAnsi="Times New Roman" w:cs="Times New Roman"/>
        <w:b w:val="0"/>
        <w:bCs w:val="0"/>
        <w:sz w:val="22"/>
        <w:szCs w:val="22"/>
        <w:lang w:eastAsia="hi-IN" w:bidi="hi-I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rFonts w:ascii="Wingdings" w:hAnsi="Wingdings" w:cs="Wingdings"/>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714287CE"/>
    <w:name w:val="WW8Num31"/>
    <w:lvl w:ilvl="0">
      <w:start w:val="1"/>
      <w:numFmt w:val="decimal"/>
      <w:lvlText w:val="%1."/>
      <w:lvlJc w:val="left"/>
      <w:pPr>
        <w:tabs>
          <w:tab w:val="num" w:pos="720"/>
        </w:tabs>
        <w:ind w:left="720" w:hanging="360"/>
      </w:pPr>
      <w:rPr>
        <w:rFonts w:ascii="Times New Roman" w:eastAsia="TimesNewRomanPSMT" w:hAnsi="Times New Roman" w:cs="Times New Roman"/>
        <w:b w:val="0"/>
        <w:sz w:val="22"/>
        <w:szCs w:val="22"/>
      </w:rPr>
    </w:lvl>
    <w:lvl w:ilvl="1">
      <w:start w:val="1"/>
      <w:numFmt w:val="decimal"/>
      <w:lvlText w:val="%2)"/>
      <w:lvlJc w:val="left"/>
      <w:pPr>
        <w:tabs>
          <w:tab w:val="num" w:pos="1080"/>
        </w:tabs>
        <w:ind w:left="1080" w:hanging="360"/>
      </w:pPr>
      <w:rPr>
        <w:rFonts w:ascii="Times New Roman" w:hAnsi="Times New Roman" w:cs="Times New Roman"/>
        <w:b w:val="0"/>
        <w:bCs/>
        <w:color w:val="000000" w:themeColor="text1"/>
        <w:sz w:val="20"/>
        <w:szCs w:val="20"/>
      </w:rPr>
    </w:lvl>
    <w:lvl w:ilvl="2">
      <w:start w:val="1"/>
      <w:numFmt w:val="decimal"/>
      <w:lvlText w:val="%3."/>
      <w:lvlJc w:val="left"/>
      <w:pPr>
        <w:tabs>
          <w:tab w:val="num" w:pos="1440"/>
        </w:tabs>
        <w:ind w:left="1440" w:hanging="360"/>
      </w:pPr>
      <w:rPr>
        <w:rFonts w:ascii="Times New Roman" w:eastAsia="TimesNewRomanPSMT" w:hAnsi="Times New Roman" w:cs="Times New Roman"/>
        <w:b w:val="0"/>
        <w:sz w:val="22"/>
        <w:szCs w:val="22"/>
      </w:rPr>
    </w:lvl>
    <w:lvl w:ilvl="3">
      <w:start w:val="1"/>
      <w:numFmt w:val="decimal"/>
      <w:lvlText w:val="%4."/>
      <w:lvlJc w:val="left"/>
      <w:pPr>
        <w:tabs>
          <w:tab w:val="num" w:pos="1800"/>
        </w:tabs>
        <w:ind w:left="1800" w:hanging="360"/>
      </w:pPr>
      <w:rPr>
        <w:rFonts w:ascii="Times New Roman" w:eastAsia="TimesNewRomanPSMT" w:hAnsi="Times New Roman" w:cs="Times New Roman"/>
        <w:b w:val="0"/>
        <w:sz w:val="22"/>
        <w:szCs w:val="22"/>
      </w:rPr>
    </w:lvl>
    <w:lvl w:ilvl="4">
      <w:start w:val="1"/>
      <w:numFmt w:val="decimal"/>
      <w:lvlText w:val="%5."/>
      <w:lvlJc w:val="left"/>
      <w:pPr>
        <w:tabs>
          <w:tab w:val="num" w:pos="2160"/>
        </w:tabs>
        <w:ind w:left="2160" w:hanging="360"/>
      </w:pPr>
      <w:rPr>
        <w:rFonts w:ascii="Times New Roman" w:eastAsia="TimesNewRomanPSMT" w:hAnsi="Times New Roman" w:cs="Times New Roman"/>
        <w:b w:val="0"/>
        <w:sz w:val="22"/>
        <w:szCs w:val="22"/>
      </w:rPr>
    </w:lvl>
    <w:lvl w:ilvl="5">
      <w:start w:val="1"/>
      <w:numFmt w:val="decimal"/>
      <w:lvlText w:val="%6."/>
      <w:lvlJc w:val="left"/>
      <w:pPr>
        <w:tabs>
          <w:tab w:val="num" w:pos="2520"/>
        </w:tabs>
        <w:ind w:left="2520" w:hanging="360"/>
      </w:pPr>
      <w:rPr>
        <w:rFonts w:ascii="Times New Roman" w:eastAsia="TimesNewRomanPSMT" w:hAnsi="Times New Roman" w:cs="Times New Roman"/>
        <w:b w:val="0"/>
        <w:sz w:val="22"/>
        <w:szCs w:val="22"/>
      </w:rPr>
    </w:lvl>
    <w:lvl w:ilvl="6">
      <w:start w:val="1"/>
      <w:numFmt w:val="decimal"/>
      <w:lvlText w:val="%7."/>
      <w:lvlJc w:val="left"/>
      <w:pPr>
        <w:tabs>
          <w:tab w:val="num" w:pos="2880"/>
        </w:tabs>
        <w:ind w:left="2880" w:hanging="360"/>
      </w:pPr>
      <w:rPr>
        <w:rFonts w:ascii="Times New Roman" w:eastAsia="TimesNewRomanPSMT" w:hAnsi="Times New Roman" w:cs="Times New Roman"/>
        <w:b w:val="0"/>
        <w:sz w:val="22"/>
        <w:szCs w:val="22"/>
      </w:rPr>
    </w:lvl>
    <w:lvl w:ilvl="7">
      <w:start w:val="1"/>
      <w:numFmt w:val="decimal"/>
      <w:lvlText w:val="%8."/>
      <w:lvlJc w:val="left"/>
      <w:pPr>
        <w:tabs>
          <w:tab w:val="num" w:pos="3240"/>
        </w:tabs>
        <w:ind w:left="3240" w:hanging="360"/>
      </w:pPr>
      <w:rPr>
        <w:rFonts w:ascii="Times New Roman" w:eastAsia="TimesNewRomanPSMT" w:hAnsi="Times New Roman" w:cs="Times New Roman"/>
        <w:b w:val="0"/>
        <w:sz w:val="22"/>
        <w:szCs w:val="22"/>
      </w:rPr>
    </w:lvl>
    <w:lvl w:ilvl="8">
      <w:start w:val="1"/>
      <w:numFmt w:val="decimal"/>
      <w:lvlText w:val="%9."/>
      <w:lvlJc w:val="left"/>
      <w:pPr>
        <w:tabs>
          <w:tab w:val="num" w:pos="3600"/>
        </w:tabs>
        <w:ind w:left="3600" w:hanging="360"/>
      </w:pPr>
      <w:rPr>
        <w:rFonts w:ascii="Times New Roman" w:eastAsia="TimesNewRomanPSMT" w:hAnsi="Times New Roman" w:cs="Times New Roman"/>
        <w:b w:val="0"/>
        <w:sz w:val="22"/>
        <w:szCs w:val="22"/>
      </w:rPr>
    </w:lvl>
  </w:abstractNum>
  <w:abstractNum w:abstractNumId="13" w15:restartNumberingAfterBreak="0">
    <w:nsid w:val="0000000E"/>
    <w:multiLevelType w:val="singleLevel"/>
    <w:tmpl w:val="0000000E"/>
    <w:name w:val="WW8Num32"/>
    <w:lvl w:ilvl="0">
      <w:start w:val="1"/>
      <w:numFmt w:val="decimal"/>
      <w:lvlText w:val="%1."/>
      <w:lvlJc w:val="left"/>
      <w:pPr>
        <w:tabs>
          <w:tab w:val="num" w:pos="0"/>
        </w:tabs>
        <w:ind w:left="720" w:hanging="360"/>
      </w:pPr>
      <w:rPr>
        <w:rFonts w:ascii="Times New Roman" w:eastAsia="TimesNewRomanPS-BoldMT" w:hAnsi="Times New Roman" w:cs="Times New Roman"/>
        <w:b w:val="0"/>
        <w:bCs/>
        <w:sz w:val="20"/>
        <w:szCs w:val="20"/>
      </w:rPr>
    </w:lvl>
  </w:abstractNum>
  <w:abstractNum w:abstractNumId="14" w15:restartNumberingAfterBreak="0">
    <w:nsid w:val="0000000F"/>
    <w:multiLevelType w:val="singleLevel"/>
    <w:tmpl w:val="0000000F"/>
    <w:name w:val="WW8Num33"/>
    <w:lvl w:ilvl="0">
      <w:start w:val="1"/>
      <w:numFmt w:val="decimal"/>
      <w:lvlText w:val="%1."/>
      <w:lvlJc w:val="left"/>
      <w:pPr>
        <w:tabs>
          <w:tab w:val="num" w:pos="0"/>
        </w:tabs>
        <w:ind w:left="720" w:hanging="360"/>
      </w:pPr>
      <w:rPr>
        <w:rFonts w:ascii="Times New Roman" w:eastAsia="Times New Roman" w:hAnsi="Times New Roman" w:cs="Times New Roman"/>
        <w:b w:val="0"/>
        <w:sz w:val="22"/>
        <w:szCs w:val="22"/>
        <w:lang w:eastAsia="hi-IN" w:bidi="hi-IN"/>
      </w:rPr>
    </w:lvl>
  </w:abstractNum>
  <w:abstractNum w:abstractNumId="15" w15:restartNumberingAfterBreak="0">
    <w:nsid w:val="00000010"/>
    <w:multiLevelType w:val="singleLevel"/>
    <w:tmpl w:val="00000010"/>
    <w:name w:val="WW8Num34"/>
    <w:lvl w:ilvl="0">
      <w:start w:val="1"/>
      <w:numFmt w:val="decimal"/>
      <w:lvlText w:val="%1."/>
      <w:lvlJc w:val="left"/>
      <w:pPr>
        <w:tabs>
          <w:tab w:val="num" w:pos="0"/>
        </w:tabs>
        <w:ind w:left="720" w:hanging="360"/>
      </w:pPr>
      <w:rPr>
        <w:rFonts w:eastAsia="TimesNewRomanPSMT"/>
        <w:b w:val="0"/>
        <w:bCs/>
        <w:sz w:val="20"/>
        <w:szCs w:val="20"/>
      </w:rPr>
    </w:lvl>
  </w:abstractNum>
  <w:abstractNum w:abstractNumId="16" w15:restartNumberingAfterBreak="0">
    <w:nsid w:val="00000011"/>
    <w:multiLevelType w:val="multilevel"/>
    <w:tmpl w:val="00000011"/>
    <w:name w:val="WW8Num35"/>
    <w:lvl w:ilvl="0">
      <w:start w:val="1"/>
      <w:numFmt w:val="decimal"/>
      <w:lvlText w:val="%1."/>
      <w:lvlJc w:val="left"/>
      <w:pPr>
        <w:tabs>
          <w:tab w:val="num" w:pos="0"/>
        </w:tabs>
        <w:ind w:left="720" w:hanging="360"/>
      </w:pPr>
      <w:rPr>
        <w:rFonts w:ascii="Tahoma" w:eastAsia="TimesNewRomanPS-BoldMT" w:hAnsi="Tahoma" w:cs="Tahoma"/>
        <w:b w:val="0"/>
        <w:bCs/>
        <w:sz w:val="20"/>
        <w:szCs w:val="20"/>
        <w:lang w:eastAsia="hi-IN" w:bidi="hi-IN"/>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rPr>
        <w:rFonts w:ascii="Times New Roman" w:hAnsi="Times New Roman" w:cs="Times New Roman"/>
        <w:sz w:val="20"/>
        <w:szCs w:val="20"/>
      </w:r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7" w15:restartNumberingAfterBreak="0">
    <w:nsid w:val="00000012"/>
    <w:multiLevelType w:val="singleLevel"/>
    <w:tmpl w:val="00000012"/>
    <w:name w:val="WW8Num36"/>
    <w:lvl w:ilvl="0">
      <w:start w:val="1"/>
      <w:numFmt w:val="decimal"/>
      <w:lvlText w:val="%1)"/>
      <w:lvlJc w:val="left"/>
      <w:pPr>
        <w:tabs>
          <w:tab w:val="num" w:pos="0"/>
        </w:tabs>
        <w:ind w:left="1440" w:hanging="360"/>
      </w:pPr>
      <w:rPr>
        <w:rFonts w:ascii="Times New Roman" w:eastAsia="Times New Roman" w:hAnsi="Times New Roman" w:cs="Times New Roman"/>
        <w:b w:val="0"/>
        <w:bCs w:val="0"/>
        <w:sz w:val="22"/>
        <w:szCs w:val="22"/>
      </w:rPr>
    </w:lvl>
  </w:abstractNum>
  <w:abstractNum w:abstractNumId="18" w15:restartNumberingAfterBreak="0">
    <w:nsid w:val="00000013"/>
    <w:multiLevelType w:val="singleLevel"/>
    <w:tmpl w:val="D30290EE"/>
    <w:name w:val="WW8Num37"/>
    <w:lvl w:ilvl="0">
      <w:start w:val="1"/>
      <w:numFmt w:val="decimal"/>
      <w:lvlText w:val="%1."/>
      <w:lvlJc w:val="left"/>
      <w:pPr>
        <w:tabs>
          <w:tab w:val="num" w:pos="0"/>
        </w:tabs>
        <w:ind w:left="720" w:hanging="360"/>
      </w:pPr>
      <w:rPr>
        <w:rFonts w:ascii="Times New Roman" w:eastAsia="Times New Roman" w:hAnsi="Times New Roman" w:cs="Times New Roman" w:hint="default"/>
        <w:b w:val="0"/>
        <w:bCs w:val="0"/>
        <w:sz w:val="22"/>
        <w:szCs w:val="22"/>
      </w:rPr>
    </w:lvl>
  </w:abstractNum>
  <w:abstractNum w:abstractNumId="19" w15:restartNumberingAfterBreak="0">
    <w:nsid w:val="00000014"/>
    <w:multiLevelType w:val="singleLevel"/>
    <w:tmpl w:val="00000014"/>
    <w:name w:val="WW8Num38"/>
    <w:lvl w:ilvl="0">
      <w:start w:val="1"/>
      <w:numFmt w:val="decimal"/>
      <w:lvlText w:val="%1."/>
      <w:lvlJc w:val="left"/>
      <w:pPr>
        <w:tabs>
          <w:tab w:val="num" w:pos="0"/>
        </w:tabs>
        <w:ind w:left="720" w:hanging="360"/>
      </w:pPr>
      <w:rPr>
        <w:rFonts w:ascii="Times New Roman" w:eastAsia="Times New Roman" w:hAnsi="Times New Roman" w:cs="Times New Roman" w:hint="default"/>
        <w:sz w:val="20"/>
      </w:rPr>
    </w:lvl>
  </w:abstractNum>
  <w:abstractNum w:abstractNumId="20" w15:restartNumberingAfterBreak="0">
    <w:nsid w:val="00000015"/>
    <w:multiLevelType w:val="singleLevel"/>
    <w:tmpl w:val="00000015"/>
    <w:name w:val="WW8Num39"/>
    <w:lvl w:ilvl="0">
      <w:start w:val="1"/>
      <w:numFmt w:val="decimal"/>
      <w:lvlText w:val="%1)"/>
      <w:lvlJc w:val="left"/>
      <w:pPr>
        <w:tabs>
          <w:tab w:val="num" w:pos="0"/>
        </w:tabs>
        <w:ind w:left="720" w:hanging="360"/>
      </w:pPr>
      <w:rPr>
        <w:rFonts w:ascii="Times New Roman" w:hAnsi="Times New Roman" w:cs="Times New Roman" w:hint="default"/>
        <w:sz w:val="20"/>
      </w:rPr>
    </w:lvl>
  </w:abstractNum>
  <w:abstractNum w:abstractNumId="21" w15:restartNumberingAfterBreak="0">
    <w:nsid w:val="00000016"/>
    <w:multiLevelType w:val="singleLevel"/>
    <w:tmpl w:val="00000016"/>
    <w:name w:val="WW8Num40"/>
    <w:lvl w:ilvl="0">
      <w:start w:val="1"/>
      <w:numFmt w:val="decimal"/>
      <w:lvlText w:val="%1)"/>
      <w:lvlJc w:val="left"/>
      <w:pPr>
        <w:tabs>
          <w:tab w:val="num" w:pos="0"/>
        </w:tabs>
        <w:ind w:left="1069" w:hanging="360"/>
      </w:pPr>
      <w:rPr>
        <w:rFonts w:ascii="Times New Roman" w:eastAsia="TimesNewRomanPSMT" w:hAnsi="Times New Roman" w:cs="Times New Roman"/>
        <w:b w:val="0"/>
        <w:bCs/>
        <w:spacing w:val="20"/>
        <w:sz w:val="20"/>
        <w:szCs w:val="20"/>
        <w:lang w:eastAsia="hi-IN" w:bidi="hi-IN"/>
      </w:rPr>
    </w:lvl>
  </w:abstractNum>
  <w:abstractNum w:abstractNumId="22" w15:restartNumberingAfterBreak="0">
    <w:nsid w:val="00000017"/>
    <w:multiLevelType w:val="multilevel"/>
    <w:tmpl w:val="00000017"/>
    <w:name w:val="WW8Num41"/>
    <w:lvl w:ilvl="0">
      <w:start w:val="1"/>
      <w:numFmt w:val="decimal"/>
      <w:lvlText w:val="%1)"/>
      <w:lvlJc w:val="left"/>
      <w:pPr>
        <w:tabs>
          <w:tab w:val="num" w:pos="0"/>
        </w:tabs>
        <w:ind w:left="1440" w:hanging="360"/>
      </w:pPr>
      <w:rPr>
        <w:rFonts w:ascii="Symbol" w:eastAsia="Times New Roman" w:hAnsi="Symbol" w:cs="Tahoma" w:hint="default"/>
        <w:sz w:val="20"/>
        <w:szCs w:val="20"/>
      </w:rPr>
    </w:lvl>
    <w:lvl w:ilvl="1">
      <w:start w:val="1"/>
      <w:numFmt w:val="lowerLetter"/>
      <w:lvlText w:val="%2."/>
      <w:lvlJc w:val="left"/>
      <w:pPr>
        <w:tabs>
          <w:tab w:val="num" w:pos="1080"/>
        </w:tabs>
        <w:ind w:left="1080" w:hanging="360"/>
      </w:pPr>
      <w:rPr>
        <w:rFonts w:ascii="Courier New" w:hAnsi="Courier New" w:cs="Courier New" w:hint="default"/>
      </w:rPr>
    </w:lvl>
    <w:lvl w:ilvl="2">
      <w:start w:val="1"/>
      <w:numFmt w:val="lowerRoman"/>
      <w:lvlText w:val="%3."/>
      <w:lvlJc w:val="left"/>
      <w:pPr>
        <w:tabs>
          <w:tab w:val="num" w:pos="1440"/>
        </w:tabs>
        <w:ind w:left="1440" w:hanging="360"/>
      </w:pPr>
      <w:rPr>
        <w:rFonts w:ascii="Wingdings" w:hAnsi="Wingdings" w:cs="Wingdings" w:hint="default"/>
      </w:rPr>
    </w:lvl>
    <w:lvl w:ilvl="3">
      <w:start w:val="1"/>
      <w:numFmt w:val="decimal"/>
      <w:lvlText w:val="%4."/>
      <w:lvlJc w:val="left"/>
      <w:pPr>
        <w:tabs>
          <w:tab w:val="num" w:pos="1800"/>
        </w:tabs>
        <w:ind w:left="1800" w:hanging="360"/>
      </w:pPr>
      <w:rPr>
        <w:rFonts w:ascii="Symbol" w:hAnsi="Symbol" w:cs="Symbol" w:hint="default"/>
      </w:r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3" w15:restartNumberingAfterBreak="0">
    <w:nsid w:val="00000018"/>
    <w:multiLevelType w:val="multilevel"/>
    <w:tmpl w:val="8C089D50"/>
    <w:lvl w:ilvl="0">
      <w:start w:val="1"/>
      <w:numFmt w:val="decimal"/>
      <w:lvlText w:val="%1)"/>
      <w:lvlJc w:val="left"/>
      <w:pPr>
        <w:ind w:left="1440" w:hanging="360"/>
      </w:pPr>
      <w:rPr>
        <w:b w:val="0"/>
        <w:bCs w:val="0"/>
        <w:sz w:val="20"/>
        <w:szCs w:val="20"/>
        <w:lang w:eastAsia="hi-IN" w:bidi="hi-IN"/>
      </w:rPr>
    </w:lvl>
    <w:lvl w:ilvl="1">
      <w:start w:val="1"/>
      <w:numFmt w:val="decimal"/>
      <w:lvlText w:val="%2."/>
      <w:lvlJc w:val="left"/>
      <w:pPr>
        <w:tabs>
          <w:tab w:val="num" w:pos="1080"/>
        </w:tabs>
        <w:ind w:left="1080" w:hanging="360"/>
      </w:pPr>
      <w:rPr>
        <w:rFonts w:ascii="Times New Roman" w:eastAsia="TimesNewRomanPSMT" w:hAnsi="Times New Roman" w:cs="Times New Roman"/>
        <w:b w:val="0"/>
        <w:bCs w:val="0"/>
        <w:color w:val="000000" w:themeColor="text1"/>
        <w:sz w:val="20"/>
        <w:szCs w:val="20"/>
      </w:rPr>
    </w:lvl>
    <w:lvl w:ilvl="2">
      <w:start w:val="1"/>
      <w:numFmt w:val="decimal"/>
      <w:lvlText w:val="%3)"/>
      <w:lvlJc w:val="left"/>
      <w:pPr>
        <w:ind w:left="1440" w:hanging="360"/>
      </w:pPr>
      <w:rPr>
        <w:b w:val="0"/>
        <w:bCs w:val="0"/>
        <w:strike w:val="0"/>
        <w:color w:val="000000" w:themeColor="text1"/>
      </w:rPr>
    </w:lvl>
    <w:lvl w:ilvl="3">
      <w:start w:val="1"/>
      <w:numFmt w:val="lowerLetter"/>
      <w:lvlText w:val="%4."/>
      <w:lvlJc w:val="left"/>
      <w:pPr>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rPr>
        <w:rFonts w:ascii="Times New Roman" w:eastAsia="TimesNewRomanPSMT" w:hAnsi="Times New Roman" w:cs="Times New Roman"/>
        <w:sz w:val="20"/>
        <w:szCs w:val="20"/>
      </w:r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4" w15:restartNumberingAfterBreak="0">
    <w:nsid w:val="00000019"/>
    <w:multiLevelType w:val="multilevel"/>
    <w:tmpl w:val="00000019"/>
    <w:name w:val="WW8Num43"/>
    <w:lvl w:ilvl="0">
      <w:start w:val="1"/>
      <w:numFmt w:val="decimal"/>
      <w:lvlText w:val="%1."/>
      <w:lvlJc w:val="left"/>
      <w:pPr>
        <w:tabs>
          <w:tab w:val="num" w:pos="720"/>
        </w:tabs>
        <w:ind w:left="720" w:hanging="360"/>
      </w:pPr>
      <w:rPr>
        <w:rFonts w:ascii="Times New Roman" w:eastAsia="TimesNewRomanPSMT" w:hAnsi="Times New Roman" w:cs="Times New Roman" w:hint="default"/>
        <w:b w:val="0"/>
        <w:sz w:val="22"/>
        <w:szCs w:val="22"/>
      </w:rPr>
    </w:lvl>
    <w:lvl w:ilvl="1">
      <w:start w:val="1"/>
      <w:numFmt w:val="decimal"/>
      <w:lvlText w:val="%2)"/>
      <w:lvlJc w:val="left"/>
      <w:pPr>
        <w:tabs>
          <w:tab w:val="num" w:pos="1080"/>
        </w:tabs>
        <w:ind w:left="1080" w:hanging="360"/>
      </w:pPr>
      <w:rPr>
        <w:rFonts w:ascii="Times New Roman" w:hAnsi="Times New Roman" w:cs="Times New Roman"/>
        <w:sz w:val="20"/>
        <w:szCs w:val="20"/>
      </w:rPr>
    </w:lvl>
    <w:lvl w:ilvl="2">
      <w:start w:val="1"/>
      <w:numFmt w:val="decimal"/>
      <w:lvlText w:val="%3."/>
      <w:lvlJc w:val="left"/>
      <w:pPr>
        <w:tabs>
          <w:tab w:val="num" w:pos="1440"/>
        </w:tabs>
        <w:ind w:left="1440" w:hanging="360"/>
      </w:pPr>
      <w:rPr>
        <w:rFonts w:ascii="Times New Roman" w:eastAsia="TimesNewRomanPSMT" w:hAnsi="Times New Roman" w:cs="Times New Roman" w:hint="default"/>
        <w:b w:val="0"/>
        <w:sz w:val="22"/>
        <w:szCs w:val="22"/>
      </w:rPr>
    </w:lvl>
    <w:lvl w:ilvl="3">
      <w:start w:val="1"/>
      <w:numFmt w:val="decimal"/>
      <w:lvlText w:val="%4."/>
      <w:lvlJc w:val="left"/>
      <w:pPr>
        <w:tabs>
          <w:tab w:val="num" w:pos="1800"/>
        </w:tabs>
        <w:ind w:left="1800" w:hanging="360"/>
      </w:pPr>
      <w:rPr>
        <w:rFonts w:ascii="Times New Roman" w:eastAsia="TimesNewRomanPSMT" w:hAnsi="Times New Roman" w:cs="Times New Roman" w:hint="default"/>
        <w:b w:val="0"/>
        <w:sz w:val="22"/>
        <w:szCs w:val="22"/>
      </w:rPr>
    </w:lvl>
    <w:lvl w:ilvl="4">
      <w:start w:val="1"/>
      <w:numFmt w:val="decimal"/>
      <w:lvlText w:val="%5."/>
      <w:lvlJc w:val="left"/>
      <w:pPr>
        <w:tabs>
          <w:tab w:val="num" w:pos="2160"/>
        </w:tabs>
        <w:ind w:left="2160" w:hanging="360"/>
      </w:pPr>
      <w:rPr>
        <w:rFonts w:ascii="Times New Roman" w:eastAsia="TimesNewRomanPSMT" w:hAnsi="Times New Roman" w:cs="Times New Roman" w:hint="default"/>
        <w:b w:val="0"/>
        <w:sz w:val="22"/>
        <w:szCs w:val="22"/>
      </w:rPr>
    </w:lvl>
    <w:lvl w:ilvl="5">
      <w:start w:val="1"/>
      <w:numFmt w:val="decimal"/>
      <w:lvlText w:val="%6."/>
      <w:lvlJc w:val="left"/>
      <w:pPr>
        <w:tabs>
          <w:tab w:val="num" w:pos="2520"/>
        </w:tabs>
        <w:ind w:left="2520" w:hanging="360"/>
      </w:pPr>
      <w:rPr>
        <w:rFonts w:ascii="Times New Roman" w:eastAsia="TimesNewRomanPSMT" w:hAnsi="Times New Roman" w:cs="Times New Roman" w:hint="default"/>
        <w:b w:val="0"/>
        <w:sz w:val="22"/>
        <w:szCs w:val="22"/>
      </w:rPr>
    </w:lvl>
    <w:lvl w:ilvl="6">
      <w:start w:val="1"/>
      <w:numFmt w:val="decimal"/>
      <w:lvlText w:val="%7."/>
      <w:lvlJc w:val="left"/>
      <w:pPr>
        <w:tabs>
          <w:tab w:val="num" w:pos="2880"/>
        </w:tabs>
        <w:ind w:left="2880" w:hanging="360"/>
      </w:pPr>
      <w:rPr>
        <w:rFonts w:ascii="Times New Roman" w:eastAsia="TimesNewRomanPSMT" w:hAnsi="Times New Roman" w:cs="Times New Roman" w:hint="default"/>
        <w:b w:val="0"/>
        <w:sz w:val="22"/>
        <w:szCs w:val="22"/>
      </w:rPr>
    </w:lvl>
    <w:lvl w:ilvl="7">
      <w:start w:val="1"/>
      <w:numFmt w:val="decimal"/>
      <w:lvlText w:val="%8."/>
      <w:lvlJc w:val="left"/>
      <w:pPr>
        <w:tabs>
          <w:tab w:val="num" w:pos="3240"/>
        </w:tabs>
        <w:ind w:left="3240" w:hanging="360"/>
      </w:pPr>
      <w:rPr>
        <w:rFonts w:ascii="Times New Roman" w:eastAsia="TimesNewRomanPSMT" w:hAnsi="Times New Roman" w:cs="Times New Roman" w:hint="default"/>
        <w:b w:val="0"/>
        <w:sz w:val="22"/>
        <w:szCs w:val="22"/>
      </w:rPr>
    </w:lvl>
    <w:lvl w:ilvl="8">
      <w:start w:val="1"/>
      <w:numFmt w:val="decimal"/>
      <w:lvlText w:val="%9."/>
      <w:lvlJc w:val="left"/>
      <w:pPr>
        <w:tabs>
          <w:tab w:val="num" w:pos="3600"/>
        </w:tabs>
        <w:ind w:left="3600" w:hanging="360"/>
      </w:pPr>
      <w:rPr>
        <w:rFonts w:ascii="Times New Roman" w:eastAsia="TimesNewRomanPSMT" w:hAnsi="Times New Roman" w:cs="Times New Roman" w:hint="default"/>
        <w:b w:val="0"/>
        <w:sz w:val="22"/>
        <w:szCs w:val="22"/>
      </w:rPr>
    </w:lvl>
  </w:abstractNum>
  <w:abstractNum w:abstractNumId="25" w15:restartNumberingAfterBreak="0">
    <w:nsid w:val="0000001A"/>
    <w:multiLevelType w:val="multilevel"/>
    <w:tmpl w:val="0000001A"/>
    <w:name w:val="WW8Num44"/>
    <w:lvl w:ilvl="0">
      <w:start w:val="1"/>
      <w:numFmt w:val="decimal"/>
      <w:lvlText w:val="%1."/>
      <w:lvlJc w:val="left"/>
      <w:pPr>
        <w:tabs>
          <w:tab w:val="num" w:pos="0"/>
        </w:tabs>
        <w:ind w:left="709" w:hanging="360"/>
      </w:pPr>
      <w:rPr>
        <w:rFonts w:ascii="Times New Roman" w:eastAsia="TimesNewRomanPSMT" w:hAnsi="Times New Roman" w:cs="Times New Roman"/>
        <w:sz w:val="20"/>
        <w:szCs w:val="20"/>
        <w:lang w:eastAsia="hi-IN" w:bidi="hi-IN"/>
      </w:rPr>
    </w:lvl>
    <w:lvl w:ilvl="1">
      <w:start w:val="1"/>
      <w:numFmt w:val="decimal"/>
      <w:lvlText w:val="%2)"/>
      <w:lvlJc w:val="left"/>
      <w:pPr>
        <w:tabs>
          <w:tab w:val="num" w:pos="0"/>
        </w:tabs>
        <w:ind w:left="1429" w:hanging="360"/>
      </w:pPr>
      <w:rPr>
        <w:rFonts w:ascii="Times New Roman" w:hAnsi="Times New Roman" w:cs="Times New Roman"/>
        <w:sz w:val="20"/>
        <w:szCs w:val="20"/>
      </w:rPr>
    </w:lvl>
    <w:lvl w:ilvl="2">
      <w:start w:val="1"/>
      <w:numFmt w:val="lowerRoman"/>
      <w:lvlText w:val="%3."/>
      <w:lvlJc w:val="right"/>
      <w:pPr>
        <w:tabs>
          <w:tab w:val="num" w:pos="0"/>
        </w:tabs>
        <w:ind w:left="2149" w:hanging="180"/>
      </w:pPr>
    </w:lvl>
    <w:lvl w:ilvl="3">
      <w:start w:val="1"/>
      <w:numFmt w:val="decimal"/>
      <w:lvlText w:val="%4."/>
      <w:lvlJc w:val="left"/>
      <w:pPr>
        <w:tabs>
          <w:tab w:val="num" w:pos="0"/>
        </w:tabs>
        <w:ind w:left="2869" w:hanging="360"/>
      </w:pPr>
    </w:lvl>
    <w:lvl w:ilvl="4">
      <w:start w:val="1"/>
      <w:numFmt w:val="lowerLetter"/>
      <w:lvlText w:val="%5."/>
      <w:lvlJc w:val="left"/>
      <w:pPr>
        <w:tabs>
          <w:tab w:val="num" w:pos="0"/>
        </w:tabs>
        <w:ind w:left="3589" w:hanging="360"/>
      </w:pPr>
    </w:lvl>
    <w:lvl w:ilvl="5">
      <w:start w:val="1"/>
      <w:numFmt w:val="lowerRoman"/>
      <w:lvlText w:val="%6."/>
      <w:lvlJc w:val="right"/>
      <w:pPr>
        <w:tabs>
          <w:tab w:val="num" w:pos="0"/>
        </w:tabs>
        <w:ind w:left="4309" w:hanging="180"/>
      </w:pPr>
    </w:lvl>
    <w:lvl w:ilvl="6">
      <w:start w:val="1"/>
      <w:numFmt w:val="decimal"/>
      <w:lvlText w:val="%7."/>
      <w:lvlJc w:val="left"/>
      <w:pPr>
        <w:tabs>
          <w:tab w:val="num" w:pos="0"/>
        </w:tabs>
        <w:ind w:left="5029" w:hanging="360"/>
      </w:pPr>
    </w:lvl>
    <w:lvl w:ilvl="7">
      <w:start w:val="1"/>
      <w:numFmt w:val="lowerLetter"/>
      <w:lvlText w:val="%8."/>
      <w:lvlJc w:val="left"/>
      <w:pPr>
        <w:tabs>
          <w:tab w:val="num" w:pos="0"/>
        </w:tabs>
        <w:ind w:left="5749" w:hanging="360"/>
      </w:pPr>
    </w:lvl>
    <w:lvl w:ilvl="8">
      <w:start w:val="1"/>
      <w:numFmt w:val="lowerRoman"/>
      <w:lvlText w:val="%9."/>
      <w:lvlJc w:val="right"/>
      <w:pPr>
        <w:tabs>
          <w:tab w:val="num" w:pos="0"/>
        </w:tabs>
        <w:ind w:left="6469" w:hanging="180"/>
      </w:pPr>
    </w:lvl>
  </w:abstractNum>
  <w:abstractNum w:abstractNumId="26" w15:restartNumberingAfterBreak="0">
    <w:nsid w:val="0000001C"/>
    <w:multiLevelType w:val="singleLevel"/>
    <w:tmpl w:val="0000001C"/>
    <w:name w:val="WW8Num46"/>
    <w:lvl w:ilvl="0">
      <w:start w:val="1"/>
      <w:numFmt w:val="decimal"/>
      <w:lvlText w:val="%1."/>
      <w:lvlJc w:val="left"/>
      <w:pPr>
        <w:tabs>
          <w:tab w:val="num" w:pos="0"/>
        </w:tabs>
        <w:ind w:left="720" w:hanging="360"/>
      </w:pPr>
      <w:rPr>
        <w:rFonts w:ascii="Times New Roman" w:eastAsia="Times New Roman" w:hAnsi="Times New Roman" w:cs="Times New Roman"/>
        <w:b/>
        <w:sz w:val="20"/>
        <w:szCs w:val="20"/>
        <w:lang w:eastAsia="hi-IN" w:bidi="hi-IN"/>
      </w:rPr>
    </w:lvl>
  </w:abstractNum>
  <w:abstractNum w:abstractNumId="27" w15:restartNumberingAfterBreak="0">
    <w:nsid w:val="0000001D"/>
    <w:multiLevelType w:val="singleLevel"/>
    <w:tmpl w:val="4B101620"/>
    <w:name w:val="WW8Num48"/>
    <w:lvl w:ilvl="0">
      <w:start w:val="1"/>
      <w:numFmt w:val="decimal"/>
      <w:lvlText w:val="%1."/>
      <w:lvlJc w:val="left"/>
      <w:pPr>
        <w:tabs>
          <w:tab w:val="num" w:pos="0"/>
        </w:tabs>
        <w:ind w:left="720" w:hanging="360"/>
      </w:pPr>
      <w:rPr>
        <w:rFonts w:ascii="Times New Roman" w:eastAsia="Times New Roman" w:hAnsi="Times New Roman" w:cs="Times New Roman" w:hint="default"/>
        <w:b/>
        <w:bCs/>
        <w:color w:val="000000" w:themeColor="text1"/>
        <w:sz w:val="22"/>
        <w:szCs w:val="22"/>
      </w:rPr>
    </w:lvl>
  </w:abstractNum>
  <w:abstractNum w:abstractNumId="28" w15:restartNumberingAfterBreak="0">
    <w:nsid w:val="0000001E"/>
    <w:multiLevelType w:val="multilevel"/>
    <w:tmpl w:val="30AA5C86"/>
    <w:lvl w:ilvl="0">
      <w:start w:val="1"/>
      <w:numFmt w:val="decimal"/>
      <w:pStyle w:val="Nagwek1"/>
      <w:lvlText w:val="%1."/>
      <w:lvlJc w:val="left"/>
      <w:pPr>
        <w:tabs>
          <w:tab w:val="num" w:pos="0"/>
        </w:tabs>
        <w:ind w:left="720" w:hanging="360"/>
      </w:pPr>
      <w:rPr>
        <w:rFonts w:ascii="Times New Roman" w:eastAsia="Calibri" w:hAnsi="Times New Roman" w:cs="Times New Roman" w:hint="default"/>
        <w:color w:val="000000" w:themeColor="text1"/>
        <w:sz w:val="20"/>
        <w:szCs w:val="20"/>
      </w:rPr>
    </w:lvl>
    <w:lvl w:ilvl="1">
      <w:start w:val="1"/>
      <w:numFmt w:val="decimal"/>
      <w:lvlText w:val="%2)"/>
      <w:lvlJc w:val="left"/>
      <w:pPr>
        <w:tabs>
          <w:tab w:val="num" w:pos="0"/>
        </w:tabs>
        <w:ind w:left="1440" w:hanging="360"/>
      </w:pPr>
      <w:rPr>
        <w:rFonts w:ascii="Times New Roman" w:eastAsia="Calibri" w:hAnsi="Times New Roman" w:cs="Times New Roman" w:hint="default"/>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0000001F"/>
    <w:multiLevelType w:val="multilevel"/>
    <w:tmpl w:val="0000001F"/>
    <w:name w:val="WW8Num50"/>
    <w:lvl w:ilvl="0">
      <w:start w:val="1"/>
      <w:numFmt w:val="decimal"/>
      <w:lvlText w:val="%1."/>
      <w:lvlJc w:val="left"/>
      <w:pPr>
        <w:tabs>
          <w:tab w:val="num" w:pos="0"/>
        </w:tabs>
        <w:ind w:left="350" w:hanging="360"/>
      </w:pPr>
      <w:rPr>
        <w:rFonts w:ascii="Times New Roman" w:eastAsia="Times New Roman" w:hAnsi="Times New Roman" w:cs="Times New Roman"/>
        <w:bCs/>
        <w:sz w:val="20"/>
        <w:szCs w:val="20"/>
      </w:rPr>
    </w:lvl>
    <w:lvl w:ilvl="1">
      <w:start w:val="1"/>
      <w:numFmt w:val="decimal"/>
      <w:lvlText w:val="%2."/>
      <w:lvlJc w:val="left"/>
      <w:pPr>
        <w:tabs>
          <w:tab w:val="num" w:pos="0"/>
        </w:tabs>
        <w:ind w:left="710" w:hanging="360"/>
      </w:pPr>
    </w:lvl>
    <w:lvl w:ilvl="2">
      <w:start w:val="1"/>
      <w:numFmt w:val="decimal"/>
      <w:lvlText w:val="%3."/>
      <w:lvlJc w:val="left"/>
      <w:pPr>
        <w:tabs>
          <w:tab w:val="num" w:pos="0"/>
        </w:tabs>
        <w:ind w:left="1070" w:hanging="360"/>
      </w:pPr>
    </w:lvl>
    <w:lvl w:ilvl="3">
      <w:start w:val="1"/>
      <w:numFmt w:val="decimal"/>
      <w:lvlText w:val="%4."/>
      <w:lvlJc w:val="left"/>
      <w:pPr>
        <w:tabs>
          <w:tab w:val="num" w:pos="0"/>
        </w:tabs>
        <w:ind w:left="1430" w:hanging="360"/>
      </w:pPr>
    </w:lvl>
    <w:lvl w:ilvl="4">
      <w:start w:val="1"/>
      <w:numFmt w:val="decimal"/>
      <w:lvlText w:val="%5."/>
      <w:lvlJc w:val="left"/>
      <w:pPr>
        <w:tabs>
          <w:tab w:val="num" w:pos="0"/>
        </w:tabs>
        <w:ind w:left="1790" w:hanging="360"/>
      </w:pPr>
    </w:lvl>
    <w:lvl w:ilvl="5">
      <w:start w:val="1"/>
      <w:numFmt w:val="decimal"/>
      <w:lvlText w:val="%6."/>
      <w:lvlJc w:val="left"/>
      <w:pPr>
        <w:tabs>
          <w:tab w:val="num" w:pos="0"/>
        </w:tabs>
        <w:ind w:left="2150" w:hanging="360"/>
      </w:pPr>
    </w:lvl>
    <w:lvl w:ilvl="6">
      <w:start w:val="1"/>
      <w:numFmt w:val="decimal"/>
      <w:lvlText w:val="%7."/>
      <w:lvlJc w:val="left"/>
      <w:pPr>
        <w:tabs>
          <w:tab w:val="num" w:pos="0"/>
        </w:tabs>
        <w:ind w:left="2510" w:hanging="360"/>
      </w:pPr>
    </w:lvl>
    <w:lvl w:ilvl="7">
      <w:start w:val="1"/>
      <w:numFmt w:val="decimal"/>
      <w:lvlText w:val="%8."/>
      <w:lvlJc w:val="left"/>
      <w:pPr>
        <w:tabs>
          <w:tab w:val="num" w:pos="0"/>
        </w:tabs>
        <w:ind w:left="2870" w:hanging="360"/>
      </w:pPr>
    </w:lvl>
    <w:lvl w:ilvl="8">
      <w:start w:val="1"/>
      <w:numFmt w:val="decimal"/>
      <w:lvlText w:val="%9."/>
      <w:lvlJc w:val="left"/>
      <w:pPr>
        <w:tabs>
          <w:tab w:val="num" w:pos="0"/>
        </w:tabs>
        <w:ind w:left="3230" w:hanging="360"/>
      </w:pPr>
    </w:lvl>
  </w:abstractNum>
  <w:abstractNum w:abstractNumId="30" w15:restartNumberingAfterBreak="0">
    <w:nsid w:val="00000020"/>
    <w:multiLevelType w:val="singleLevel"/>
    <w:tmpl w:val="EB4E9C92"/>
    <w:name w:val="WW8Num51"/>
    <w:lvl w:ilvl="0">
      <w:start w:val="1"/>
      <w:numFmt w:val="decimal"/>
      <w:lvlText w:val="%1)"/>
      <w:lvlJc w:val="left"/>
      <w:pPr>
        <w:tabs>
          <w:tab w:val="num" w:pos="0"/>
        </w:tabs>
        <w:ind w:left="1778" w:hanging="360"/>
      </w:pPr>
      <w:rPr>
        <w:rFonts w:ascii="Times New Roman" w:eastAsia="ArialMT" w:hAnsi="Times New Roman" w:cs="Times New Roman"/>
        <w:b w:val="0"/>
        <w:bCs w:val="0"/>
        <w:color w:val="auto"/>
        <w:sz w:val="20"/>
        <w:szCs w:val="20"/>
        <w:lang w:eastAsia="hi-IN" w:bidi="hi-IN"/>
      </w:rPr>
    </w:lvl>
  </w:abstractNum>
  <w:abstractNum w:abstractNumId="31" w15:restartNumberingAfterBreak="0">
    <w:nsid w:val="00000021"/>
    <w:multiLevelType w:val="singleLevel"/>
    <w:tmpl w:val="6E4CDB36"/>
    <w:lvl w:ilvl="0">
      <w:start w:val="1"/>
      <w:numFmt w:val="decimal"/>
      <w:lvlText w:val="%1."/>
      <w:lvlJc w:val="left"/>
      <w:pPr>
        <w:tabs>
          <w:tab w:val="num" w:pos="709"/>
        </w:tabs>
        <w:ind w:left="720" w:hanging="360"/>
      </w:pPr>
      <w:rPr>
        <w:rFonts w:ascii="Times New Roman" w:eastAsia="TimesNewRomanPSMT" w:hAnsi="Times New Roman" w:cs="Times New Roman"/>
        <w:b w:val="0"/>
        <w:bCs/>
        <w:sz w:val="20"/>
        <w:szCs w:val="20"/>
      </w:rPr>
    </w:lvl>
  </w:abstractNum>
  <w:abstractNum w:abstractNumId="32" w15:restartNumberingAfterBreak="0">
    <w:nsid w:val="00000022"/>
    <w:multiLevelType w:val="singleLevel"/>
    <w:tmpl w:val="B5C00D38"/>
    <w:name w:val="WW8Num53"/>
    <w:lvl w:ilvl="0">
      <w:start w:val="1"/>
      <w:numFmt w:val="bullet"/>
      <w:lvlText w:val=""/>
      <w:lvlJc w:val="left"/>
      <w:pPr>
        <w:tabs>
          <w:tab w:val="num" w:pos="0"/>
        </w:tabs>
        <w:ind w:left="1069" w:hanging="360"/>
      </w:pPr>
      <w:rPr>
        <w:rFonts w:ascii="Symbol" w:hAnsi="Symbol" w:cs="Times New Roman"/>
        <w:strike/>
        <w:sz w:val="20"/>
        <w:szCs w:val="20"/>
      </w:rPr>
    </w:lvl>
  </w:abstractNum>
  <w:abstractNum w:abstractNumId="33" w15:restartNumberingAfterBreak="0">
    <w:nsid w:val="00000023"/>
    <w:multiLevelType w:val="singleLevel"/>
    <w:tmpl w:val="A10E0A6E"/>
    <w:name w:val="WW8Num54"/>
    <w:lvl w:ilvl="0">
      <w:start w:val="1"/>
      <w:numFmt w:val="decimal"/>
      <w:lvlText w:val="%1)"/>
      <w:lvlJc w:val="left"/>
      <w:pPr>
        <w:tabs>
          <w:tab w:val="num" w:pos="0"/>
        </w:tabs>
        <w:ind w:left="720" w:hanging="360"/>
      </w:pPr>
      <w:rPr>
        <w:rFonts w:ascii="Times New Roman" w:hAnsi="Times New Roman" w:cs="Times New Roman"/>
        <w:b w:val="0"/>
        <w:bCs/>
        <w:sz w:val="20"/>
        <w:szCs w:val="20"/>
      </w:rPr>
    </w:lvl>
  </w:abstractNum>
  <w:abstractNum w:abstractNumId="34" w15:restartNumberingAfterBreak="0">
    <w:nsid w:val="00000024"/>
    <w:multiLevelType w:val="singleLevel"/>
    <w:tmpl w:val="00000024"/>
    <w:name w:val="WW8Num55"/>
    <w:lvl w:ilvl="0">
      <w:start w:val="1"/>
      <w:numFmt w:val="decimal"/>
      <w:lvlText w:val="%1."/>
      <w:lvlJc w:val="left"/>
      <w:pPr>
        <w:tabs>
          <w:tab w:val="num" w:pos="0"/>
        </w:tabs>
        <w:ind w:left="720" w:hanging="360"/>
      </w:pPr>
      <w:rPr>
        <w:rFonts w:ascii="Times New Roman" w:eastAsia="TimesNewRomanPSMT" w:hAnsi="Times New Roman" w:cs="Times New Roman"/>
      </w:rPr>
    </w:lvl>
  </w:abstractNum>
  <w:abstractNum w:abstractNumId="35" w15:restartNumberingAfterBreak="0">
    <w:nsid w:val="00000025"/>
    <w:multiLevelType w:val="multilevel"/>
    <w:tmpl w:val="00000025"/>
    <w:name w:val="WW8Num56"/>
    <w:lvl w:ilvl="0">
      <w:start w:val="1"/>
      <w:numFmt w:val="lowerLetter"/>
      <w:lvlText w:val="%1)"/>
      <w:lvlJc w:val="left"/>
      <w:pPr>
        <w:tabs>
          <w:tab w:val="num" w:pos="0"/>
        </w:tabs>
        <w:ind w:left="720" w:hanging="360"/>
      </w:pPr>
      <w:rPr>
        <w:rFonts w:ascii="Times New Roman" w:hAnsi="Times New Roman" w:cs="Times New Roman"/>
        <w:color w:val="FF0000"/>
      </w:rPr>
    </w:lvl>
    <w:lvl w:ilvl="1">
      <w:start w:val="1"/>
      <w:numFmt w:val="decimal"/>
      <w:lvlText w:val="%2)"/>
      <w:lvlJc w:val="left"/>
      <w:pPr>
        <w:tabs>
          <w:tab w:val="num" w:pos="0"/>
        </w:tabs>
        <w:ind w:left="1080" w:hanging="360"/>
      </w:pPr>
      <w:rPr>
        <w:rFonts w:ascii="Times New Roman" w:eastAsia="TimesNewRomanPSMT" w:hAnsi="Times New Roman" w:cs="Times New Roman"/>
        <w:sz w:val="20"/>
        <w:szCs w:val="20"/>
      </w:rPr>
    </w:lvl>
    <w:lvl w:ilvl="2">
      <w:start w:val="1"/>
      <w:numFmt w:val="lowerRoman"/>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lowerLetter"/>
      <w:lvlText w:val="%5."/>
      <w:lvlJc w:val="left"/>
      <w:pPr>
        <w:tabs>
          <w:tab w:val="num" w:pos="0"/>
        </w:tabs>
        <w:ind w:left="2160" w:hanging="360"/>
      </w:pPr>
      <w:rPr>
        <w:rFonts w:ascii="Times New Roman" w:eastAsia="TimesNewRomanPSMT" w:hAnsi="Times New Roman" w:cs="Times New Roman"/>
        <w:sz w:val="20"/>
        <w:szCs w:val="20"/>
      </w:rPr>
    </w:lvl>
    <w:lvl w:ilvl="5">
      <w:start w:val="1"/>
      <w:numFmt w:val="lowerRoman"/>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lowerLetter"/>
      <w:lvlText w:val="%8."/>
      <w:lvlJc w:val="left"/>
      <w:pPr>
        <w:tabs>
          <w:tab w:val="num" w:pos="0"/>
        </w:tabs>
        <w:ind w:left="3240" w:hanging="360"/>
      </w:pPr>
    </w:lvl>
    <w:lvl w:ilvl="8">
      <w:start w:val="1"/>
      <w:numFmt w:val="lowerRoman"/>
      <w:lvlText w:val="%9."/>
      <w:lvlJc w:val="left"/>
      <w:pPr>
        <w:tabs>
          <w:tab w:val="num" w:pos="0"/>
        </w:tabs>
        <w:ind w:left="3600" w:hanging="360"/>
      </w:pPr>
    </w:lvl>
  </w:abstractNum>
  <w:abstractNum w:abstractNumId="36" w15:restartNumberingAfterBreak="0">
    <w:nsid w:val="00000026"/>
    <w:multiLevelType w:val="multilevel"/>
    <w:tmpl w:val="07D010AE"/>
    <w:name w:val="WW8Num58"/>
    <w:lvl w:ilvl="0">
      <w:start w:val="1"/>
      <w:numFmt w:val="decimal"/>
      <w:lvlText w:val="%1."/>
      <w:lvlJc w:val="left"/>
      <w:pPr>
        <w:tabs>
          <w:tab w:val="num" w:pos="0"/>
        </w:tabs>
        <w:ind w:left="720" w:hanging="360"/>
      </w:pPr>
      <w:rPr>
        <w:rFonts w:ascii="Times New Roman" w:eastAsia="Lucida Sans Unicode" w:hAnsi="Times New Roman" w:cs="Times New Roman"/>
        <w:b/>
        <w:color w:val="000000" w:themeColor="text1"/>
        <w:sz w:val="22"/>
        <w:szCs w:val="22"/>
      </w:rPr>
    </w:lvl>
    <w:lvl w:ilvl="1">
      <w:start w:val="1"/>
      <w:numFmt w:val="lowerLetter"/>
      <w:lvlText w:val="%2."/>
      <w:lvlJc w:val="left"/>
      <w:pPr>
        <w:tabs>
          <w:tab w:val="num" w:pos="0"/>
        </w:tabs>
        <w:ind w:left="1440" w:hanging="360"/>
      </w:pPr>
      <w:rPr>
        <w:rFonts w:ascii="Times New Roman" w:eastAsia="Lucida Sans Unicode" w:hAnsi="Times New Roman" w:cs="Times New Roman"/>
        <w:b/>
        <w:color w:val="4472C4"/>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00000027"/>
    <w:multiLevelType w:val="singleLevel"/>
    <w:tmpl w:val="00000027"/>
    <w:name w:val="WW8Num59"/>
    <w:lvl w:ilvl="0">
      <w:start w:val="1"/>
      <w:numFmt w:val="decimal"/>
      <w:lvlText w:val="%1."/>
      <w:lvlJc w:val="left"/>
      <w:pPr>
        <w:tabs>
          <w:tab w:val="num" w:pos="0"/>
        </w:tabs>
        <w:ind w:left="720" w:hanging="360"/>
      </w:pPr>
      <w:rPr>
        <w:rFonts w:ascii="Times New Roman" w:hAnsi="Times New Roman" w:cs="Times New Roman"/>
        <w:sz w:val="20"/>
        <w:szCs w:val="20"/>
      </w:rPr>
    </w:lvl>
  </w:abstractNum>
  <w:abstractNum w:abstractNumId="38" w15:restartNumberingAfterBreak="0">
    <w:nsid w:val="00000028"/>
    <w:multiLevelType w:val="singleLevel"/>
    <w:tmpl w:val="04AA6D7A"/>
    <w:name w:val="WW8Num60"/>
    <w:lvl w:ilvl="0">
      <w:start w:val="1"/>
      <w:numFmt w:val="decimal"/>
      <w:lvlText w:val="%1)"/>
      <w:lvlJc w:val="left"/>
      <w:pPr>
        <w:tabs>
          <w:tab w:val="num" w:pos="0"/>
        </w:tabs>
        <w:ind w:left="1080" w:hanging="360"/>
      </w:pPr>
      <w:rPr>
        <w:rFonts w:ascii="Times New Roman" w:eastAsia="TimesNewRomanPSMT" w:hAnsi="Times New Roman" w:cs="Times New Roman" w:hint="default"/>
        <w:b w:val="0"/>
        <w:sz w:val="20"/>
        <w:szCs w:val="20"/>
      </w:rPr>
    </w:lvl>
  </w:abstractNum>
  <w:abstractNum w:abstractNumId="39" w15:restartNumberingAfterBreak="0">
    <w:nsid w:val="28395643"/>
    <w:multiLevelType w:val="hybridMultilevel"/>
    <w:tmpl w:val="9EC43E7A"/>
    <w:lvl w:ilvl="0" w:tplc="04150019">
      <w:start w:val="1"/>
      <w:numFmt w:val="lowerLetter"/>
      <w:lvlText w:val="%1."/>
      <w:lvlJc w:val="left"/>
      <w:pPr>
        <w:ind w:left="1060" w:hanging="360"/>
      </w:pPr>
      <w:rPr>
        <w:rFonts w:hint="default"/>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40" w15:restartNumberingAfterBreak="0">
    <w:nsid w:val="3DEE245E"/>
    <w:multiLevelType w:val="multilevel"/>
    <w:tmpl w:val="AA9A4132"/>
    <w:lvl w:ilvl="0">
      <w:start w:val="1"/>
      <w:numFmt w:val="decimal"/>
      <w:lvlText w:val="%1)"/>
      <w:lvlJc w:val="left"/>
      <w:pPr>
        <w:tabs>
          <w:tab w:val="num" w:pos="0"/>
        </w:tabs>
        <w:ind w:left="1440" w:hanging="360"/>
      </w:pPr>
      <w:rPr>
        <w:rFonts w:ascii="Times New Roman" w:eastAsia="TimesNewRomanPSMT" w:hAnsi="Times New Roman" w:cs="Times New Roman"/>
        <w:b w:val="0"/>
        <w:bCs w:val="0"/>
        <w:sz w:val="20"/>
        <w:szCs w:val="20"/>
        <w:lang w:eastAsia="hi-IN" w:bidi="hi-IN"/>
      </w:rPr>
    </w:lvl>
    <w:lvl w:ilvl="1">
      <w:start w:val="1"/>
      <w:numFmt w:val="decimal"/>
      <w:lvlText w:val="%2."/>
      <w:lvlJc w:val="left"/>
      <w:pPr>
        <w:tabs>
          <w:tab w:val="num" w:pos="1080"/>
        </w:tabs>
        <w:ind w:left="1080" w:hanging="360"/>
      </w:pPr>
      <w:rPr>
        <w:rFonts w:ascii="Times New Roman" w:eastAsia="TimesNewRomanPSMT" w:hAnsi="Times New Roman" w:cs="Times New Roman"/>
        <w:b/>
        <w:bCs/>
        <w:color w:val="000000" w:themeColor="text1"/>
        <w:sz w:val="20"/>
        <w:szCs w:val="20"/>
      </w:rPr>
    </w:lvl>
    <w:lvl w:ilvl="2">
      <w:start w:val="1"/>
      <w:numFmt w:val="decimal"/>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rPr>
        <w:rFonts w:ascii="Times New Roman" w:eastAsia="TimesNewRomanPSMT" w:hAnsi="Times New Roman" w:cs="Times New Roman"/>
        <w:sz w:val="20"/>
        <w:szCs w:val="20"/>
      </w:r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41" w15:restartNumberingAfterBreak="0">
    <w:nsid w:val="5358220C"/>
    <w:multiLevelType w:val="multilevel"/>
    <w:tmpl w:val="81541154"/>
    <w:lvl w:ilvl="0">
      <w:start w:val="1"/>
      <w:numFmt w:val="decimal"/>
      <w:lvlText w:val="%1)"/>
      <w:lvlJc w:val="left"/>
      <w:pPr>
        <w:tabs>
          <w:tab w:val="num" w:pos="0"/>
        </w:tabs>
        <w:ind w:left="1440" w:hanging="360"/>
      </w:pPr>
      <w:rPr>
        <w:rFonts w:ascii="Times New Roman" w:eastAsia="TimesNewRomanPSMT" w:hAnsi="Times New Roman" w:cs="Times New Roman"/>
        <w:b w:val="0"/>
        <w:bCs w:val="0"/>
        <w:sz w:val="20"/>
        <w:szCs w:val="20"/>
        <w:lang w:eastAsia="hi-IN" w:bidi="hi-IN"/>
      </w:rPr>
    </w:lvl>
    <w:lvl w:ilvl="1">
      <w:start w:val="1"/>
      <w:numFmt w:val="decimal"/>
      <w:lvlText w:val="%2."/>
      <w:lvlJc w:val="left"/>
      <w:pPr>
        <w:tabs>
          <w:tab w:val="num" w:pos="1080"/>
        </w:tabs>
        <w:ind w:left="1080" w:hanging="360"/>
      </w:pPr>
      <w:rPr>
        <w:rFonts w:ascii="Times New Roman" w:eastAsia="TimesNewRomanPSMT" w:hAnsi="Times New Roman" w:cs="Times New Roman"/>
        <w:b/>
        <w:bCs/>
        <w:color w:val="000000" w:themeColor="text1"/>
        <w:sz w:val="20"/>
        <w:szCs w:val="20"/>
      </w:rPr>
    </w:lvl>
    <w:lvl w:ilvl="2">
      <w:start w:val="1"/>
      <w:numFmt w:val="decimal"/>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rPr>
        <w:rFonts w:ascii="Times New Roman" w:eastAsia="TimesNewRomanPSMT" w:hAnsi="Times New Roman" w:cs="Times New Roman"/>
        <w:sz w:val="20"/>
        <w:szCs w:val="20"/>
      </w:r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42" w15:restartNumberingAfterBreak="0">
    <w:nsid w:val="57744238"/>
    <w:multiLevelType w:val="multilevel"/>
    <w:tmpl w:val="9FEA56EC"/>
    <w:lvl w:ilvl="0">
      <w:start w:val="1"/>
      <w:numFmt w:val="decimal"/>
      <w:lvlText w:val="%1)"/>
      <w:lvlJc w:val="left"/>
      <w:pPr>
        <w:tabs>
          <w:tab w:val="num" w:pos="0"/>
        </w:tabs>
        <w:ind w:left="1440" w:hanging="360"/>
      </w:pPr>
      <w:rPr>
        <w:rFonts w:ascii="Times New Roman" w:eastAsia="TimesNewRomanPSMT" w:hAnsi="Times New Roman" w:cs="Times New Roman"/>
        <w:b w:val="0"/>
        <w:bCs w:val="0"/>
        <w:sz w:val="20"/>
        <w:szCs w:val="20"/>
        <w:lang w:eastAsia="hi-IN" w:bidi="hi-IN"/>
      </w:rPr>
    </w:lvl>
    <w:lvl w:ilvl="1">
      <w:start w:val="1"/>
      <w:numFmt w:val="decimal"/>
      <w:lvlText w:val="%2."/>
      <w:lvlJc w:val="left"/>
      <w:pPr>
        <w:tabs>
          <w:tab w:val="num" w:pos="1080"/>
        </w:tabs>
        <w:ind w:left="1080" w:hanging="360"/>
      </w:pPr>
      <w:rPr>
        <w:rFonts w:ascii="Times New Roman" w:eastAsia="TimesNewRomanPSMT" w:hAnsi="Times New Roman" w:cs="Times New Roman"/>
        <w:b/>
        <w:bCs/>
        <w:color w:val="000000" w:themeColor="text1"/>
        <w:sz w:val="20"/>
        <w:szCs w:val="20"/>
      </w:rPr>
    </w:lvl>
    <w:lvl w:ilvl="2">
      <w:start w:val="1"/>
      <w:numFmt w:val="decimal"/>
      <w:lvlText w:val="%3)"/>
      <w:lvlJc w:val="left"/>
      <w:pPr>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rPr>
        <w:rFonts w:ascii="Times New Roman" w:eastAsia="TimesNewRomanPSMT" w:hAnsi="Times New Roman" w:cs="Times New Roman"/>
        <w:sz w:val="20"/>
        <w:szCs w:val="20"/>
      </w:r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num w:numId="1" w16cid:durableId="73943074">
    <w:abstractNumId w:val="28"/>
  </w:num>
  <w:num w:numId="2" w16cid:durableId="61342913">
    <w:abstractNumId w:val="37"/>
  </w:num>
  <w:num w:numId="3" w16cid:durableId="1606691843">
    <w:abstractNumId w:val="0"/>
  </w:num>
  <w:num w:numId="4" w16cid:durableId="700126574">
    <w:abstractNumId w:val="1"/>
  </w:num>
  <w:num w:numId="5" w16cid:durableId="1128813813">
    <w:abstractNumId w:val="2"/>
  </w:num>
  <w:num w:numId="6" w16cid:durableId="102501200">
    <w:abstractNumId w:val="3"/>
  </w:num>
  <w:num w:numId="7" w16cid:durableId="834760103">
    <w:abstractNumId w:val="4"/>
  </w:num>
  <w:num w:numId="8" w16cid:durableId="1582329525">
    <w:abstractNumId w:val="5"/>
  </w:num>
  <w:num w:numId="9" w16cid:durableId="1885407455">
    <w:abstractNumId w:val="6"/>
  </w:num>
  <w:num w:numId="10" w16cid:durableId="2038919287">
    <w:abstractNumId w:val="7"/>
  </w:num>
  <w:num w:numId="11" w16cid:durableId="1272124127">
    <w:abstractNumId w:val="8"/>
  </w:num>
  <w:num w:numId="12" w16cid:durableId="440686856">
    <w:abstractNumId w:val="9"/>
  </w:num>
  <w:num w:numId="13" w16cid:durableId="1043939162">
    <w:abstractNumId w:val="10"/>
  </w:num>
  <w:num w:numId="14" w16cid:durableId="335959020">
    <w:abstractNumId w:val="11"/>
  </w:num>
  <w:num w:numId="15" w16cid:durableId="1280456239">
    <w:abstractNumId w:val="12"/>
  </w:num>
  <w:num w:numId="16" w16cid:durableId="1796218849">
    <w:abstractNumId w:val="13"/>
  </w:num>
  <w:num w:numId="17" w16cid:durableId="775098022">
    <w:abstractNumId w:val="14"/>
  </w:num>
  <w:num w:numId="18" w16cid:durableId="928319073">
    <w:abstractNumId w:val="15"/>
  </w:num>
  <w:num w:numId="19" w16cid:durableId="1491017459">
    <w:abstractNumId w:val="16"/>
  </w:num>
  <w:num w:numId="20" w16cid:durableId="27149645">
    <w:abstractNumId w:val="17"/>
  </w:num>
  <w:num w:numId="21" w16cid:durableId="1646736144">
    <w:abstractNumId w:val="18"/>
  </w:num>
  <w:num w:numId="22" w16cid:durableId="541136954">
    <w:abstractNumId w:val="19"/>
  </w:num>
  <w:num w:numId="23" w16cid:durableId="360740256">
    <w:abstractNumId w:val="20"/>
  </w:num>
  <w:num w:numId="24" w16cid:durableId="1199859066">
    <w:abstractNumId w:val="21"/>
  </w:num>
  <w:num w:numId="25" w16cid:durableId="950016057">
    <w:abstractNumId w:val="22"/>
  </w:num>
  <w:num w:numId="26" w16cid:durableId="1790855252">
    <w:abstractNumId w:val="23"/>
  </w:num>
  <w:num w:numId="27" w16cid:durableId="332340437">
    <w:abstractNumId w:val="24"/>
  </w:num>
  <w:num w:numId="28" w16cid:durableId="1603227014">
    <w:abstractNumId w:val="25"/>
  </w:num>
  <w:num w:numId="29" w16cid:durableId="1401514521">
    <w:abstractNumId w:val="26"/>
  </w:num>
  <w:num w:numId="30" w16cid:durableId="253511358">
    <w:abstractNumId w:val="27"/>
  </w:num>
  <w:num w:numId="31" w16cid:durableId="971519851">
    <w:abstractNumId w:val="29"/>
  </w:num>
  <w:num w:numId="32" w16cid:durableId="845828504">
    <w:abstractNumId w:val="30"/>
  </w:num>
  <w:num w:numId="33" w16cid:durableId="1896163198">
    <w:abstractNumId w:val="31"/>
  </w:num>
  <w:num w:numId="34" w16cid:durableId="1167327402">
    <w:abstractNumId w:val="32"/>
  </w:num>
  <w:num w:numId="35" w16cid:durableId="483400952">
    <w:abstractNumId w:val="33"/>
  </w:num>
  <w:num w:numId="36" w16cid:durableId="486240615">
    <w:abstractNumId w:val="34"/>
  </w:num>
  <w:num w:numId="37" w16cid:durableId="1013726937">
    <w:abstractNumId w:val="35"/>
  </w:num>
  <w:num w:numId="38" w16cid:durableId="1398238100">
    <w:abstractNumId w:val="36"/>
  </w:num>
  <w:num w:numId="39" w16cid:durableId="1565140485">
    <w:abstractNumId w:val="38"/>
  </w:num>
  <w:num w:numId="40" w16cid:durableId="1264455712">
    <w:abstractNumId w:val="39"/>
  </w:num>
  <w:num w:numId="41" w16cid:durableId="1870751348">
    <w:abstractNumId w:val="41"/>
  </w:num>
  <w:num w:numId="42" w16cid:durableId="299699656">
    <w:abstractNumId w:val="42"/>
  </w:num>
  <w:num w:numId="43" w16cid:durableId="1962765729">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drawingGridHorizontalSpacing w:val="200"/>
  <w:drawingGridVerticalSpacing w:val="300"/>
  <w:displayHorizontalDrawingGridEvery w:val="0"/>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2CD"/>
    <w:rsid w:val="00015C1D"/>
    <w:rsid w:val="000C5E4A"/>
    <w:rsid w:val="000C7B8B"/>
    <w:rsid w:val="001802DF"/>
    <w:rsid w:val="00191886"/>
    <w:rsid w:val="00294078"/>
    <w:rsid w:val="00351A02"/>
    <w:rsid w:val="00364FD6"/>
    <w:rsid w:val="00455E1D"/>
    <w:rsid w:val="00465676"/>
    <w:rsid w:val="00494392"/>
    <w:rsid w:val="004D00D7"/>
    <w:rsid w:val="00503D13"/>
    <w:rsid w:val="0058646D"/>
    <w:rsid w:val="005C74C2"/>
    <w:rsid w:val="005F5DB1"/>
    <w:rsid w:val="005F6DF5"/>
    <w:rsid w:val="00600A56"/>
    <w:rsid w:val="00644D7D"/>
    <w:rsid w:val="00652AE3"/>
    <w:rsid w:val="00661A9A"/>
    <w:rsid w:val="00713287"/>
    <w:rsid w:val="007525EF"/>
    <w:rsid w:val="00791AB5"/>
    <w:rsid w:val="00805EEE"/>
    <w:rsid w:val="00833833"/>
    <w:rsid w:val="0083546C"/>
    <w:rsid w:val="008A4A35"/>
    <w:rsid w:val="008B1327"/>
    <w:rsid w:val="00901D4A"/>
    <w:rsid w:val="009102CD"/>
    <w:rsid w:val="00921BCA"/>
    <w:rsid w:val="009E0E61"/>
    <w:rsid w:val="00A27403"/>
    <w:rsid w:val="00A545E5"/>
    <w:rsid w:val="00A54B9F"/>
    <w:rsid w:val="00A54E4E"/>
    <w:rsid w:val="00A56626"/>
    <w:rsid w:val="00A716B3"/>
    <w:rsid w:val="00B51CC3"/>
    <w:rsid w:val="00B95D30"/>
    <w:rsid w:val="00C00D5D"/>
    <w:rsid w:val="00C42E86"/>
    <w:rsid w:val="00C5605E"/>
    <w:rsid w:val="00C65EC2"/>
    <w:rsid w:val="00C67778"/>
    <w:rsid w:val="00C73041"/>
    <w:rsid w:val="00C86915"/>
    <w:rsid w:val="00CA72E2"/>
    <w:rsid w:val="00CC2AC9"/>
    <w:rsid w:val="00CE6E08"/>
    <w:rsid w:val="00CE6F7E"/>
    <w:rsid w:val="00D223EA"/>
    <w:rsid w:val="00D41D59"/>
    <w:rsid w:val="00D95DDF"/>
    <w:rsid w:val="00E3727E"/>
    <w:rsid w:val="00E70116"/>
    <w:rsid w:val="00E738AB"/>
    <w:rsid w:val="00EE0BF7"/>
    <w:rsid w:val="00F42241"/>
    <w:rsid w:val="00F7756B"/>
    <w:rsid w:val="00FA28AF"/>
    <w:rsid w:val="00FE42E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1FD05"/>
  <w15:chartTrackingRefBased/>
  <w15:docId w15:val="{B803DF7B-B783-1541-989F-9ED353A15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102CD"/>
    <w:pPr>
      <w:suppressAutoHyphens/>
      <w:spacing w:after="160" w:line="100" w:lineRule="atLeast"/>
    </w:pPr>
    <w:rPr>
      <w:rFonts w:ascii="Calibri" w:eastAsia="Lucida Sans Unicode" w:hAnsi="Calibri" w:cs="Tahoma"/>
      <w:kern w:val="1"/>
      <w:sz w:val="22"/>
      <w:szCs w:val="22"/>
      <w:lang w:eastAsia="ar-SA"/>
    </w:rPr>
  </w:style>
  <w:style w:type="paragraph" w:styleId="Nagwek1">
    <w:name w:val="heading 1"/>
    <w:basedOn w:val="Normalny"/>
    <w:next w:val="Normalny"/>
    <w:link w:val="Nagwek1Znak"/>
    <w:qFormat/>
    <w:rsid w:val="009102CD"/>
    <w:pPr>
      <w:keepNext/>
      <w:numPr>
        <w:numId w:val="1"/>
      </w:numPr>
      <w:spacing w:after="0" w:line="240" w:lineRule="auto"/>
      <w:jc w:val="both"/>
      <w:outlineLvl w:val="0"/>
    </w:pPr>
    <w:rPr>
      <w:rFonts w:ascii="Times New Roman" w:eastAsia="Times New Roman" w:hAnsi="Times New Roman" w:cs="Times New Roman"/>
      <w:sz w:val="24"/>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kapitzlist1">
    <w:name w:val="Akapit z listą1"/>
    <w:rsid w:val="009102CD"/>
    <w:pPr>
      <w:widowControl w:val="0"/>
      <w:suppressAutoHyphens/>
      <w:spacing w:after="200" w:line="276" w:lineRule="auto"/>
      <w:ind w:left="720"/>
    </w:pPr>
    <w:rPr>
      <w:rFonts w:ascii="Calibri" w:eastAsia="Lucida Sans Unicode" w:hAnsi="Calibri" w:cs="font1466"/>
      <w:kern w:val="1"/>
      <w:sz w:val="22"/>
      <w:szCs w:val="22"/>
      <w:lang w:eastAsia="ar-SA"/>
    </w:rPr>
  </w:style>
  <w:style w:type="paragraph" w:customStyle="1" w:styleId="BodyText21">
    <w:name w:val="Body Text 21"/>
    <w:rsid w:val="009102CD"/>
    <w:pPr>
      <w:suppressAutoHyphens/>
      <w:spacing w:line="100" w:lineRule="atLeast"/>
      <w:jc w:val="center"/>
    </w:pPr>
    <w:rPr>
      <w:rFonts w:ascii="Times New Roman" w:eastAsia="Times New Roman" w:hAnsi="Times New Roman" w:cs="Times New Roman"/>
      <w:b/>
      <w:kern w:val="1"/>
      <w:szCs w:val="20"/>
      <w:lang w:eastAsia="ar-SA"/>
    </w:rPr>
  </w:style>
  <w:style w:type="paragraph" w:customStyle="1" w:styleId="Standard">
    <w:name w:val="Standard"/>
    <w:rsid w:val="009102CD"/>
    <w:pPr>
      <w:suppressAutoHyphens/>
      <w:spacing w:after="160"/>
      <w:textAlignment w:val="baseline"/>
    </w:pPr>
    <w:rPr>
      <w:rFonts w:ascii="Calibri" w:eastAsia="Lucida Sans Unicode" w:hAnsi="Calibri" w:cs="Tahoma"/>
      <w:kern w:val="1"/>
      <w:sz w:val="22"/>
      <w:szCs w:val="22"/>
      <w:lang w:eastAsia="ar-SA"/>
    </w:rPr>
  </w:style>
  <w:style w:type="paragraph" w:styleId="Akapitzlist">
    <w:name w:val="List Paragraph"/>
    <w:basedOn w:val="Normalny"/>
    <w:qFormat/>
    <w:rsid w:val="009102CD"/>
    <w:pPr>
      <w:ind w:left="720"/>
    </w:pPr>
  </w:style>
  <w:style w:type="character" w:customStyle="1" w:styleId="Nagwek1Znak">
    <w:name w:val="Nagłówek 1 Znak"/>
    <w:basedOn w:val="Domylnaczcionkaakapitu"/>
    <w:link w:val="Nagwek1"/>
    <w:rsid w:val="009102CD"/>
    <w:rPr>
      <w:rFonts w:ascii="Times New Roman" w:eastAsia="Times New Roman" w:hAnsi="Times New Roman" w:cs="Times New Roman"/>
      <w:kern w:val="1"/>
      <w:szCs w:val="20"/>
      <w:lang w:eastAsia="ar-SA"/>
    </w:rPr>
  </w:style>
  <w:style w:type="paragraph" w:styleId="Tekstpodstawowywcity">
    <w:name w:val="Body Text Indent"/>
    <w:link w:val="TekstpodstawowywcityZnak"/>
    <w:rsid w:val="009102CD"/>
    <w:pPr>
      <w:suppressAutoHyphens/>
      <w:spacing w:line="100" w:lineRule="atLeast"/>
      <w:ind w:left="284" w:hanging="284"/>
      <w:jc w:val="both"/>
    </w:pPr>
    <w:rPr>
      <w:rFonts w:ascii="Times New Roman" w:eastAsia="Times New Roman" w:hAnsi="Times New Roman" w:cs="Times New Roman"/>
      <w:kern w:val="1"/>
      <w:szCs w:val="20"/>
      <w:lang w:eastAsia="ar-SA"/>
    </w:rPr>
  </w:style>
  <w:style w:type="character" w:customStyle="1" w:styleId="TekstpodstawowywcityZnak">
    <w:name w:val="Tekst podstawowy wcięty Znak"/>
    <w:basedOn w:val="Domylnaczcionkaakapitu"/>
    <w:link w:val="Tekstpodstawowywcity"/>
    <w:rsid w:val="009102CD"/>
    <w:rPr>
      <w:rFonts w:ascii="Times New Roman" w:eastAsia="Times New Roman" w:hAnsi="Times New Roman" w:cs="Times New Roman"/>
      <w:kern w:val="1"/>
      <w:szCs w:val="20"/>
      <w:lang w:eastAsia="ar-SA"/>
    </w:rPr>
  </w:style>
  <w:style w:type="paragraph" w:customStyle="1" w:styleId="Tekstpodstawowywcity22">
    <w:name w:val="Tekst podstawowy wcięty 22"/>
    <w:rsid w:val="009102CD"/>
    <w:pPr>
      <w:widowControl w:val="0"/>
      <w:suppressAutoHyphens/>
      <w:spacing w:line="100" w:lineRule="atLeast"/>
      <w:ind w:left="426" w:hanging="426"/>
      <w:jc w:val="both"/>
    </w:pPr>
    <w:rPr>
      <w:rFonts w:ascii="Times New Roman" w:eastAsia="Times New Roman" w:hAnsi="Times New Roman" w:cs="Times New Roman"/>
      <w:kern w:val="1"/>
      <w:szCs w:val="20"/>
      <w:lang w:eastAsia="ar-SA"/>
    </w:rPr>
  </w:style>
  <w:style w:type="paragraph" w:customStyle="1" w:styleId="Wzorytekst">
    <w:name w:val="Wzory tekst"/>
    <w:basedOn w:val="Normalny"/>
    <w:rsid w:val="009102CD"/>
    <w:pPr>
      <w:autoSpaceDE w:val="0"/>
      <w:spacing w:after="0" w:line="288" w:lineRule="auto"/>
      <w:jc w:val="both"/>
      <w:textAlignment w:val="center"/>
    </w:pPr>
    <w:rPr>
      <w:rFonts w:ascii="Charter BT Pro" w:eastAsia="Times New Roman" w:hAnsi="Charter BT Pro" w:cs="Charter BT Pro"/>
      <w:color w:val="000000"/>
      <w:sz w:val="18"/>
      <w:szCs w:val="18"/>
    </w:rPr>
  </w:style>
  <w:style w:type="paragraph" w:styleId="Podtytu">
    <w:name w:val="Subtitle"/>
    <w:basedOn w:val="Normalny"/>
    <w:next w:val="Tekstpodstawowy"/>
    <w:link w:val="PodtytuZnak"/>
    <w:qFormat/>
    <w:rsid w:val="009102CD"/>
    <w:pPr>
      <w:suppressAutoHyphens w:val="0"/>
      <w:spacing w:after="0" w:line="240" w:lineRule="auto"/>
      <w:jc w:val="both"/>
    </w:pPr>
    <w:rPr>
      <w:rFonts w:ascii="Times New Roman" w:eastAsia="Times New Roman" w:hAnsi="Times New Roman" w:cs="Times New Roman"/>
      <w:b/>
      <w:sz w:val="28"/>
      <w:szCs w:val="20"/>
    </w:rPr>
  </w:style>
  <w:style w:type="character" w:customStyle="1" w:styleId="PodtytuZnak">
    <w:name w:val="Podtytuł Znak"/>
    <w:basedOn w:val="Domylnaczcionkaakapitu"/>
    <w:link w:val="Podtytu"/>
    <w:rsid w:val="009102CD"/>
    <w:rPr>
      <w:rFonts w:ascii="Times New Roman" w:eastAsia="Times New Roman" w:hAnsi="Times New Roman" w:cs="Times New Roman"/>
      <w:b/>
      <w:kern w:val="1"/>
      <w:sz w:val="28"/>
      <w:szCs w:val="20"/>
      <w:lang w:eastAsia="ar-SA"/>
    </w:rPr>
  </w:style>
  <w:style w:type="paragraph" w:customStyle="1" w:styleId="Tekstpodstawowywcity31">
    <w:name w:val="Tekst podstawowy wcięty 31"/>
    <w:basedOn w:val="Normalny"/>
    <w:rsid w:val="009102CD"/>
    <w:pPr>
      <w:spacing w:after="0" w:line="240" w:lineRule="auto"/>
      <w:ind w:left="360" w:hanging="360"/>
      <w:jc w:val="both"/>
    </w:pPr>
    <w:rPr>
      <w:rFonts w:ascii="Arial" w:eastAsia="Times New Roman" w:hAnsi="Arial" w:cs="Arial"/>
      <w:sz w:val="24"/>
      <w:szCs w:val="20"/>
    </w:rPr>
  </w:style>
  <w:style w:type="paragraph" w:customStyle="1" w:styleId="Teksttreci1">
    <w:name w:val="Tekst treści1"/>
    <w:basedOn w:val="Normalny"/>
    <w:rsid w:val="009102CD"/>
    <w:pPr>
      <w:shd w:val="clear" w:color="auto" w:fill="FFFFFF"/>
      <w:suppressAutoHyphens w:val="0"/>
      <w:spacing w:after="0" w:line="511" w:lineRule="exact"/>
      <w:ind w:hanging="720"/>
      <w:jc w:val="center"/>
    </w:pPr>
    <w:rPr>
      <w:rFonts w:ascii="Palatino Linotype" w:eastAsia="Arial Unicode MS" w:hAnsi="Palatino Linotype" w:cs="Times New Roman"/>
      <w:sz w:val="18"/>
      <w:szCs w:val="18"/>
    </w:rPr>
  </w:style>
  <w:style w:type="paragraph" w:customStyle="1" w:styleId="Textbody">
    <w:name w:val="Text body"/>
    <w:basedOn w:val="Standard"/>
    <w:rsid w:val="009102CD"/>
    <w:pPr>
      <w:spacing w:after="120" w:line="100" w:lineRule="atLeast"/>
    </w:pPr>
  </w:style>
  <w:style w:type="paragraph" w:styleId="Tekstpodstawowy">
    <w:name w:val="Body Text"/>
    <w:basedOn w:val="Normalny"/>
    <w:link w:val="TekstpodstawowyZnak"/>
    <w:uiPriority w:val="99"/>
    <w:semiHidden/>
    <w:unhideWhenUsed/>
    <w:rsid w:val="009102CD"/>
    <w:pPr>
      <w:spacing w:after="120"/>
    </w:pPr>
  </w:style>
  <w:style w:type="character" w:customStyle="1" w:styleId="TekstpodstawowyZnak">
    <w:name w:val="Tekst podstawowy Znak"/>
    <w:basedOn w:val="Domylnaczcionkaakapitu"/>
    <w:link w:val="Tekstpodstawowy"/>
    <w:uiPriority w:val="99"/>
    <w:semiHidden/>
    <w:rsid w:val="009102CD"/>
    <w:rPr>
      <w:rFonts w:ascii="Calibri" w:eastAsia="Lucida Sans Unicode" w:hAnsi="Calibri" w:cs="Tahoma"/>
      <w:kern w:val="1"/>
      <w:sz w:val="22"/>
      <w:szCs w:val="22"/>
      <w:lang w:eastAsia="ar-SA"/>
    </w:rPr>
  </w:style>
  <w:style w:type="paragraph" w:styleId="Tekstprzypisudolnego">
    <w:name w:val="footnote text"/>
    <w:basedOn w:val="Normalny"/>
    <w:link w:val="TekstprzypisudolnegoZnak"/>
    <w:uiPriority w:val="99"/>
    <w:semiHidden/>
    <w:unhideWhenUsed/>
    <w:rsid w:val="00805EEE"/>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805EEE"/>
    <w:rPr>
      <w:rFonts w:ascii="Calibri" w:eastAsia="Lucida Sans Unicode" w:hAnsi="Calibri" w:cs="Tahoma"/>
      <w:kern w:val="1"/>
      <w:sz w:val="20"/>
      <w:szCs w:val="20"/>
      <w:lang w:eastAsia="ar-SA"/>
    </w:rPr>
  </w:style>
  <w:style w:type="character" w:styleId="Odwoanieprzypisudolnego">
    <w:name w:val="footnote reference"/>
    <w:basedOn w:val="Domylnaczcionkaakapitu"/>
    <w:uiPriority w:val="99"/>
    <w:semiHidden/>
    <w:unhideWhenUsed/>
    <w:rsid w:val="00805EEE"/>
    <w:rPr>
      <w:vertAlign w:val="superscript"/>
    </w:rPr>
  </w:style>
  <w:style w:type="character" w:styleId="Odwoaniedokomentarza">
    <w:name w:val="annotation reference"/>
    <w:basedOn w:val="Domylnaczcionkaakapitu"/>
    <w:uiPriority w:val="99"/>
    <w:semiHidden/>
    <w:unhideWhenUsed/>
    <w:rsid w:val="00C67778"/>
    <w:rPr>
      <w:sz w:val="16"/>
      <w:szCs w:val="16"/>
    </w:rPr>
  </w:style>
  <w:style w:type="paragraph" w:styleId="Tekstkomentarza">
    <w:name w:val="annotation text"/>
    <w:basedOn w:val="Normalny"/>
    <w:link w:val="TekstkomentarzaZnak"/>
    <w:uiPriority w:val="99"/>
    <w:semiHidden/>
    <w:unhideWhenUsed/>
    <w:rsid w:val="00C6777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67778"/>
    <w:rPr>
      <w:rFonts w:ascii="Calibri" w:eastAsia="Lucida Sans Unicode" w:hAnsi="Calibri" w:cs="Tahoma"/>
      <w:kern w:val="1"/>
      <w:sz w:val="20"/>
      <w:szCs w:val="20"/>
      <w:lang w:eastAsia="ar-SA"/>
    </w:rPr>
  </w:style>
  <w:style w:type="paragraph" w:styleId="Tematkomentarza">
    <w:name w:val="annotation subject"/>
    <w:basedOn w:val="Tekstkomentarza"/>
    <w:next w:val="Tekstkomentarza"/>
    <w:link w:val="TematkomentarzaZnak"/>
    <w:uiPriority w:val="99"/>
    <w:semiHidden/>
    <w:unhideWhenUsed/>
    <w:rsid w:val="00C67778"/>
    <w:rPr>
      <w:b/>
      <w:bCs/>
    </w:rPr>
  </w:style>
  <w:style w:type="character" w:customStyle="1" w:styleId="TematkomentarzaZnak">
    <w:name w:val="Temat komentarza Znak"/>
    <w:basedOn w:val="TekstkomentarzaZnak"/>
    <w:link w:val="Tematkomentarza"/>
    <w:uiPriority w:val="99"/>
    <w:semiHidden/>
    <w:rsid w:val="00C67778"/>
    <w:rPr>
      <w:rFonts w:ascii="Calibri" w:eastAsia="Lucida Sans Unicode" w:hAnsi="Calibri" w:cs="Tahoma"/>
      <w:b/>
      <w:bCs/>
      <w:kern w:val="1"/>
      <w:sz w:val="20"/>
      <w:szCs w:val="20"/>
      <w:lang w:eastAsia="ar-SA"/>
    </w:rPr>
  </w:style>
  <w:style w:type="character" w:styleId="Hipercze">
    <w:name w:val="Hyperlink"/>
    <w:basedOn w:val="Domylnaczcionkaakapitu"/>
    <w:uiPriority w:val="99"/>
    <w:unhideWhenUsed/>
    <w:rsid w:val="00A716B3"/>
    <w:rPr>
      <w:color w:val="0563C1" w:themeColor="hyperlink"/>
      <w:u w:val="single"/>
    </w:rPr>
  </w:style>
  <w:style w:type="character" w:styleId="Nierozpoznanawzmianka">
    <w:name w:val="Unresolved Mention"/>
    <w:basedOn w:val="Domylnaczcionkaakapitu"/>
    <w:uiPriority w:val="99"/>
    <w:semiHidden/>
    <w:unhideWhenUsed/>
    <w:rsid w:val="00A716B3"/>
    <w:rPr>
      <w:color w:val="605E5C"/>
      <w:shd w:val="clear" w:color="auto" w:fill="E1DFDD"/>
    </w:rPr>
  </w:style>
  <w:style w:type="paragraph" w:styleId="Stopka">
    <w:name w:val="footer"/>
    <w:basedOn w:val="Normalny"/>
    <w:link w:val="StopkaZnak"/>
    <w:uiPriority w:val="99"/>
    <w:unhideWhenUsed/>
    <w:rsid w:val="00D41D5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41D59"/>
    <w:rPr>
      <w:rFonts w:ascii="Calibri" w:eastAsia="Lucida Sans Unicode" w:hAnsi="Calibri" w:cs="Tahoma"/>
      <w:kern w:val="1"/>
      <w:sz w:val="22"/>
      <w:szCs w:val="22"/>
      <w:lang w:eastAsia="ar-SA"/>
    </w:rPr>
  </w:style>
  <w:style w:type="character" w:styleId="Numerstrony">
    <w:name w:val="page number"/>
    <w:basedOn w:val="Domylnaczcionkaakapitu"/>
    <w:uiPriority w:val="99"/>
    <w:semiHidden/>
    <w:unhideWhenUsed/>
    <w:rsid w:val="00D41D59"/>
  </w:style>
  <w:style w:type="paragraph" w:styleId="Nagwek">
    <w:name w:val="header"/>
    <w:basedOn w:val="Normalny"/>
    <w:link w:val="NagwekZnak"/>
    <w:uiPriority w:val="99"/>
    <w:unhideWhenUsed/>
    <w:rsid w:val="00D41D5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41D59"/>
    <w:rPr>
      <w:rFonts w:ascii="Calibri" w:eastAsia="Lucida Sans Unicode" w:hAnsi="Calibri" w:cs="Tahoma"/>
      <w:kern w:val="1"/>
      <w:sz w:val="22"/>
      <w:szCs w:val="22"/>
      <w:lang w:eastAsia="ar-SA"/>
    </w:rPr>
  </w:style>
  <w:style w:type="paragraph" w:styleId="Poprawka">
    <w:name w:val="Revision"/>
    <w:hidden/>
    <w:uiPriority w:val="99"/>
    <w:semiHidden/>
    <w:rsid w:val="00652AE3"/>
    <w:rPr>
      <w:rFonts w:ascii="Calibri" w:eastAsia="Lucida Sans Unicode" w:hAnsi="Calibri" w:cs="Tahoma"/>
      <w:kern w:val="1"/>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3299913">
      <w:bodyDiv w:val="1"/>
      <w:marLeft w:val="0"/>
      <w:marRight w:val="0"/>
      <w:marTop w:val="0"/>
      <w:marBottom w:val="0"/>
      <w:divBdr>
        <w:top w:val="none" w:sz="0" w:space="0" w:color="auto"/>
        <w:left w:val="none" w:sz="0" w:space="0" w:color="auto"/>
        <w:bottom w:val="none" w:sz="0" w:space="0" w:color="auto"/>
        <w:right w:val="none" w:sz="0" w:space="0" w:color="auto"/>
      </w:divBdr>
    </w:div>
    <w:div w:id="1807166489">
      <w:bodyDiv w:val="1"/>
      <w:marLeft w:val="0"/>
      <w:marRight w:val="0"/>
      <w:marTop w:val="0"/>
      <w:marBottom w:val="0"/>
      <w:divBdr>
        <w:top w:val="none" w:sz="0" w:space="0" w:color="auto"/>
        <w:left w:val="none" w:sz="0" w:space="0" w:color="auto"/>
        <w:bottom w:val="none" w:sz="0" w:space="0" w:color="auto"/>
        <w:right w:val="none" w:sz="0" w:space="0" w:color="auto"/>
      </w:divBdr>
      <w:divsChild>
        <w:div w:id="370300502">
          <w:marLeft w:val="630"/>
          <w:marRight w:val="0"/>
          <w:marTop w:val="0"/>
          <w:marBottom w:val="90"/>
          <w:divBdr>
            <w:top w:val="none" w:sz="0" w:space="0" w:color="auto"/>
            <w:left w:val="none" w:sz="0" w:space="0" w:color="auto"/>
            <w:bottom w:val="none" w:sz="0" w:space="0" w:color="auto"/>
            <w:right w:val="none" w:sz="0" w:space="0" w:color="auto"/>
          </w:divBdr>
        </w:div>
        <w:div w:id="1193111549">
          <w:marLeft w:val="630"/>
          <w:marRight w:val="0"/>
          <w:marTop w:val="0"/>
          <w:marBottom w:val="90"/>
          <w:divBdr>
            <w:top w:val="none" w:sz="0" w:space="0" w:color="auto"/>
            <w:left w:val="none" w:sz="0" w:space="0" w:color="auto"/>
            <w:bottom w:val="none" w:sz="0" w:space="0" w:color="auto"/>
            <w:right w:val="none" w:sz="0" w:space="0" w:color="auto"/>
          </w:divBdr>
        </w:div>
        <w:div w:id="1400519513">
          <w:marLeft w:val="630"/>
          <w:marRight w:val="0"/>
          <w:marTop w:val="0"/>
          <w:marBottom w:val="90"/>
          <w:divBdr>
            <w:top w:val="none" w:sz="0" w:space="0" w:color="auto"/>
            <w:left w:val="none" w:sz="0" w:space="0" w:color="auto"/>
            <w:bottom w:val="none" w:sz="0" w:space="0" w:color="auto"/>
            <w:right w:val="none" w:sz="0" w:space="0" w:color="auto"/>
          </w:divBdr>
        </w:div>
        <w:div w:id="1682782360">
          <w:marLeft w:val="630"/>
          <w:marRight w:val="0"/>
          <w:marTop w:val="0"/>
          <w:marBottom w:val="90"/>
          <w:divBdr>
            <w:top w:val="none" w:sz="0" w:space="0" w:color="auto"/>
            <w:left w:val="none" w:sz="0" w:space="0" w:color="auto"/>
            <w:bottom w:val="none" w:sz="0" w:space="0" w:color="auto"/>
            <w:right w:val="none" w:sz="0" w:space="0" w:color="auto"/>
          </w:divBdr>
        </w:div>
        <w:div w:id="948245738">
          <w:marLeft w:val="630"/>
          <w:marRight w:val="0"/>
          <w:marTop w:val="0"/>
          <w:marBottom w:val="90"/>
          <w:divBdr>
            <w:top w:val="none" w:sz="0" w:space="0" w:color="auto"/>
            <w:left w:val="none" w:sz="0" w:space="0" w:color="auto"/>
            <w:bottom w:val="none" w:sz="0" w:space="0" w:color="auto"/>
            <w:right w:val="none" w:sz="0" w:space="0" w:color="auto"/>
          </w:divBdr>
        </w:div>
        <w:div w:id="1664161836">
          <w:marLeft w:val="630"/>
          <w:marRight w:val="0"/>
          <w:marTop w:val="0"/>
          <w:marBottom w:val="90"/>
          <w:divBdr>
            <w:top w:val="none" w:sz="0" w:space="0" w:color="auto"/>
            <w:left w:val="none" w:sz="0" w:space="0" w:color="auto"/>
            <w:bottom w:val="none" w:sz="0" w:space="0" w:color="auto"/>
            <w:right w:val="none" w:sz="0" w:space="0" w:color="auto"/>
          </w:divBdr>
        </w:div>
        <w:div w:id="1687900575">
          <w:marLeft w:val="630"/>
          <w:marRight w:val="0"/>
          <w:marTop w:val="0"/>
          <w:marBottom w:val="9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martinez@zeromski-szpital.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hajdukiewicz@zeromski-szpital.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742F52-7D07-C74B-87BF-A1598DE9F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13</Pages>
  <Words>6434</Words>
  <Characters>38610</Characters>
  <Application>Microsoft Office Word</Application>
  <DocSecurity>0</DocSecurity>
  <Lines>321</Lines>
  <Paragraphs>89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Michoń</dc:creator>
  <cp:keywords/>
  <dc:description/>
  <cp:lastModifiedBy>Małgorzata Marzec</cp:lastModifiedBy>
  <cp:revision>4</cp:revision>
  <cp:lastPrinted>2025-08-01T10:04:00Z</cp:lastPrinted>
  <dcterms:created xsi:type="dcterms:W3CDTF">2025-08-04T10:50:00Z</dcterms:created>
  <dcterms:modified xsi:type="dcterms:W3CDTF">2025-08-04T10:55:00Z</dcterms:modified>
</cp:coreProperties>
</file>