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18F6" w14:textId="74F99C8C" w:rsidR="00471F3F" w:rsidRPr="00836886" w:rsidRDefault="000D3E93" w:rsidP="00471F3F">
      <w:pPr>
        <w:spacing w:after="480"/>
        <w:jc w:val="right"/>
      </w:pPr>
      <w:bookmarkStart w:id="0" w:name="_Hlk138841484"/>
      <w:r w:rsidRPr="00836886">
        <w:t>Niepołomice</w:t>
      </w:r>
      <w:r w:rsidR="00471F3F" w:rsidRPr="00836886">
        <w:t xml:space="preserve"> dnia: </w:t>
      </w:r>
      <w:r w:rsidRPr="00836886">
        <w:t>2025-07-3</w:t>
      </w:r>
      <w:r w:rsidR="00836886" w:rsidRPr="00836886">
        <w:t>1</w:t>
      </w:r>
    </w:p>
    <w:p w14:paraId="664E8B27" w14:textId="77777777" w:rsidR="00471F3F" w:rsidRPr="00836886" w:rsidRDefault="000D3E93" w:rsidP="00471F3F">
      <w:pPr>
        <w:spacing w:line="360" w:lineRule="auto"/>
        <w:rPr>
          <w:b/>
          <w:bCs/>
        </w:rPr>
      </w:pPr>
      <w:r w:rsidRPr="00836886">
        <w:rPr>
          <w:b/>
          <w:bCs/>
        </w:rPr>
        <w:t>Muzeum Niepołomickie w Niepołomicach</w:t>
      </w:r>
    </w:p>
    <w:p w14:paraId="6E3D45AF" w14:textId="38291865" w:rsidR="00471F3F" w:rsidRPr="00836886" w:rsidRDefault="00836886" w:rsidP="00471F3F">
      <w:pPr>
        <w:spacing w:line="360" w:lineRule="auto"/>
      </w:pPr>
      <w:r w:rsidRPr="00836886">
        <w:t xml:space="preserve">Ul. </w:t>
      </w:r>
      <w:r w:rsidR="000D3E93" w:rsidRPr="00836886">
        <w:t>Zamkowa</w:t>
      </w:r>
      <w:r w:rsidR="00471F3F" w:rsidRPr="00836886">
        <w:t xml:space="preserve"> </w:t>
      </w:r>
      <w:r w:rsidR="000D3E93" w:rsidRPr="00836886">
        <w:t>2</w:t>
      </w:r>
    </w:p>
    <w:p w14:paraId="3FA747B4" w14:textId="77777777" w:rsidR="00471F3F" w:rsidRPr="00836886" w:rsidRDefault="000D3E93" w:rsidP="00471F3F">
      <w:r w:rsidRPr="00836886">
        <w:t>32-005</w:t>
      </w:r>
      <w:r w:rsidR="00471F3F" w:rsidRPr="00836886">
        <w:t xml:space="preserve"> </w:t>
      </w:r>
      <w:r w:rsidRPr="00836886">
        <w:t>Niepołomice</w:t>
      </w:r>
    </w:p>
    <w:p w14:paraId="569AF858" w14:textId="434B6253" w:rsidR="00DA2A7E" w:rsidRPr="00836886" w:rsidRDefault="00836886" w:rsidP="00471F3F">
      <w:pPr>
        <w:spacing w:after="480"/>
        <w:jc w:val="both"/>
        <w:rPr>
          <w:bCs/>
        </w:rPr>
      </w:pPr>
      <w:r w:rsidRPr="00836886">
        <w:rPr>
          <w:bCs/>
        </w:rPr>
        <w:t>Pismo: ZPMN.271.3.2025.2</w:t>
      </w:r>
    </w:p>
    <w:p w14:paraId="123624F5" w14:textId="77777777" w:rsidR="00DA2A7E" w:rsidRPr="00836886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836886">
        <w:rPr>
          <w:b/>
        </w:rPr>
        <w:t>WYKONAWCY</w:t>
      </w:r>
    </w:p>
    <w:p w14:paraId="42348E71" w14:textId="77777777" w:rsidR="00471F3F" w:rsidRPr="00836886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83688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836886" w14:paraId="65E38757" w14:textId="77777777" w:rsidTr="00A34E9B">
        <w:tc>
          <w:tcPr>
            <w:tcW w:w="9330" w:type="dxa"/>
            <w:shd w:val="clear" w:color="auto" w:fill="F2F2F2"/>
            <w:hideMark/>
          </w:tcPr>
          <w:p w14:paraId="75494ACE" w14:textId="77777777" w:rsidR="00471F3F" w:rsidRPr="00836886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36886">
              <w:rPr>
                <w:b/>
                <w:spacing w:val="50"/>
                <w:kern w:val="28"/>
              </w:rPr>
              <w:t>ZAWIADOMIENIE</w:t>
            </w:r>
          </w:p>
          <w:p w14:paraId="17C7C529" w14:textId="77777777" w:rsidR="00471F3F" w:rsidRPr="00836886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36886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64CBFF74" w14:textId="77777777" w:rsidR="00607E00" w:rsidRPr="00836886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836886" w14:paraId="6D1311DA" w14:textId="77777777" w:rsidTr="001D5408">
        <w:tc>
          <w:tcPr>
            <w:tcW w:w="2268" w:type="dxa"/>
            <w:shd w:val="clear" w:color="auto" w:fill="auto"/>
          </w:tcPr>
          <w:p w14:paraId="0113DFBC" w14:textId="77777777" w:rsidR="00607E00" w:rsidRPr="0083688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36886">
              <w:t>Dotyczy:</w:t>
            </w:r>
          </w:p>
        </w:tc>
        <w:tc>
          <w:tcPr>
            <w:tcW w:w="6834" w:type="dxa"/>
            <w:shd w:val="clear" w:color="auto" w:fill="auto"/>
          </w:tcPr>
          <w:p w14:paraId="727AD38F" w14:textId="77777777" w:rsidR="00607E00" w:rsidRPr="0083688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36886">
              <w:t xml:space="preserve">postępowania o udzielenie zamówienia publicznego, prowadzonego w trybie </w:t>
            </w:r>
            <w:r w:rsidR="000D3E93" w:rsidRPr="00836886">
              <w:t xml:space="preserve">Tryb podstawowy bez negocjacji - art. 275 pkt. 1 ustawy </w:t>
            </w:r>
            <w:proofErr w:type="spellStart"/>
            <w:r w:rsidR="000D3E93" w:rsidRPr="00836886">
              <w:t>Pzp</w:t>
            </w:r>
            <w:proofErr w:type="spellEnd"/>
          </w:p>
        </w:tc>
      </w:tr>
      <w:tr w:rsidR="00607E00" w:rsidRPr="00836886" w14:paraId="56BF515D" w14:textId="77777777" w:rsidTr="001D5408">
        <w:tc>
          <w:tcPr>
            <w:tcW w:w="2268" w:type="dxa"/>
            <w:shd w:val="clear" w:color="auto" w:fill="auto"/>
          </w:tcPr>
          <w:p w14:paraId="0FA0DC26" w14:textId="77777777" w:rsidR="00607E00" w:rsidRPr="0083688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36886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92A4C56" w14:textId="1031B392" w:rsidR="00607E00" w:rsidRPr="00836886" w:rsidRDefault="000D3E9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36886">
              <w:rPr>
                <w:bCs/>
              </w:rPr>
              <w:t>Digitalizacja 40 000 czarno-białych negatywów-realizacja projektu pod nazwą</w:t>
            </w:r>
            <w:r w:rsidR="00836886">
              <w:rPr>
                <w:bCs/>
              </w:rPr>
              <w:t xml:space="preserve"> </w:t>
            </w:r>
            <w:r w:rsidRPr="00836886">
              <w:rPr>
                <w:bCs/>
              </w:rPr>
              <w:t>"Przyrodnicze Dziedzictwo Włodzimierza Puchalskiego.</w:t>
            </w:r>
            <w:r w:rsidR="00836886">
              <w:rPr>
                <w:bCs/>
              </w:rPr>
              <w:t xml:space="preserve"> </w:t>
            </w:r>
            <w:r w:rsidRPr="00836886">
              <w:rPr>
                <w:bCs/>
              </w:rPr>
              <w:t xml:space="preserve">Digitalizacja </w:t>
            </w:r>
            <w:r w:rsidR="00836886">
              <w:rPr>
                <w:bCs/>
              </w:rPr>
              <w:br/>
            </w:r>
            <w:r w:rsidRPr="00836886">
              <w:rPr>
                <w:bCs/>
              </w:rPr>
              <w:t>i udostępnienie negatywów ze zbioru Muzeum Niepołomickiego"</w:t>
            </w:r>
          </w:p>
        </w:tc>
      </w:tr>
      <w:tr w:rsidR="000D3E93" w:rsidRPr="00836886" w14:paraId="1A1D1C21" w14:textId="77777777" w:rsidTr="002B7AF7">
        <w:tc>
          <w:tcPr>
            <w:tcW w:w="2268" w:type="dxa"/>
            <w:shd w:val="clear" w:color="auto" w:fill="auto"/>
          </w:tcPr>
          <w:p w14:paraId="04A139A0" w14:textId="77777777" w:rsidR="000D3E93" w:rsidRPr="00836886" w:rsidRDefault="000D3E93" w:rsidP="002B7A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36886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82C64A0" w14:textId="77777777" w:rsidR="000D3E93" w:rsidRPr="00836886" w:rsidRDefault="000D3E93" w:rsidP="002B7A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36886">
              <w:rPr>
                <w:bCs/>
              </w:rPr>
              <w:t>ZPMN.271.3.2025</w:t>
            </w:r>
          </w:p>
        </w:tc>
      </w:tr>
    </w:tbl>
    <w:p w14:paraId="69CCD4D5" w14:textId="77777777" w:rsidR="00DA2A7E" w:rsidRPr="00836886" w:rsidRDefault="00DA2A7E" w:rsidP="00C512EB">
      <w:pPr>
        <w:spacing w:before="600" w:after="120" w:line="360" w:lineRule="auto"/>
        <w:jc w:val="both"/>
      </w:pPr>
      <w:r w:rsidRPr="00836886">
        <w:t xml:space="preserve">Zamawiający, </w:t>
      </w:r>
      <w:r w:rsidR="000D3E93" w:rsidRPr="00836886">
        <w:rPr>
          <w:b/>
        </w:rPr>
        <w:t>Muzeum Niepołomickie w Niepołomicach</w:t>
      </w:r>
      <w:r w:rsidRPr="00836886">
        <w:t xml:space="preserve">, działając na podstawie art. 260 ustawy z dnia 11 września 2019r. Prawo zamówień publicznych </w:t>
      </w:r>
      <w:r w:rsidR="000D3E93" w:rsidRPr="00836886">
        <w:t>(</w:t>
      </w:r>
      <w:proofErr w:type="spellStart"/>
      <w:r w:rsidR="000D3E93" w:rsidRPr="00836886">
        <w:t>t.j</w:t>
      </w:r>
      <w:proofErr w:type="spellEnd"/>
      <w:r w:rsidR="000D3E93" w:rsidRPr="00836886">
        <w:t>. Dz. U. z 2024 poz. 1320)</w:t>
      </w:r>
      <w:r w:rsidRPr="00836886">
        <w:t>, zwanej dalej „ustawą Pzp”, zawiadamia, że unieważnia postępowanie o udzielenie zamówienia publicznego.</w:t>
      </w:r>
    </w:p>
    <w:p w14:paraId="720DEE14" w14:textId="77777777" w:rsidR="00DA2A7E" w:rsidRPr="00836886" w:rsidRDefault="00DA2A7E" w:rsidP="00DA2A7E">
      <w:pPr>
        <w:spacing w:after="60" w:line="276" w:lineRule="auto"/>
        <w:jc w:val="both"/>
      </w:pPr>
      <w:r w:rsidRPr="00836886">
        <w:rPr>
          <w:b/>
          <w:bCs/>
          <w:u w:val="single"/>
        </w:rPr>
        <w:t>Uzasadnienie prawne</w:t>
      </w:r>
      <w:r w:rsidRPr="00836886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0D3E93" w:rsidRPr="00836886" w14:paraId="257DCD33" w14:textId="77777777" w:rsidTr="002B7AF7">
        <w:tc>
          <w:tcPr>
            <w:tcW w:w="2943" w:type="dxa"/>
            <w:shd w:val="clear" w:color="auto" w:fill="auto"/>
          </w:tcPr>
          <w:p w14:paraId="1B737B64" w14:textId="77777777" w:rsidR="000D3E93" w:rsidRPr="00836886" w:rsidRDefault="000D3E93" w:rsidP="002B7AF7">
            <w:pPr>
              <w:spacing w:before="60" w:after="60" w:line="276" w:lineRule="auto"/>
              <w:ind w:right="-112"/>
              <w:jc w:val="both"/>
            </w:pPr>
            <w:r w:rsidRPr="00836886">
              <w:t xml:space="preserve">Art. 255 pkt. 6 ustawy </w:t>
            </w:r>
            <w:proofErr w:type="spellStart"/>
            <w:r w:rsidRPr="00836886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8516433" w14:textId="77777777" w:rsidR="000D3E93" w:rsidRPr="00836886" w:rsidRDefault="000D3E93" w:rsidP="002B7AF7">
            <w:pPr>
              <w:spacing w:before="60" w:after="60" w:line="360" w:lineRule="auto"/>
              <w:jc w:val="both"/>
            </w:pPr>
            <w:r w:rsidRPr="00836886"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6635DABE" w14:textId="77777777" w:rsidR="00DA2A7E" w:rsidRPr="00836886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836886">
        <w:rPr>
          <w:rFonts w:ascii="Times New Roman" w:hAnsi="Times New Roman"/>
          <w:sz w:val="20"/>
          <w:u w:val="single"/>
        </w:rPr>
        <w:t>Uzasadnienie faktyczne</w:t>
      </w:r>
      <w:r w:rsidRPr="00836886">
        <w:rPr>
          <w:rFonts w:ascii="Times New Roman" w:hAnsi="Times New Roman"/>
          <w:b w:val="0"/>
          <w:bCs/>
          <w:sz w:val="20"/>
        </w:rPr>
        <w:t>:</w:t>
      </w:r>
    </w:p>
    <w:p w14:paraId="3B159439" w14:textId="10F668A8" w:rsidR="00DA2A7E" w:rsidRPr="00836886" w:rsidRDefault="000D3E93" w:rsidP="00C512EB">
      <w:pPr>
        <w:spacing w:line="360" w:lineRule="auto"/>
        <w:jc w:val="both"/>
      </w:pPr>
      <w:r w:rsidRPr="00836886">
        <w:t>W pkt 22.2 SWZ  Zamawiający w kryterium "Jakość skanów"  wskazał, że maksymalna liczba punktów możliwa do z</w:t>
      </w:r>
      <w:r w:rsidR="00F741D7">
        <w:t>d</w:t>
      </w:r>
      <w:r w:rsidRPr="00836886">
        <w:t xml:space="preserve">obycia wynosi 40. Tymczasem </w:t>
      </w:r>
      <w:r w:rsidR="00F410BC">
        <w:t xml:space="preserve">faktyczna </w:t>
      </w:r>
      <w:r w:rsidRPr="00836886">
        <w:t xml:space="preserve">suma punktów </w:t>
      </w:r>
      <w:r w:rsidR="00836886" w:rsidRPr="00836886">
        <w:t>możliwa</w:t>
      </w:r>
      <w:r w:rsidRPr="00836886">
        <w:t xml:space="preserve"> do otrzymania</w:t>
      </w:r>
      <w:r w:rsidR="00F410BC">
        <w:t>,</w:t>
      </w:r>
      <w:r w:rsidRPr="00836886">
        <w:t xml:space="preserve"> </w:t>
      </w:r>
      <w:r w:rsidR="00F410BC">
        <w:t xml:space="preserve">wykazana </w:t>
      </w:r>
      <w:r w:rsidRPr="00836886">
        <w:t>za  poszczególne wytyczne wynosi 60 punktów.</w:t>
      </w:r>
      <w:r w:rsidR="00836886">
        <w:t xml:space="preserve"> </w:t>
      </w:r>
      <w:r w:rsidRPr="00836886">
        <w:t>Opisana wada jest wadą nieusuwalną, dotyczącą błędu w SWZ, którego nie można zmodyfikować na etapie postępowania toczącego się po terminie składania ofert.</w:t>
      </w:r>
    </w:p>
    <w:p w14:paraId="45E42972" w14:textId="77777777" w:rsidR="00C512EB" w:rsidRDefault="00C512EB" w:rsidP="00C512EB">
      <w:pPr>
        <w:spacing w:line="360" w:lineRule="auto"/>
        <w:jc w:val="both"/>
      </w:pPr>
    </w:p>
    <w:p w14:paraId="607E2C63" w14:textId="77777777" w:rsidR="00F410BC" w:rsidRDefault="00F410BC" w:rsidP="00C512EB">
      <w:pPr>
        <w:spacing w:line="360" w:lineRule="auto"/>
        <w:jc w:val="both"/>
      </w:pPr>
    </w:p>
    <w:bookmarkEnd w:id="0"/>
    <w:sectPr w:rsidR="00F410BC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93D9B" w14:textId="77777777" w:rsidR="006E3BEB" w:rsidRDefault="006E3BEB">
      <w:r>
        <w:separator/>
      </w:r>
    </w:p>
  </w:endnote>
  <w:endnote w:type="continuationSeparator" w:id="0">
    <w:p w14:paraId="46C245E1" w14:textId="77777777" w:rsidR="006E3BEB" w:rsidRDefault="006E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613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8FA4F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ACB35" w14:textId="3D9A770F" w:rsidR="003F0CBE" w:rsidRPr="00836886" w:rsidRDefault="003F0CBE" w:rsidP="008368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B360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B4A9D8" w14:textId="77777777" w:rsidR="003F0CBE" w:rsidRDefault="003F0CBE">
    <w:pPr>
      <w:pStyle w:val="Stopka"/>
      <w:tabs>
        <w:tab w:val="clear" w:pos="4536"/>
      </w:tabs>
      <w:jc w:val="center"/>
    </w:pPr>
  </w:p>
  <w:p w14:paraId="48E4B49C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99F2F" w14:textId="77777777" w:rsidR="006E3BEB" w:rsidRDefault="006E3BEB">
      <w:r>
        <w:separator/>
      </w:r>
    </w:p>
  </w:footnote>
  <w:footnote w:type="continuationSeparator" w:id="0">
    <w:p w14:paraId="024B1CBE" w14:textId="77777777" w:rsidR="006E3BEB" w:rsidRDefault="006E3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F78D" w14:textId="77777777" w:rsidR="000D3E93" w:rsidRDefault="000D3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1D9E" w14:textId="717C28C8" w:rsidR="000D3E93" w:rsidRDefault="00F410BC">
    <w:pPr>
      <w:pStyle w:val="Nagwek"/>
    </w:pPr>
    <w:r>
      <w:rPr>
        <w:noProof/>
      </w:rPr>
      <w:pict w14:anchorId="78B098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2D8F4" w14:textId="77777777" w:rsidR="000D3E93" w:rsidRDefault="000D3E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3775917">
    <w:abstractNumId w:val="5"/>
  </w:num>
  <w:num w:numId="2" w16cid:durableId="1825046546">
    <w:abstractNumId w:val="10"/>
  </w:num>
  <w:num w:numId="3" w16cid:durableId="1655186668">
    <w:abstractNumId w:val="4"/>
  </w:num>
  <w:num w:numId="4" w16cid:durableId="737632160">
    <w:abstractNumId w:val="9"/>
  </w:num>
  <w:num w:numId="5" w16cid:durableId="1496720873">
    <w:abstractNumId w:val="1"/>
  </w:num>
  <w:num w:numId="6" w16cid:durableId="105345502">
    <w:abstractNumId w:val="2"/>
  </w:num>
  <w:num w:numId="7" w16cid:durableId="571626975">
    <w:abstractNumId w:val="8"/>
  </w:num>
  <w:num w:numId="8" w16cid:durableId="229581327">
    <w:abstractNumId w:val="6"/>
  </w:num>
  <w:num w:numId="9" w16cid:durableId="1300914445">
    <w:abstractNumId w:val="3"/>
  </w:num>
  <w:num w:numId="10" w16cid:durableId="2038966490">
    <w:abstractNumId w:val="0"/>
  </w:num>
  <w:num w:numId="11" w16cid:durableId="15261693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BEB"/>
    <w:rsid w:val="00020DF5"/>
    <w:rsid w:val="000345C2"/>
    <w:rsid w:val="00047A30"/>
    <w:rsid w:val="000D3E93"/>
    <w:rsid w:val="001B1480"/>
    <w:rsid w:val="001D5408"/>
    <w:rsid w:val="00210DCB"/>
    <w:rsid w:val="002D47D4"/>
    <w:rsid w:val="003261E7"/>
    <w:rsid w:val="00372CE9"/>
    <w:rsid w:val="003D581B"/>
    <w:rsid w:val="003F0CBE"/>
    <w:rsid w:val="00420F05"/>
    <w:rsid w:val="00467255"/>
    <w:rsid w:val="00471F3F"/>
    <w:rsid w:val="005644C6"/>
    <w:rsid w:val="00607E00"/>
    <w:rsid w:val="006E3BEB"/>
    <w:rsid w:val="006E6C0F"/>
    <w:rsid w:val="006E706C"/>
    <w:rsid w:val="00707E46"/>
    <w:rsid w:val="0079556E"/>
    <w:rsid w:val="007A2D48"/>
    <w:rsid w:val="007F118B"/>
    <w:rsid w:val="00836886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10BC"/>
    <w:rsid w:val="00F43183"/>
    <w:rsid w:val="00F741D7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3704FF"/>
  <w15:chartTrackingRefBased/>
  <w15:docId w15:val="{D2589DC4-A11C-4EB0-B94F-DD0D95BBD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2025-07-30T15:08:00Z</cp:lastPrinted>
  <dcterms:created xsi:type="dcterms:W3CDTF">2025-07-30T15:09:00Z</dcterms:created>
  <dcterms:modified xsi:type="dcterms:W3CDTF">2025-07-30T15:09:00Z</dcterms:modified>
</cp:coreProperties>
</file>