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076EFF" w:rsidP="00D665F5">
      <w:pPr>
        <w:spacing w:after="240"/>
        <w:jc w:val="right"/>
        <w:rPr>
          <w:sz w:val="22"/>
          <w:szCs w:val="22"/>
        </w:rPr>
      </w:pPr>
      <w:r w:rsidRPr="00076EF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76EFF">
        <w:rPr>
          <w:sz w:val="22"/>
          <w:szCs w:val="22"/>
        </w:rPr>
        <w:t>2025-07-31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76EFF" w:rsidRPr="00076EFF" w:rsidRDefault="00076EFF" w:rsidP="00577BC6">
      <w:pPr>
        <w:spacing w:after="40"/>
        <w:rPr>
          <w:b/>
          <w:bCs/>
          <w:sz w:val="22"/>
          <w:szCs w:val="22"/>
        </w:rPr>
      </w:pPr>
      <w:r w:rsidRPr="00076EFF">
        <w:rPr>
          <w:b/>
          <w:bCs/>
          <w:sz w:val="22"/>
          <w:szCs w:val="22"/>
        </w:rPr>
        <w:t>Akademia Górniczo - Hutnicza</w:t>
      </w:r>
    </w:p>
    <w:p w:rsidR="00076EFF" w:rsidRPr="00076EFF" w:rsidRDefault="00076EFF" w:rsidP="00577BC6">
      <w:pPr>
        <w:spacing w:after="40"/>
        <w:rPr>
          <w:b/>
          <w:bCs/>
          <w:sz w:val="22"/>
          <w:szCs w:val="22"/>
        </w:rPr>
      </w:pPr>
      <w:r w:rsidRPr="00076EFF">
        <w:rPr>
          <w:b/>
          <w:bCs/>
          <w:sz w:val="22"/>
          <w:szCs w:val="22"/>
        </w:rPr>
        <w:t>im. Stanisława Staszica w Krakowie</w:t>
      </w:r>
    </w:p>
    <w:p w:rsidR="00D665F5" w:rsidRPr="00D91931" w:rsidRDefault="00076EFF" w:rsidP="00577BC6">
      <w:pPr>
        <w:spacing w:after="40"/>
        <w:rPr>
          <w:b/>
          <w:bCs/>
          <w:sz w:val="22"/>
          <w:szCs w:val="22"/>
        </w:rPr>
      </w:pPr>
      <w:r w:rsidRPr="00076EFF">
        <w:rPr>
          <w:b/>
          <w:bCs/>
          <w:sz w:val="22"/>
          <w:szCs w:val="22"/>
        </w:rPr>
        <w:t>Dział Zamówień Publicznych</w:t>
      </w:r>
    </w:p>
    <w:p w:rsidR="00D665F5" w:rsidRPr="00BD5546" w:rsidRDefault="00076EFF" w:rsidP="00D665F5">
      <w:pPr>
        <w:rPr>
          <w:sz w:val="22"/>
          <w:szCs w:val="22"/>
        </w:rPr>
      </w:pPr>
      <w:r w:rsidRPr="00076EF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76EFF">
        <w:rPr>
          <w:sz w:val="22"/>
          <w:szCs w:val="22"/>
        </w:rPr>
        <w:t>30</w:t>
      </w:r>
    </w:p>
    <w:p w:rsidR="00D665F5" w:rsidRPr="00BD5546" w:rsidRDefault="00076EFF" w:rsidP="00D665F5">
      <w:pPr>
        <w:rPr>
          <w:sz w:val="22"/>
          <w:szCs w:val="22"/>
        </w:rPr>
      </w:pPr>
      <w:r w:rsidRPr="00076EF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76EF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6EFF" w:rsidRPr="00076EFF">
        <w:rPr>
          <w:b/>
          <w:sz w:val="22"/>
          <w:szCs w:val="22"/>
        </w:rPr>
        <w:t>DE-dzp.272-419/25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76EFF" w:rsidRPr="00076EF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76EF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76EFF">
        <w:rPr>
          <w:b/>
          <w:sz w:val="22"/>
          <w:szCs w:val="22"/>
        </w:rPr>
        <w:t>Zapewnienie cateringu całodziennego dla 105 osób podczas konferencji międzynarodowych i spotkań networkingowych w 2025r. dla CTK AGH dla projektu NAWA UNIVEREH Plus! - DE-dzp.272-419/25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76EFF" w:rsidRPr="00076EFF">
        <w:rPr>
          <w:sz w:val="22"/>
          <w:szCs w:val="22"/>
        </w:rPr>
        <w:t>31/07/2025</w:t>
      </w:r>
      <w:r w:rsidR="00FF4AB1" w:rsidRPr="00577BC6">
        <w:rPr>
          <w:sz w:val="22"/>
          <w:szCs w:val="22"/>
        </w:rPr>
        <w:t xml:space="preserve"> o godz. </w:t>
      </w:r>
      <w:r w:rsidR="00076EFF" w:rsidRPr="00076EF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76EFF" w:rsidRPr="00493F8C" w:rsidTr="006F2499">
        <w:tc>
          <w:tcPr>
            <w:tcW w:w="993" w:type="dxa"/>
            <w:vAlign w:val="center"/>
          </w:tcPr>
          <w:p w:rsidR="00076EFF" w:rsidRPr="00490DC0" w:rsidRDefault="00076EFF" w:rsidP="006F2499">
            <w:pPr>
              <w:spacing w:before="120" w:after="120"/>
              <w:jc w:val="center"/>
            </w:pPr>
            <w:r w:rsidRPr="00076EFF">
              <w:t>1</w:t>
            </w:r>
          </w:p>
        </w:tc>
        <w:tc>
          <w:tcPr>
            <w:tcW w:w="5244" w:type="dxa"/>
          </w:tcPr>
          <w:p w:rsidR="00076EFF" w:rsidRPr="00490DC0" w:rsidRDefault="00076EFF" w:rsidP="006F2499">
            <w:pPr>
              <w:spacing w:before="40"/>
            </w:pPr>
            <w:r w:rsidRPr="00076EFF">
              <w:t>Fundacja ZPiT "Krakus"</w:t>
            </w:r>
          </w:p>
          <w:p w:rsidR="00076EFF" w:rsidRPr="00490DC0" w:rsidRDefault="00076EFF" w:rsidP="006F2499">
            <w:r w:rsidRPr="00076EFF">
              <w:t>ul. Reymonta</w:t>
            </w:r>
            <w:r w:rsidRPr="00490DC0">
              <w:t xml:space="preserve"> </w:t>
            </w:r>
            <w:r w:rsidRPr="00076EFF">
              <w:t>15</w:t>
            </w:r>
            <w:r w:rsidRPr="00490DC0">
              <w:t xml:space="preserve"> </w:t>
            </w:r>
          </w:p>
          <w:p w:rsidR="00076EFF" w:rsidRPr="00490DC0" w:rsidRDefault="00076EFF" w:rsidP="006F2499">
            <w:pPr>
              <w:spacing w:after="40"/>
              <w:jc w:val="both"/>
            </w:pPr>
            <w:r w:rsidRPr="00076EFF">
              <w:t>30-059</w:t>
            </w:r>
            <w:r w:rsidRPr="00490DC0">
              <w:t xml:space="preserve"> </w:t>
            </w:r>
            <w:r w:rsidRPr="00076EFF">
              <w:t>Kraków</w:t>
            </w:r>
          </w:p>
        </w:tc>
        <w:tc>
          <w:tcPr>
            <w:tcW w:w="2835" w:type="dxa"/>
            <w:vAlign w:val="center"/>
          </w:tcPr>
          <w:p w:rsidR="00076EFF" w:rsidRPr="00490DC0" w:rsidRDefault="00076EFF" w:rsidP="006F2499">
            <w:pPr>
              <w:spacing w:before="120" w:after="120"/>
              <w:jc w:val="both"/>
            </w:pPr>
            <w:r w:rsidRPr="00076EFF">
              <w:t>37 170.00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51CB2" w:rsidRDefault="00751CB2">
      <w:r>
        <w:separator/>
      </w:r>
    </w:p>
  </w:endnote>
  <w:endnote w:type="continuationSeparator" w:id="0">
    <w:p w:rsidR="00751CB2" w:rsidRDefault="00751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51CB2" w:rsidRDefault="00751CB2">
      <w:r>
        <w:separator/>
      </w:r>
    </w:p>
  </w:footnote>
  <w:footnote w:type="continuationSeparator" w:id="0">
    <w:p w:rsidR="00751CB2" w:rsidRDefault="00751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76EFF" w:rsidRDefault="00076E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76EFF" w:rsidRDefault="00076E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76EFF" w:rsidRDefault="00076E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1CB2"/>
    <w:rsid w:val="00007727"/>
    <w:rsid w:val="00017720"/>
    <w:rsid w:val="00035488"/>
    <w:rsid w:val="00076EFF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51CB2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96C2157-3FD7-458D-9C97-81F0817B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2025-07-31T10:14:00Z</dcterms:created>
  <dcterms:modified xsi:type="dcterms:W3CDTF">2025-07-31T10:14:00Z</dcterms:modified>
</cp:coreProperties>
</file>