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4ECA3" w14:textId="5590BF01" w:rsidR="00D665F5" w:rsidRPr="00352BC9" w:rsidRDefault="001E2872" w:rsidP="00352BC9">
      <w:pPr>
        <w:spacing w:after="240"/>
        <w:jc w:val="right"/>
        <w:rPr>
          <w:rFonts w:ascii="Verdana" w:hAnsi="Verdana"/>
          <w:sz w:val="18"/>
          <w:szCs w:val="18"/>
        </w:rPr>
      </w:pPr>
      <w:r w:rsidRPr="00352BC9">
        <w:rPr>
          <w:rFonts w:ascii="Verdana" w:hAnsi="Verdana"/>
          <w:sz w:val="18"/>
          <w:szCs w:val="18"/>
        </w:rPr>
        <w:t>Kraków</w:t>
      </w:r>
      <w:r w:rsidR="00D665F5" w:rsidRPr="00352BC9">
        <w:rPr>
          <w:rFonts w:ascii="Verdana" w:hAnsi="Verdana"/>
          <w:sz w:val="18"/>
          <w:szCs w:val="18"/>
        </w:rPr>
        <w:t xml:space="preserve"> dnia: </w:t>
      </w:r>
      <w:r w:rsidRPr="00352BC9">
        <w:rPr>
          <w:rFonts w:ascii="Verdana" w:hAnsi="Verdana"/>
          <w:sz w:val="18"/>
          <w:szCs w:val="18"/>
        </w:rPr>
        <w:t>2025-07-30</w:t>
      </w:r>
    </w:p>
    <w:p w14:paraId="66C70E97" w14:textId="77777777" w:rsidR="001E2872" w:rsidRPr="00352BC9" w:rsidRDefault="001E287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52BC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D87ADD7" w14:textId="77777777" w:rsidR="001E2872" w:rsidRPr="00352BC9" w:rsidRDefault="001E287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52BC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24FC07" w14:textId="77777777" w:rsidR="00D665F5" w:rsidRPr="00352BC9" w:rsidRDefault="001E287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52BC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AE57A2C" w14:textId="77777777" w:rsidR="00D665F5" w:rsidRPr="00352BC9" w:rsidRDefault="001E2872" w:rsidP="00D665F5">
      <w:pPr>
        <w:rPr>
          <w:rFonts w:ascii="Verdana" w:hAnsi="Verdana"/>
          <w:sz w:val="18"/>
          <w:szCs w:val="18"/>
        </w:rPr>
      </w:pPr>
      <w:r w:rsidRPr="00352BC9">
        <w:rPr>
          <w:rFonts w:ascii="Verdana" w:hAnsi="Verdana"/>
          <w:sz w:val="18"/>
          <w:szCs w:val="18"/>
        </w:rPr>
        <w:t>Al. Mickiewicza</w:t>
      </w:r>
      <w:r w:rsidR="00D665F5" w:rsidRPr="00352BC9">
        <w:rPr>
          <w:rFonts w:ascii="Verdana" w:hAnsi="Verdana"/>
          <w:sz w:val="18"/>
          <w:szCs w:val="18"/>
        </w:rPr>
        <w:t xml:space="preserve"> </w:t>
      </w:r>
      <w:r w:rsidRPr="00352BC9">
        <w:rPr>
          <w:rFonts w:ascii="Verdana" w:hAnsi="Verdana"/>
          <w:sz w:val="18"/>
          <w:szCs w:val="18"/>
        </w:rPr>
        <w:t>30</w:t>
      </w:r>
    </w:p>
    <w:p w14:paraId="508CDDD3" w14:textId="77777777" w:rsidR="00D665F5" w:rsidRDefault="001E2872" w:rsidP="00D665F5">
      <w:pPr>
        <w:rPr>
          <w:rFonts w:ascii="Verdana" w:hAnsi="Verdana"/>
          <w:sz w:val="18"/>
          <w:szCs w:val="18"/>
        </w:rPr>
      </w:pPr>
      <w:r w:rsidRPr="00352BC9">
        <w:rPr>
          <w:rFonts w:ascii="Verdana" w:hAnsi="Verdana"/>
          <w:sz w:val="18"/>
          <w:szCs w:val="18"/>
        </w:rPr>
        <w:t>30-059</w:t>
      </w:r>
      <w:r w:rsidR="00D665F5" w:rsidRPr="00352BC9">
        <w:rPr>
          <w:rFonts w:ascii="Verdana" w:hAnsi="Verdana"/>
          <w:sz w:val="18"/>
          <w:szCs w:val="18"/>
        </w:rPr>
        <w:t xml:space="preserve"> </w:t>
      </w:r>
      <w:r w:rsidRPr="00352BC9">
        <w:rPr>
          <w:rFonts w:ascii="Verdana" w:hAnsi="Verdana"/>
          <w:sz w:val="18"/>
          <w:szCs w:val="18"/>
        </w:rPr>
        <w:t>Kraków</w:t>
      </w:r>
    </w:p>
    <w:p w14:paraId="0684E539" w14:textId="77777777" w:rsidR="00352BC9" w:rsidRPr="00352BC9" w:rsidRDefault="00352BC9" w:rsidP="00D665F5">
      <w:pPr>
        <w:rPr>
          <w:rFonts w:ascii="Verdana" w:hAnsi="Verdana"/>
          <w:sz w:val="18"/>
          <w:szCs w:val="18"/>
        </w:rPr>
      </w:pPr>
    </w:p>
    <w:p w14:paraId="4726BA99" w14:textId="77777777" w:rsidR="00A80738" w:rsidRPr="00352BC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52BC9">
        <w:rPr>
          <w:rFonts w:ascii="Verdana" w:hAnsi="Verdana"/>
          <w:sz w:val="18"/>
          <w:szCs w:val="18"/>
        </w:rPr>
        <w:t>Znak sprawy:</w:t>
      </w:r>
      <w:r w:rsidRPr="00352BC9">
        <w:rPr>
          <w:rFonts w:ascii="Verdana" w:hAnsi="Verdana"/>
          <w:b/>
          <w:sz w:val="18"/>
          <w:szCs w:val="18"/>
        </w:rPr>
        <w:t xml:space="preserve"> </w:t>
      </w:r>
      <w:r w:rsidR="001E2872" w:rsidRPr="00352BC9">
        <w:rPr>
          <w:rFonts w:ascii="Verdana" w:hAnsi="Verdana"/>
          <w:b/>
          <w:sz w:val="18"/>
          <w:szCs w:val="18"/>
        </w:rPr>
        <w:t>DE-dzp.272-431/25</w:t>
      </w:r>
      <w:r w:rsidR="00A80738" w:rsidRPr="00352BC9">
        <w:rPr>
          <w:rFonts w:ascii="Verdana" w:hAnsi="Verdana"/>
          <w:sz w:val="18"/>
          <w:szCs w:val="18"/>
        </w:rPr>
        <w:tab/>
        <w:t xml:space="preserve"> </w:t>
      </w:r>
    </w:p>
    <w:p w14:paraId="33D15C58" w14:textId="77777777" w:rsidR="00A80738" w:rsidRPr="00352BC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D070DE" w14:textId="77777777" w:rsidR="00A80738" w:rsidRPr="00352BC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486A068" w14:textId="77777777" w:rsidR="00A80738" w:rsidRPr="00352BC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C4929F" w14:textId="77777777" w:rsidR="00A80738" w:rsidRPr="00352B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52BC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F39AA44" w14:textId="77777777" w:rsidR="00A80738" w:rsidRPr="00352B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245B7A3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52BC9">
        <w:rPr>
          <w:rFonts w:ascii="Verdana" w:hAnsi="Verdana"/>
          <w:bCs/>
          <w:sz w:val="18"/>
          <w:szCs w:val="18"/>
        </w:rPr>
        <w:t xml:space="preserve">Dotyczy </w:t>
      </w:r>
      <w:r w:rsidRPr="00352BC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E2872" w:rsidRPr="00352BC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E2872" w:rsidRPr="00352BC9">
        <w:rPr>
          <w:rFonts w:ascii="Verdana" w:hAnsi="Verdana"/>
          <w:sz w:val="18"/>
          <w:szCs w:val="18"/>
        </w:rPr>
        <w:t>Pzp</w:t>
      </w:r>
      <w:proofErr w:type="spellEnd"/>
      <w:r w:rsidRPr="00352BC9">
        <w:rPr>
          <w:rFonts w:ascii="Verdana" w:hAnsi="Verdana"/>
          <w:sz w:val="18"/>
          <w:szCs w:val="18"/>
        </w:rPr>
        <w:t xml:space="preserve"> </w:t>
      </w:r>
      <w:r w:rsidR="007965DC" w:rsidRPr="00352BC9">
        <w:rPr>
          <w:rFonts w:ascii="Verdana" w:hAnsi="Verdana"/>
          <w:sz w:val="18"/>
          <w:szCs w:val="18"/>
        </w:rPr>
        <w:t>prowadzonego pn.</w:t>
      </w:r>
      <w:r w:rsidRPr="00352BC9">
        <w:rPr>
          <w:rFonts w:ascii="Verdana" w:hAnsi="Verdana"/>
          <w:sz w:val="18"/>
          <w:szCs w:val="18"/>
        </w:rPr>
        <w:t xml:space="preserve">: </w:t>
      </w:r>
    </w:p>
    <w:p w14:paraId="30BE405C" w14:textId="77777777" w:rsidR="00352BC9" w:rsidRPr="00352BC9" w:rsidRDefault="00352BC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7A2C640" w14:textId="77777777" w:rsidR="00A80738" w:rsidRPr="00352BC9" w:rsidRDefault="001E287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352BC9">
        <w:rPr>
          <w:rFonts w:ascii="Verdana" w:hAnsi="Verdana"/>
          <w:b/>
          <w:sz w:val="18"/>
          <w:szCs w:val="18"/>
        </w:rPr>
        <w:t>dostawa  urządzenia wysokiej precyzji do obrazowania i pomiaru wielkości oraz geometrii ziarna dla WMN - DE-dzp.272-431/25</w:t>
      </w:r>
    </w:p>
    <w:p w14:paraId="1A9C5D85" w14:textId="77777777" w:rsidR="00D665F5" w:rsidRPr="00352BC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352BC9">
        <w:rPr>
          <w:rFonts w:ascii="Verdana" w:hAnsi="Verdana"/>
          <w:sz w:val="18"/>
          <w:szCs w:val="18"/>
        </w:rPr>
        <w:t>Zamawiający, działając na podstawie art. 22</w:t>
      </w:r>
      <w:r w:rsidR="00601802" w:rsidRPr="00352BC9">
        <w:rPr>
          <w:rFonts w:ascii="Verdana" w:hAnsi="Verdana"/>
          <w:sz w:val="18"/>
          <w:szCs w:val="18"/>
        </w:rPr>
        <w:t>2</w:t>
      </w:r>
      <w:r w:rsidRPr="00352BC9">
        <w:rPr>
          <w:rFonts w:ascii="Verdana" w:hAnsi="Verdana"/>
          <w:sz w:val="18"/>
          <w:szCs w:val="18"/>
        </w:rPr>
        <w:t xml:space="preserve"> ust. 5 </w:t>
      </w:r>
      <w:r w:rsidRPr="00352BC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352BC9">
        <w:rPr>
          <w:rFonts w:ascii="Verdana" w:hAnsi="Verdana"/>
          <w:sz w:val="18"/>
          <w:szCs w:val="18"/>
        </w:rPr>
        <w:t>publicznych</w:t>
      </w:r>
      <w:r w:rsidR="00104EFA" w:rsidRPr="00352BC9">
        <w:rPr>
          <w:rFonts w:ascii="Verdana" w:hAnsi="Verdana"/>
          <w:sz w:val="18"/>
          <w:szCs w:val="18"/>
        </w:rPr>
        <w:t xml:space="preserve"> </w:t>
      </w:r>
      <w:r w:rsidR="009C20BC" w:rsidRPr="00352BC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352BC9">
        <w:rPr>
          <w:rFonts w:ascii="Verdana" w:hAnsi="Verdana"/>
          <w:sz w:val="18"/>
          <w:szCs w:val="18"/>
        </w:rPr>
        <w:t>t.j</w:t>
      </w:r>
      <w:proofErr w:type="spellEnd"/>
      <w:r w:rsidR="009C20BC" w:rsidRPr="00352BC9">
        <w:rPr>
          <w:rFonts w:ascii="Verdana" w:hAnsi="Verdana"/>
          <w:sz w:val="18"/>
          <w:szCs w:val="18"/>
        </w:rPr>
        <w:t xml:space="preserve">. </w:t>
      </w:r>
      <w:r w:rsidR="00104EFA" w:rsidRPr="00352BC9">
        <w:rPr>
          <w:rFonts w:ascii="Verdana" w:hAnsi="Verdana"/>
          <w:sz w:val="18"/>
          <w:szCs w:val="18"/>
        </w:rPr>
        <w:t>ze zm.</w:t>
      </w:r>
      <w:r w:rsidR="00AA718D" w:rsidRPr="00352BC9">
        <w:rPr>
          <w:rFonts w:ascii="Verdana" w:hAnsi="Verdana"/>
          <w:sz w:val="18"/>
          <w:szCs w:val="18"/>
        </w:rPr>
        <w:t>)</w:t>
      </w:r>
      <w:r w:rsidR="00A67C20" w:rsidRPr="00352BC9">
        <w:rPr>
          <w:rFonts w:ascii="Verdana" w:hAnsi="Verdana"/>
          <w:sz w:val="18"/>
          <w:szCs w:val="18"/>
        </w:rPr>
        <w:t xml:space="preserve"> </w:t>
      </w:r>
      <w:r w:rsidRPr="00352BC9">
        <w:rPr>
          <w:rFonts w:ascii="Verdana" w:hAnsi="Verdana"/>
          <w:sz w:val="18"/>
          <w:szCs w:val="18"/>
        </w:rPr>
        <w:t>udostępnia</w:t>
      </w:r>
      <w:r w:rsidR="00F95C33" w:rsidRPr="00352BC9">
        <w:rPr>
          <w:rFonts w:ascii="Verdana" w:hAnsi="Verdana"/>
          <w:sz w:val="18"/>
          <w:szCs w:val="18"/>
        </w:rPr>
        <w:t xml:space="preserve"> </w:t>
      </w:r>
      <w:r w:rsidR="004C7E9B" w:rsidRPr="00352BC9">
        <w:rPr>
          <w:rFonts w:ascii="Verdana" w:hAnsi="Verdana"/>
          <w:sz w:val="18"/>
          <w:szCs w:val="18"/>
        </w:rPr>
        <w:t>informacj</w:t>
      </w:r>
      <w:r w:rsidR="00577BC6" w:rsidRPr="00352BC9">
        <w:rPr>
          <w:rFonts w:ascii="Verdana" w:hAnsi="Verdana"/>
          <w:sz w:val="18"/>
          <w:szCs w:val="18"/>
        </w:rPr>
        <w:t>ę</w:t>
      </w:r>
      <w:r w:rsidR="00035488" w:rsidRPr="00352BC9">
        <w:rPr>
          <w:rFonts w:ascii="Verdana" w:hAnsi="Verdana"/>
          <w:sz w:val="18"/>
          <w:szCs w:val="18"/>
        </w:rPr>
        <w:t xml:space="preserve"> z otwarcia ofert</w:t>
      </w:r>
      <w:r w:rsidR="00577BC6" w:rsidRPr="00352BC9">
        <w:rPr>
          <w:rFonts w:ascii="Verdana" w:hAnsi="Verdana"/>
          <w:sz w:val="18"/>
          <w:szCs w:val="18"/>
        </w:rPr>
        <w:t>.</w:t>
      </w:r>
    </w:p>
    <w:p w14:paraId="7BBC69BD" w14:textId="77777777" w:rsidR="00A80738" w:rsidRPr="00352BC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352BC9">
        <w:rPr>
          <w:rFonts w:ascii="Verdana" w:hAnsi="Verdana"/>
          <w:sz w:val="18"/>
          <w:szCs w:val="18"/>
        </w:rPr>
        <w:t>Podczas otwarcia ofert, mającego miejsce</w:t>
      </w:r>
      <w:r w:rsidR="00FF4AB1" w:rsidRPr="00352BC9">
        <w:rPr>
          <w:rFonts w:ascii="Verdana" w:hAnsi="Verdana"/>
          <w:sz w:val="18"/>
          <w:szCs w:val="18"/>
        </w:rPr>
        <w:t xml:space="preserve"> w dniu </w:t>
      </w:r>
      <w:r w:rsidR="001E2872" w:rsidRPr="00352BC9">
        <w:rPr>
          <w:rFonts w:ascii="Verdana" w:hAnsi="Verdana"/>
          <w:sz w:val="18"/>
          <w:szCs w:val="18"/>
        </w:rPr>
        <w:t>30/07/2025</w:t>
      </w:r>
      <w:r w:rsidR="00FF4AB1" w:rsidRPr="00352BC9">
        <w:rPr>
          <w:rFonts w:ascii="Verdana" w:hAnsi="Verdana"/>
          <w:sz w:val="18"/>
          <w:szCs w:val="18"/>
        </w:rPr>
        <w:t xml:space="preserve"> o godz. </w:t>
      </w:r>
      <w:r w:rsidR="001E2872" w:rsidRPr="00352BC9">
        <w:rPr>
          <w:rFonts w:ascii="Verdana" w:hAnsi="Verdana"/>
          <w:sz w:val="18"/>
          <w:szCs w:val="18"/>
        </w:rPr>
        <w:t>11:00</w:t>
      </w:r>
      <w:r w:rsidRPr="00352BC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2BC9" w14:paraId="5E336443" w14:textId="77777777" w:rsidTr="003F57CD">
        <w:tc>
          <w:tcPr>
            <w:tcW w:w="993" w:type="dxa"/>
            <w:vAlign w:val="center"/>
          </w:tcPr>
          <w:p w14:paraId="0631813B" w14:textId="77777777" w:rsidR="00D665F5" w:rsidRPr="00352BC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52BC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4377ACB" w14:textId="77777777" w:rsidR="00D665F5" w:rsidRPr="00352BC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52BC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352B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52BC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F6E86BA" w14:textId="77777777" w:rsidR="00D665F5" w:rsidRPr="00352BC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52BC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E2872" w:rsidRPr="00352BC9" w14:paraId="5A54FAF5" w14:textId="77777777" w:rsidTr="001309BD">
        <w:tc>
          <w:tcPr>
            <w:tcW w:w="993" w:type="dxa"/>
            <w:vAlign w:val="center"/>
          </w:tcPr>
          <w:p w14:paraId="749A3E3F" w14:textId="77777777" w:rsidR="001E2872" w:rsidRPr="00352BC9" w:rsidRDefault="001E2872" w:rsidP="001309B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52BC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5C52E3E8" w14:textId="77777777" w:rsidR="001E2872" w:rsidRPr="00352BC9" w:rsidRDefault="001E2872" w:rsidP="001309BD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352BC9">
              <w:rPr>
                <w:rFonts w:ascii="Verdana" w:hAnsi="Verdana"/>
                <w:sz w:val="18"/>
                <w:szCs w:val="18"/>
                <w:lang w:val="en-US"/>
              </w:rPr>
              <w:t>Keyence International (Belgium) NV/SA</w:t>
            </w:r>
          </w:p>
          <w:p w14:paraId="72FE2035" w14:textId="77777777" w:rsidR="001E2872" w:rsidRPr="00352BC9" w:rsidRDefault="001E2872" w:rsidP="001309BD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352BC9">
              <w:rPr>
                <w:rFonts w:ascii="Verdana" w:hAnsi="Verdana"/>
                <w:sz w:val="18"/>
                <w:szCs w:val="18"/>
                <w:lang w:val="en-US"/>
              </w:rPr>
              <w:t>Bedrijvenlaan</w:t>
            </w:r>
            <w:proofErr w:type="spellEnd"/>
            <w:r w:rsidRPr="00352BC9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352BC9">
              <w:rPr>
                <w:rFonts w:ascii="Verdana" w:hAnsi="Verdana"/>
                <w:sz w:val="18"/>
                <w:szCs w:val="18"/>
                <w:lang w:val="en-US"/>
              </w:rPr>
              <w:t>5</w:t>
            </w:r>
            <w:r w:rsidRPr="00352BC9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14:paraId="1A2684CC" w14:textId="635E7892" w:rsidR="001E2872" w:rsidRPr="00352BC9" w:rsidRDefault="001E2872" w:rsidP="001309B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52BC9">
              <w:rPr>
                <w:rFonts w:ascii="Verdana" w:hAnsi="Verdana"/>
                <w:sz w:val="18"/>
                <w:szCs w:val="18"/>
              </w:rPr>
              <w:t>2800</w:t>
            </w:r>
            <w:r w:rsidRPr="00352B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52BC9">
              <w:rPr>
                <w:rFonts w:ascii="Verdana" w:hAnsi="Verdana"/>
                <w:sz w:val="18"/>
                <w:szCs w:val="18"/>
              </w:rPr>
              <w:t>Mechelen</w:t>
            </w:r>
            <w:r w:rsidR="00352BC9" w:rsidRPr="00352BC9">
              <w:rPr>
                <w:rFonts w:ascii="Verdana" w:hAnsi="Verdana"/>
                <w:sz w:val="18"/>
                <w:szCs w:val="18"/>
              </w:rPr>
              <w:t>, Belgia</w:t>
            </w:r>
          </w:p>
        </w:tc>
        <w:tc>
          <w:tcPr>
            <w:tcW w:w="2835" w:type="dxa"/>
            <w:vAlign w:val="center"/>
          </w:tcPr>
          <w:p w14:paraId="52C13D2E" w14:textId="2584EDA6" w:rsidR="001E2872" w:rsidRPr="00352BC9" w:rsidRDefault="001E2872" w:rsidP="001309B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52BC9">
              <w:rPr>
                <w:rFonts w:ascii="Verdana" w:hAnsi="Verdana"/>
                <w:sz w:val="18"/>
                <w:szCs w:val="18"/>
              </w:rPr>
              <w:t>194 515.02 zł</w:t>
            </w:r>
            <w:r w:rsidR="00352BC9" w:rsidRPr="00352BC9">
              <w:rPr>
                <w:rFonts w:ascii="Verdana" w:hAnsi="Verdana"/>
                <w:sz w:val="18"/>
                <w:szCs w:val="18"/>
              </w:rPr>
              <w:t xml:space="preserve"> (netto)</w:t>
            </w:r>
          </w:p>
        </w:tc>
      </w:tr>
    </w:tbl>
    <w:p w14:paraId="092C5C67" w14:textId="77777777" w:rsidR="00577BC6" w:rsidRPr="00352BC9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9B4C6E6" w14:textId="77777777" w:rsidR="00352BC9" w:rsidRPr="00352BC9" w:rsidRDefault="00352BC9" w:rsidP="00352BC9">
      <w:pPr>
        <w:rPr>
          <w:rFonts w:ascii="Verdana" w:hAnsi="Verdana"/>
          <w:sz w:val="18"/>
          <w:szCs w:val="18"/>
        </w:rPr>
      </w:pPr>
    </w:p>
    <w:p w14:paraId="4588DCB9" w14:textId="116F4618" w:rsidR="00352BC9" w:rsidRPr="00352BC9" w:rsidRDefault="00352BC9" w:rsidP="00352BC9">
      <w:pPr>
        <w:tabs>
          <w:tab w:val="left" w:pos="5895"/>
        </w:tabs>
        <w:rPr>
          <w:rFonts w:ascii="Verdana" w:hAnsi="Verdana"/>
          <w:sz w:val="18"/>
          <w:szCs w:val="18"/>
        </w:rPr>
      </w:pPr>
      <w:r w:rsidRPr="00352BC9">
        <w:rPr>
          <w:rFonts w:ascii="Verdana" w:hAnsi="Verdana"/>
          <w:sz w:val="18"/>
          <w:szCs w:val="18"/>
        </w:rPr>
        <w:tab/>
        <w:t>Sekretarz Komisji Przetargowej</w:t>
      </w:r>
    </w:p>
    <w:p w14:paraId="6CE95B1C" w14:textId="180E6638" w:rsidR="00352BC9" w:rsidRPr="00352BC9" w:rsidRDefault="00352BC9" w:rsidP="00352BC9">
      <w:pPr>
        <w:tabs>
          <w:tab w:val="left" w:pos="58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352BC9">
        <w:rPr>
          <w:rFonts w:ascii="Verdana" w:hAnsi="Verdana"/>
          <w:sz w:val="18"/>
          <w:szCs w:val="18"/>
        </w:rPr>
        <w:t>mgr Joanna Kraińska</w:t>
      </w:r>
    </w:p>
    <w:sectPr w:rsidR="00352BC9" w:rsidRPr="00352B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8A6B2" w14:textId="77777777" w:rsidR="00D85F9E" w:rsidRDefault="00D85F9E">
      <w:r>
        <w:separator/>
      </w:r>
    </w:p>
  </w:endnote>
  <w:endnote w:type="continuationSeparator" w:id="0">
    <w:p w14:paraId="0C201E03" w14:textId="77777777" w:rsidR="00D85F9E" w:rsidRDefault="00D85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7FD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444E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8331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5943FB">
        <v:line id="_x0000_s1025" style="position:absolute;left:0;text-align:left;z-index:251657728" from="-3.85pt,8.7pt" to="455.15pt,8.7pt"/>
      </w:pict>
    </w:r>
  </w:p>
  <w:p w14:paraId="571D31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3F9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5AC10" w14:textId="77777777" w:rsidR="009F189D" w:rsidRDefault="009F189D">
    <w:pPr>
      <w:pStyle w:val="Stopka"/>
      <w:tabs>
        <w:tab w:val="clear" w:pos="4536"/>
      </w:tabs>
      <w:jc w:val="center"/>
    </w:pPr>
  </w:p>
  <w:p w14:paraId="16C6C9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94201" w14:textId="77777777" w:rsidR="00D85F9E" w:rsidRDefault="00D85F9E">
      <w:r>
        <w:separator/>
      </w:r>
    </w:p>
  </w:footnote>
  <w:footnote w:type="continuationSeparator" w:id="0">
    <w:p w14:paraId="39BEF790" w14:textId="77777777" w:rsidR="00D85F9E" w:rsidRDefault="00D85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F796A" w14:textId="77777777" w:rsidR="001E2872" w:rsidRDefault="001E28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467BF" w14:textId="77777777" w:rsidR="001E2872" w:rsidRDefault="001E28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49222" w14:textId="77777777" w:rsidR="001E2872" w:rsidRDefault="001E28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F9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2872"/>
    <w:rsid w:val="0023318D"/>
    <w:rsid w:val="00352BC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85F9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2626A"/>
  <w15:chartTrackingRefBased/>
  <w15:docId w15:val="{DB9A4ED2-76ED-4774-BC12-D0AFFE0D7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2025-07-30T10:37:00Z</cp:lastPrinted>
  <dcterms:created xsi:type="dcterms:W3CDTF">2025-07-30T10:37:00Z</dcterms:created>
  <dcterms:modified xsi:type="dcterms:W3CDTF">2025-07-30T10:37:00Z</dcterms:modified>
</cp:coreProperties>
</file>