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7638D" w14:textId="2C84B816" w:rsidR="005D05C3" w:rsidRPr="00B552E9" w:rsidRDefault="005D05C3" w:rsidP="005D05C3">
      <w:pPr>
        <w:pStyle w:val="Nagwek4"/>
        <w:spacing w:after="360"/>
        <w:rPr>
          <w:rFonts w:ascii="Arial" w:hAnsi="Arial" w:cs="Arial"/>
          <w:bCs/>
          <w:iCs/>
          <w:sz w:val="18"/>
          <w:szCs w:val="18"/>
        </w:rPr>
      </w:pPr>
      <w:r w:rsidRPr="00B552E9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B552E9" w:rsidRPr="00B552E9">
        <w:rPr>
          <w:rFonts w:ascii="Arial" w:hAnsi="Arial" w:cs="Arial"/>
          <w:bCs/>
          <w:iCs/>
          <w:sz w:val="18"/>
          <w:szCs w:val="18"/>
        </w:rPr>
        <w:t>7</w:t>
      </w:r>
      <w:r w:rsidRPr="00B552E9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p w14:paraId="33D324B7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6344A23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Szpital Specjalistyczny im. Stefana Żeromskiego SPZOZ w Krakowie</w:t>
      </w:r>
    </w:p>
    <w:p w14:paraId="5F0CE965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62A8E0" w14:textId="77777777" w:rsidR="005D05C3" w:rsidRDefault="00A4256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Kraków</w:t>
      </w:r>
    </w:p>
    <w:p w14:paraId="1CF5636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CF351F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D9B572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6C7CD3C" w14:textId="77777777" w:rsidTr="001B7D97">
        <w:tc>
          <w:tcPr>
            <w:tcW w:w="2800" w:type="dxa"/>
            <w:shd w:val="clear" w:color="auto" w:fill="auto"/>
          </w:tcPr>
          <w:p w14:paraId="7B6A58E3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9E0FCD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4FBD9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29E1C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3894CCA2" w14:textId="77777777" w:rsidTr="001B7D97">
        <w:tc>
          <w:tcPr>
            <w:tcW w:w="2800" w:type="dxa"/>
            <w:shd w:val="clear" w:color="auto" w:fill="auto"/>
          </w:tcPr>
          <w:p w14:paraId="6A19623E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DAD0A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8327E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E9A5E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7B3D71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256E" w:rsidRPr="0012157F" w14:paraId="52475BC3" w14:textId="77777777" w:rsidTr="00BF2923">
        <w:tc>
          <w:tcPr>
            <w:tcW w:w="9104" w:type="dxa"/>
            <w:shd w:val="clear" w:color="auto" w:fill="D9D9D9"/>
          </w:tcPr>
          <w:p w14:paraId="75F0E2AD" w14:textId="77777777" w:rsidR="00A4256E" w:rsidRPr="0012157F" w:rsidRDefault="00A4256E" w:rsidP="00BF292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53503C1" w14:textId="21DFD793" w:rsidR="00A4256E" w:rsidRPr="00094F76" w:rsidRDefault="00A4256E" w:rsidP="00BF292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4256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256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256E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344DF2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="00344DF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344DF2">
              <w:rPr>
                <w:rFonts w:ascii="Arial" w:hAnsi="Arial" w:cs="Arial"/>
                <w:sz w:val="24"/>
                <w:szCs w:val="24"/>
              </w:rPr>
              <w:t>. zm.</w:t>
            </w:r>
            <w:r w:rsidRPr="00A4256E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DDDD529" w14:textId="77777777" w:rsidR="00A4256E" w:rsidRPr="004B5FB1" w:rsidRDefault="00A4256E" w:rsidP="00BF292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69827D3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3C9747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459CC03" w14:textId="77777777" w:rsidTr="001B7D97">
        <w:tc>
          <w:tcPr>
            <w:tcW w:w="2269" w:type="dxa"/>
            <w:shd w:val="clear" w:color="auto" w:fill="auto"/>
          </w:tcPr>
          <w:p w14:paraId="3D845F87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5184A1" w14:textId="468EAEB4" w:rsidR="00ED79A4" w:rsidRPr="00A2540E" w:rsidRDefault="008669B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69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sprzętu medycznego na potrzeby Oddziałów Szpitalnych (6 grup)  - zakup, dostawa /wraz z uruchomieniem jeśli dotyczy/ oraz przeszkolenie pracowników Zamawiającego /jeśli dotyczy/</w:t>
            </w:r>
          </w:p>
        </w:tc>
      </w:tr>
      <w:tr w:rsidR="00A4256E" w:rsidRPr="00A2540E" w14:paraId="66D5065F" w14:textId="77777777" w:rsidTr="00BF2923">
        <w:tc>
          <w:tcPr>
            <w:tcW w:w="2269" w:type="dxa"/>
            <w:shd w:val="clear" w:color="auto" w:fill="auto"/>
          </w:tcPr>
          <w:p w14:paraId="43F4596B" w14:textId="77777777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173EE8" w14:textId="505F0194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B552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33</w:t>
            </w: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15625E47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9C7959E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256E" w:rsidRPr="00A4256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8C3C7B4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9D14798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CB447CB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B330BB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0554493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2346DD5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066413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DE0EE1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919E229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1060C8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1B2B0D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1F4A19D" w14:textId="77777777" w:rsidTr="001B7D97">
        <w:tc>
          <w:tcPr>
            <w:tcW w:w="2660" w:type="dxa"/>
            <w:shd w:val="clear" w:color="auto" w:fill="auto"/>
          </w:tcPr>
          <w:p w14:paraId="1D4F584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FB863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590309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D6514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4F9D96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171E5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4256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0E8D6FB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7C4B8" w14:textId="77777777" w:rsidR="00506891" w:rsidRDefault="00506891" w:rsidP="0038231F">
      <w:pPr>
        <w:spacing w:after="0" w:line="240" w:lineRule="auto"/>
      </w:pPr>
      <w:r>
        <w:separator/>
      </w:r>
    </w:p>
  </w:endnote>
  <w:endnote w:type="continuationSeparator" w:id="0">
    <w:p w14:paraId="59EA9A10" w14:textId="77777777" w:rsidR="00506891" w:rsidRDefault="005068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2D69A" w14:textId="77777777" w:rsidR="00A4256E" w:rsidRDefault="00A425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48E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2973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546D" w14:textId="77777777" w:rsidR="00A4256E" w:rsidRDefault="00A425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F6B78" w14:textId="77777777" w:rsidR="00506891" w:rsidRDefault="00506891" w:rsidP="0038231F">
      <w:pPr>
        <w:spacing w:after="0" w:line="240" w:lineRule="auto"/>
      </w:pPr>
      <w:r>
        <w:separator/>
      </w:r>
    </w:p>
  </w:footnote>
  <w:footnote w:type="continuationSeparator" w:id="0">
    <w:p w14:paraId="1B71227E" w14:textId="77777777" w:rsidR="00506891" w:rsidRDefault="005068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6AD9D" w14:textId="77777777" w:rsidR="00A4256E" w:rsidRDefault="00A42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29EE2" w14:textId="77777777" w:rsidR="00A4256E" w:rsidRDefault="00A42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7ECF1" w14:textId="77777777" w:rsidR="00A4256E" w:rsidRDefault="00A42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89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44DF2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06891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58E5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69B8"/>
    <w:rsid w:val="008757E1"/>
    <w:rsid w:val="00886689"/>
    <w:rsid w:val="00892E48"/>
    <w:rsid w:val="008C41F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256E"/>
    <w:rsid w:val="00A44833"/>
    <w:rsid w:val="00A90D0E"/>
    <w:rsid w:val="00AC5247"/>
    <w:rsid w:val="00AE53D7"/>
    <w:rsid w:val="00AE6FF2"/>
    <w:rsid w:val="00AF38DB"/>
    <w:rsid w:val="00B0088C"/>
    <w:rsid w:val="00B15219"/>
    <w:rsid w:val="00B15FD3"/>
    <w:rsid w:val="00B34079"/>
    <w:rsid w:val="00B36ABD"/>
    <w:rsid w:val="00B552E9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07FC7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22D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AF652"/>
  <w15:docId w15:val="{303EBC2A-A31F-4349-9351-0DB4AE58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7</cp:revision>
  <cp:lastPrinted>2025-02-26T11:59:00Z</cp:lastPrinted>
  <dcterms:created xsi:type="dcterms:W3CDTF">2025-05-16T10:52:00Z</dcterms:created>
  <dcterms:modified xsi:type="dcterms:W3CDTF">2025-07-25T08:42:00Z</dcterms:modified>
</cp:coreProperties>
</file>