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9E0CFD" w:rsidP="00D665F5">
      <w:pPr>
        <w:spacing w:after="240"/>
        <w:jc w:val="right"/>
        <w:rPr>
          <w:sz w:val="22"/>
          <w:szCs w:val="22"/>
        </w:rPr>
      </w:pPr>
      <w:r w:rsidRPr="009E0CF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0CFD">
        <w:rPr>
          <w:sz w:val="22"/>
          <w:szCs w:val="22"/>
        </w:rPr>
        <w:t>2025-07-29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E0CFD" w:rsidRPr="009E0CFD" w:rsidRDefault="009E0CFD" w:rsidP="00577BC6">
      <w:pPr>
        <w:spacing w:after="40"/>
        <w:rPr>
          <w:b/>
          <w:bCs/>
          <w:sz w:val="22"/>
          <w:szCs w:val="22"/>
        </w:rPr>
      </w:pPr>
      <w:r w:rsidRPr="009E0CFD">
        <w:rPr>
          <w:b/>
          <w:bCs/>
          <w:sz w:val="22"/>
          <w:szCs w:val="22"/>
        </w:rPr>
        <w:t>Akademia Górniczo - Hutnicza</w:t>
      </w:r>
    </w:p>
    <w:p w:rsidR="009E0CFD" w:rsidRPr="009E0CFD" w:rsidRDefault="009E0CFD" w:rsidP="00577BC6">
      <w:pPr>
        <w:spacing w:after="40"/>
        <w:rPr>
          <w:b/>
          <w:bCs/>
          <w:sz w:val="22"/>
          <w:szCs w:val="22"/>
        </w:rPr>
      </w:pPr>
      <w:r w:rsidRPr="009E0CFD">
        <w:rPr>
          <w:b/>
          <w:bCs/>
          <w:sz w:val="22"/>
          <w:szCs w:val="22"/>
        </w:rPr>
        <w:t>im. Stanisława Staszica w Krakowie</w:t>
      </w:r>
    </w:p>
    <w:p w:rsidR="00D665F5" w:rsidRPr="00D91931" w:rsidRDefault="009E0CFD" w:rsidP="00577BC6">
      <w:pPr>
        <w:spacing w:after="40"/>
        <w:rPr>
          <w:b/>
          <w:bCs/>
          <w:sz w:val="22"/>
          <w:szCs w:val="22"/>
        </w:rPr>
      </w:pPr>
      <w:r w:rsidRPr="009E0CFD">
        <w:rPr>
          <w:b/>
          <w:bCs/>
          <w:sz w:val="22"/>
          <w:szCs w:val="22"/>
        </w:rPr>
        <w:t>Dział Zamówień Publicznych</w:t>
      </w:r>
    </w:p>
    <w:p w:rsidR="00D665F5" w:rsidRPr="00BD5546" w:rsidRDefault="009E0CFD" w:rsidP="00D665F5">
      <w:pPr>
        <w:rPr>
          <w:sz w:val="22"/>
          <w:szCs w:val="22"/>
        </w:rPr>
      </w:pPr>
      <w:r w:rsidRPr="009E0CF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E0CFD">
        <w:rPr>
          <w:sz w:val="22"/>
          <w:szCs w:val="22"/>
        </w:rPr>
        <w:t>30</w:t>
      </w:r>
    </w:p>
    <w:p w:rsidR="00D665F5" w:rsidRPr="00BD5546" w:rsidRDefault="009E0CFD" w:rsidP="00D665F5">
      <w:pPr>
        <w:rPr>
          <w:sz w:val="22"/>
          <w:szCs w:val="22"/>
        </w:rPr>
      </w:pPr>
      <w:r w:rsidRPr="009E0CF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E0CF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0CFD" w:rsidRPr="009E0CFD">
        <w:rPr>
          <w:b/>
          <w:sz w:val="22"/>
          <w:szCs w:val="22"/>
        </w:rPr>
        <w:t>DE-dzp.272-443/25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0CFD" w:rsidRPr="009E0CF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E0C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0CFD">
        <w:rPr>
          <w:b/>
          <w:sz w:val="22"/>
          <w:szCs w:val="22"/>
        </w:rPr>
        <w:t>Opracowanie dokumentacji projektowej dla zadania pn. Poprawa sprawności energetycznej oraz modernizacja Zespołu Pałacowo-Parkowego AGH w Młoszowej - etap II - DE-dzp.272-443/25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0CFD" w:rsidRPr="009E0CFD">
        <w:rPr>
          <w:sz w:val="22"/>
          <w:szCs w:val="22"/>
        </w:rPr>
        <w:t>29/07/2025</w:t>
      </w:r>
      <w:r w:rsidR="00FF4AB1" w:rsidRPr="00577BC6">
        <w:rPr>
          <w:sz w:val="22"/>
          <w:szCs w:val="22"/>
        </w:rPr>
        <w:t xml:space="preserve"> o godz. </w:t>
      </w:r>
      <w:r w:rsidR="009E0CFD" w:rsidRPr="009E0CF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E0CFD" w:rsidRPr="00493F8C" w:rsidTr="004E5348">
        <w:tc>
          <w:tcPr>
            <w:tcW w:w="993" w:type="dxa"/>
            <w:vAlign w:val="center"/>
          </w:tcPr>
          <w:p w:rsidR="009E0CFD" w:rsidRPr="00490DC0" w:rsidRDefault="009E0CFD" w:rsidP="004E5348">
            <w:pPr>
              <w:spacing w:before="120" w:after="120"/>
              <w:jc w:val="center"/>
            </w:pPr>
            <w:r w:rsidRPr="009E0CFD">
              <w:t>1</w:t>
            </w:r>
          </w:p>
        </w:tc>
        <w:tc>
          <w:tcPr>
            <w:tcW w:w="5244" w:type="dxa"/>
          </w:tcPr>
          <w:p w:rsidR="009E0CFD" w:rsidRPr="00490DC0" w:rsidRDefault="009E0CFD" w:rsidP="004E5348">
            <w:pPr>
              <w:spacing w:before="40"/>
            </w:pPr>
            <w:r w:rsidRPr="009E0CFD">
              <w:t>CAVU Architekci sp. z o.o.</w:t>
            </w:r>
          </w:p>
          <w:p w:rsidR="009E0CFD" w:rsidRPr="00490DC0" w:rsidRDefault="009E0CFD" w:rsidP="004E5348">
            <w:r w:rsidRPr="009E0CFD">
              <w:t>Zamoyskiego</w:t>
            </w:r>
            <w:r w:rsidRPr="00490DC0">
              <w:t xml:space="preserve"> </w:t>
            </w:r>
            <w:r w:rsidRPr="009E0CFD">
              <w:t>30/4</w:t>
            </w:r>
            <w:r w:rsidRPr="00490DC0">
              <w:t xml:space="preserve"> </w:t>
            </w:r>
          </w:p>
          <w:p w:rsidR="009E0CFD" w:rsidRPr="00490DC0" w:rsidRDefault="009E0CFD" w:rsidP="004E5348">
            <w:pPr>
              <w:spacing w:after="40"/>
              <w:jc w:val="both"/>
            </w:pPr>
            <w:r w:rsidRPr="009E0CFD">
              <w:t>30-523</w:t>
            </w:r>
            <w:r w:rsidRPr="00490DC0">
              <w:t xml:space="preserve"> </w:t>
            </w:r>
            <w:r w:rsidRPr="009E0CFD">
              <w:t>Kraków</w:t>
            </w:r>
          </w:p>
        </w:tc>
        <w:tc>
          <w:tcPr>
            <w:tcW w:w="2835" w:type="dxa"/>
            <w:vAlign w:val="center"/>
          </w:tcPr>
          <w:p w:rsidR="009E0CFD" w:rsidRPr="00490DC0" w:rsidRDefault="009E0CFD" w:rsidP="004E5348">
            <w:pPr>
              <w:spacing w:before="120" w:after="120"/>
              <w:jc w:val="both"/>
            </w:pPr>
            <w:r w:rsidRPr="009E0CFD">
              <w:t>219 555.00 zł</w:t>
            </w:r>
          </w:p>
        </w:tc>
      </w:tr>
      <w:tr w:rsidR="009E0CFD" w:rsidRPr="00493F8C" w:rsidTr="004E5348">
        <w:tc>
          <w:tcPr>
            <w:tcW w:w="993" w:type="dxa"/>
            <w:vAlign w:val="center"/>
          </w:tcPr>
          <w:p w:rsidR="009E0CFD" w:rsidRPr="00490DC0" w:rsidRDefault="009E0CFD" w:rsidP="004E5348">
            <w:pPr>
              <w:spacing w:before="120" w:after="120"/>
              <w:jc w:val="center"/>
            </w:pPr>
            <w:r w:rsidRPr="009E0CFD">
              <w:t>2</w:t>
            </w:r>
          </w:p>
        </w:tc>
        <w:tc>
          <w:tcPr>
            <w:tcW w:w="5244" w:type="dxa"/>
          </w:tcPr>
          <w:p w:rsidR="009E0CFD" w:rsidRPr="00490DC0" w:rsidRDefault="009E0CFD" w:rsidP="004E5348">
            <w:pPr>
              <w:spacing w:before="40"/>
            </w:pPr>
            <w:r w:rsidRPr="009E0CFD">
              <w:t>Eko-technologie.com sp. z o.o.</w:t>
            </w:r>
          </w:p>
          <w:p w:rsidR="009E0CFD" w:rsidRPr="00490DC0" w:rsidRDefault="009E0CFD" w:rsidP="004E5348">
            <w:r w:rsidRPr="009E0CFD">
              <w:t>Borelowskiego</w:t>
            </w:r>
            <w:r w:rsidRPr="00490DC0">
              <w:t xml:space="preserve"> </w:t>
            </w:r>
            <w:r w:rsidRPr="009E0CFD">
              <w:t>29</w:t>
            </w:r>
            <w:r w:rsidRPr="00490DC0">
              <w:t xml:space="preserve"> </w:t>
            </w:r>
          </w:p>
          <w:p w:rsidR="009E0CFD" w:rsidRPr="00490DC0" w:rsidRDefault="009E0CFD" w:rsidP="004E5348">
            <w:pPr>
              <w:spacing w:after="40"/>
              <w:jc w:val="both"/>
            </w:pPr>
            <w:r w:rsidRPr="009E0CFD">
              <w:t>42-218</w:t>
            </w:r>
            <w:r w:rsidRPr="00490DC0">
              <w:t xml:space="preserve"> </w:t>
            </w:r>
            <w:r w:rsidRPr="009E0CFD">
              <w:t>Częstochowa</w:t>
            </w:r>
          </w:p>
        </w:tc>
        <w:tc>
          <w:tcPr>
            <w:tcW w:w="2835" w:type="dxa"/>
            <w:vAlign w:val="center"/>
          </w:tcPr>
          <w:p w:rsidR="009E0CFD" w:rsidRPr="00490DC0" w:rsidRDefault="009E0CFD" w:rsidP="004E5348">
            <w:pPr>
              <w:spacing w:before="120" w:after="120"/>
              <w:jc w:val="both"/>
            </w:pPr>
            <w:r w:rsidRPr="009E0CFD">
              <w:t>203 300.00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7B8A" w:rsidRDefault="00657B8A">
      <w:r>
        <w:separator/>
      </w:r>
    </w:p>
  </w:endnote>
  <w:endnote w:type="continuationSeparator" w:id="0">
    <w:p w:rsidR="00657B8A" w:rsidRDefault="0065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7B8A" w:rsidRDefault="00657B8A">
      <w:r>
        <w:separator/>
      </w:r>
    </w:p>
  </w:footnote>
  <w:footnote w:type="continuationSeparator" w:id="0">
    <w:p w:rsidR="00657B8A" w:rsidRDefault="00657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0CFD" w:rsidRDefault="009E0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0CFD" w:rsidRDefault="009E0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0CFD" w:rsidRDefault="009E0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B8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7B8A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E0CF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31CA376-D088-4CD9-ACA1-FAC81707D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2025-07-29T10:51:00Z</dcterms:created>
  <dcterms:modified xsi:type="dcterms:W3CDTF">2025-07-29T10:51:00Z</dcterms:modified>
</cp:coreProperties>
</file>