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2DA" w:rsidRPr="005B12DA" w:rsidRDefault="005B12DA" w:rsidP="005B12DA">
      <w:pPr>
        <w:tabs>
          <w:tab w:val="left" w:pos="5103"/>
        </w:tabs>
        <w:spacing w:after="240" w:line="276" w:lineRule="auto"/>
        <w:jc w:val="center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                                                          </w:t>
      </w:r>
      <w:r w:rsidRPr="005B12DA">
        <w:rPr>
          <w:rFonts w:ascii="Verdana" w:hAnsi="Verdana" w:cs="Arial"/>
          <w:b/>
          <w:sz w:val="18"/>
          <w:szCs w:val="18"/>
        </w:rPr>
        <w:t>Zamawiający:</w:t>
      </w:r>
    </w:p>
    <w:p w:rsidR="005B12DA" w:rsidRDefault="005B12DA" w:rsidP="005B12DA">
      <w:pPr>
        <w:pStyle w:val="Tekstpodstawowy"/>
        <w:tabs>
          <w:tab w:val="left" w:pos="5103"/>
        </w:tabs>
        <w:spacing w:after="0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Akademia Górniczo - Hutnicza 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/>
        <w:ind w:left="567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</w:t>
      </w:r>
      <w:r w:rsidRPr="005B12DA">
        <w:rPr>
          <w:rFonts w:ascii="Verdana" w:hAnsi="Verdana" w:cs="Arial"/>
          <w:sz w:val="18"/>
          <w:szCs w:val="18"/>
        </w:rPr>
        <w:t>im. Stanisława Staszica w Krakowie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 w:line="276" w:lineRule="auto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al. Mickiewicza 30 </w:t>
      </w:r>
    </w:p>
    <w:p w:rsidR="005B12DA" w:rsidRPr="005B12DA" w:rsidRDefault="005B12DA" w:rsidP="005B12DA">
      <w:pPr>
        <w:pStyle w:val="Tekstpodstawowy"/>
        <w:tabs>
          <w:tab w:val="left" w:pos="5103"/>
        </w:tabs>
        <w:spacing w:after="0" w:line="276" w:lineRule="auto"/>
        <w:ind w:left="5670"/>
        <w:rPr>
          <w:rFonts w:ascii="Verdana" w:hAnsi="Verdana" w:cs="Arial"/>
          <w:sz w:val="18"/>
          <w:szCs w:val="18"/>
        </w:rPr>
      </w:pPr>
      <w:r w:rsidRPr="005B12DA">
        <w:rPr>
          <w:rFonts w:ascii="Verdana" w:hAnsi="Verdana" w:cs="Arial"/>
          <w:sz w:val="18"/>
          <w:szCs w:val="18"/>
        </w:rPr>
        <w:t xml:space="preserve"> 30-059 Kraków</w:t>
      </w: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Wykonawca:</w:t>
      </w:r>
    </w:p>
    <w:p w:rsidR="003B2744" w:rsidRPr="0051253A" w:rsidRDefault="003B2744" w:rsidP="003B2744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3B2744" w:rsidRPr="0051253A" w:rsidRDefault="003B2744" w:rsidP="003B2744">
      <w:pPr>
        <w:spacing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sz w:val="18"/>
          <w:szCs w:val="18"/>
          <w:u w:val="single"/>
        </w:rPr>
      </w:pPr>
      <w:r w:rsidRPr="0051253A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3B2744" w:rsidRPr="0051253A" w:rsidRDefault="003B2744" w:rsidP="003B2744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3B2744" w:rsidRPr="0051253A" w:rsidRDefault="003B2744" w:rsidP="003B2744">
      <w:pPr>
        <w:spacing w:after="0"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:rsidR="003B2744" w:rsidRPr="0051253A" w:rsidRDefault="003B2744" w:rsidP="003B2744">
      <w:pPr>
        <w:spacing w:line="254" w:lineRule="auto"/>
        <w:rPr>
          <w:rFonts w:ascii="Verdana" w:hAnsi="Verdana" w:cs="Arial"/>
          <w:sz w:val="18"/>
          <w:szCs w:val="18"/>
        </w:rPr>
      </w:pPr>
    </w:p>
    <w:p w:rsidR="003B2744" w:rsidRPr="0051253A" w:rsidRDefault="003B2744" w:rsidP="003B2744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</w:p>
    <w:p w:rsidR="003B2744" w:rsidRPr="0051253A" w:rsidRDefault="003B2744" w:rsidP="003B2744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3B2744" w:rsidRPr="0051253A" w:rsidRDefault="003B2744" w:rsidP="003B2744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51253A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3B2744" w:rsidRPr="0051253A" w:rsidRDefault="003B2744" w:rsidP="003B2744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51253A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3B2744" w:rsidRPr="0051253A" w:rsidRDefault="003B2744" w:rsidP="003B2744">
      <w:pPr>
        <w:spacing w:before="240" w:after="0" w:line="360" w:lineRule="auto"/>
        <w:ind w:firstLine="709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Na potrzeby postępowania o udzielenie zamówienia publicznego pn. </w:t>
      </w:r>
      <w:r w:rsidR="006671EB" w:rsidRPr="006671EB">
        <w:rPr>
          <w:rFonts w:ascii="Verdana" w:hAnsi="Verdana" w:cs="Arial"/>
          <w:b/>
          <w:bCs/>
          <w:sz w:val="18"/>
          <w:szCs w:val="18"/>
        </w:rPr>
        <w:t>Dostawa jednego urządzenia serwerowego do instalacji centrali CTI (</w:t>
      </w:r>
      <w:proofErr w:type="spellStart"/>
      <w:r w:rsidR="006671EB" w:rsidRPr="006671EB">
        <w:rPr>
          <w:rFonts w:ascii="Verdana" w:hAnsi="Verdana" w:cs="Arial"/>
          <w:b/>
          <w:bCs/>
          <w:sz w:val="18"/>
          <w:szCs w:val="18"/>
        </w:rPr>
        <w:t>Cyber</w:t>
      </w:r>
      <w:proofErr w:type="spellEnd"/>
      <w:r w:rsidR="006671EB" w:rsidRPr="006671EB">
        <w:rPr>
          <w:rFonts w:ascii="Verdana" w:hAnsi="Verdana" w:cs="Arial"/>
          <w:b/>
          <w:bCs/>
          <w:sz w:val="18"/>
          <w:szCs w:val="18"/>
        </w:rPr>
        <w:t xml:space="preserve"> </w:t>
      </w:r>
      <w:proofErr w:type="spellStart"/>
      <w:r w:rsidR="006671EB" w:rsidRPr="006671EB">
        <w:rPr>
          <w:rFonts w:ascii="Verdana" w:hAnsi="Verdana" w:cs="Arial"/>
          <w:b/>
          <w:bCs/>
          <w:sz w:val="18"/>
          <w:szCs w:val="18"/>
        </w:rPr>
        <w:t>Threat</w:t>
      </w:r>
      <w:proofErr w:type="spellEnd"/>
      <w:r w:rsidR="006671EB" w:rsidRPr="006671EB">
        <w:rPr>
          <w:rFonts w:ascii="Verdana" w:hAnsi="Verdana" w:cs="Arial"/>
          <w:b/>
          <w:bCs/>
          <w:sz w:val="18"/>
          <w:szCs w:val="18"/>
        </w:rPr>
        <w:t xml:space="preserve"> </w:t>
      </w:r>
      <w:proofErr w:type="spellStart"/>
      <w:r w:rsidR="006671EB" w:rsidRPr="006671EB">
        <w:rPr>
          <w:rFonts w:ascii="Verdana" w:hAnsi="Verdana" w:cs="Arial"/>
          <w:b/>
          <w:bCs/>
          <w:sz w:val="18"/>
          <w:szCs w:val="18"/>
        </w:rPr>
        <w:t>Inteligence</w:t>
      </w:r>
      <w:proofErr w:type="spellEnd"/>
      <w:r w:rsidR="006671EB" w:rsidRPr="006671EB">
        <w:rPr>
          <w:rFonts w:ascii="Verdana" w:hAnsi="Verdana" w:cs="Arial"/>
          <w:b/>
          <w:bCs/>
          <w:sz w:val="18"/>
          <w:szCs w:val="18"/>
        </w:rPr>
        <w:t xml:space="preserve">) wraz ze wsparciem technicznym - DE-dzp.272-416/25 </w:t>
      </w:r>
      <w:r w:rsidRPr="0051253A">
        <w:rPr>
          <w:rFonts w:ascii="Verdana" w:hAnsi="Verdana" w:cs="Arial"/>
          <w:i/>
          <w:sz w:val="18"/>
          <w:szCs w:val="18"/>
        </w:rPr>
        <w:t>(nazwa postępowania)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 xml:space="preserve">prowadzonego przez </w:t>
      </w:r>
      <w:r w:rsidRPr="0051253A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51253A">
        <w:rPr>
          <w:rFonts w:ascii="Verdana" w:hAnsi="Verdana" w:cs="Arial"/>
          <w:sz w:val="18"/>
          <w:szCs w:val="18"/>
        </w:rPr>
        <w:t xml:space="preserve"> </w:t>
      </w:r>
      <w:r w:rsidRPr="0051253A">
        <w:rPr>
          <w:rFonts w:ascii="Verdana" w:hAnsi="Verdana" w:cs="Arial"/>
          <w:i/>
          <w:sz w:val="18"/>
          <w:szCs w:val="18"/>
        </w:rPr>
        <w:t xml:space="preserve">(oznaczenie zamawiającego), </w:t>
      </w:r>
      <w:r w:rsidRPr="0051253A">
        <w:rPr>
          <w:rFonts w:ascii="Verdana" w:hAnsi="Verdana" w:cs="Arial"/>
          <w:sz w:val="18"/>
          <w:szCs w:val="18"/>
        </w:rPr>
        <w:t>oświadczam, co następuje:</w:t>
      </w:r>
    </w:p>
    <w:p w:rsidR="003B2744" w:rsidRPr="0051253A" w:rsidRDefault="003B2744" w:rsidP="003B2744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3B2744" w:rsidRPr="0051253A" w:rsidRDefault="003B2744" w:rsidP="003B2744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51253A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1253A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3B2744" w:rsidRPr="0051253A" w:rsidRDefault="003B2744" w:rsidP="003B2744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51253A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51253A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51253A">
        <w:rPr>
          <w:rFonts w:ascii="Verdana" w:hAnsi="Verdana" w:cs="Arial"/>
          <w:color w:val="222222"/>
          <w:sz w:val="18"/>
          <w:szCs w:val="18"/>
        </w:rPr>
        <w:t>(Dz. U. poz. 835)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51253A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51253A">
        <w:rPr>
          <w:rFonts w:ascii="Verdana" w:hAnsi="Verdana" w:cs="Arial"/>
          <w:b/>
          <w:bCs/>
          <w:sz w:val="18"/>
          <w:szCs w:val="18"/>
        </w:rPr>
        <w:t>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51253A"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 w:rsidRPr="0051253A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51253A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51253A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51253A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51253A">
        <w:rPr>
          <w:rFonts w:ascii="Verdana" w:hAnsi="Verdana" w:cs="Arial"/>
          <w:iCs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br/>
      </w:r>
      <w:r w:rsidRPr="0051253A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……………………………………….………..….……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B2744" w:rsidRPr="0051253A" w:rsidRDefault="003B2744" w:rsidP="003B2744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3B2744" w:rsidRPr="0051253A" w:rsidRDefault="003B2744" w:rsidP="003B2744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1253A">
        <w:rPr>
          <w:rFonts w:ascii="Verdana" w:hAnsi="Verdana" w:cs="Arial"/>
          <w:sz w:val="18"/>
          <w:szCs w:val="18"/>
        </w:rPr>
        <w:br/>
        <w:t>i zgodne z prawdą oraz zostały prz</w:t>
      </w:r>
      <w:bookmarkStart w:id="4" w:name="_GoBack"/>
      <w:bookmarkEnd w:id="4"/>
      <w:r w:rsidRPr="0051253A">
        <w:rPr>
          <w:rFonts w:ascii="Verdana" w:hAnsi="Verdana" w:cs="Arial"/>
          <w:sz w:val="18"/>
          <w:szCs w:val="18"/>
        </w:rPr>
        <w:t>edstawione z pełną świadomością konsekwencji wprowadzenia zamawiającego w błąd przy przedstawianiu informacji.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3B2744" w:rsidRPr="0051253A" w:rsidRDefault="003B2744" w:rsidP="003B2744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3B2744" w:rsidRPr="0051253A" w:rsidRDefault="003B2744" w:rsidP="003B2744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51253A">
        <w:rPr>
          <w:rFonts w:ascii="Verdana" w:hAnsi="Verdana"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>dane umożliwiające dostęp do tych środków:</w:t>
      </w:r>
      <w:r w:rsidRPr="0051253A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</w:t>
      </w:r>
    </w:p>
    <w:p w:rsidR="003B2744" w:rsidRPr="0051253A" w:rsidRDefault="003B2744" w:rsidP="003B2744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, CRBR)</w:t>
      </w:r>
    </w:p>
    <w:p w:rsidR="003B2744" w:rsidRPr="0051253A" w:rsidRDefault="003B2744" w:rsidP="003B2744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3B2744" w:rsidRPr="0051253A" w:rsidRDefault="003B2744" w:rsidP="003B2744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51253A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3B2744" w:rsidRDefault="003B2744" w:rsidP="003B274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484F88" w:rsidRPr="0012157F" w:rsidRDefault="00484F88" w:rsidP="003B2744">
      <w:pPr>
        <w:pStyle w:val="Nagwek4"/>
        <w:tabs>
          <w:tab w:val="left" w:pos="5370"/>
          <w:tab w:val="right" w:pos="9072"/>
        </w:tabs>
        <w:jc w:val="left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E5F" w:rsidRDefault="000C0E5F" w:rsidP="0038231F">
      <w:pPr>
        <w:spacing w:after="0" w:line="240" w:lineRule="auto"/>
      </w:pPr>
      <w:r>
        <w:separator/>
      </w:r>
    </w:p>
  </w:endnote>
  <w:endnote w:type="continuationSeparator" w:id="0">
    <w:p w:rsidR="000C0E5F" w:rsidRDefault="000C0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983" w:rsidRPr="00697983" w:rsidRDefault="00697983" w:rsidP="0069798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Projekt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SOCCER jest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finansowany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w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ramach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umowy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o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dotację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nr 101128073, jest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wspierany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przez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Europejskie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Centrum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Kompetencji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w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dziedzinie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Cyberbezpieczeństwa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(ECCC), w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tym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współfinansowany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ze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środków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polskiego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Ministerstwa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Nauki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i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Szkolnictwa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Wyższego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w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ramach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programu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pn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.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Projekty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Międzynarodowe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 </w:t>
    </w:r>
    <w:proofErr w:type="spellStart"/>
    <w:r w:rsidRPr="00697983">
      <w:rPr>
        <w:rFonts w:cs="Calibri"/>
        <w:color w:val="000000" w:themeColor="text1"/>
        <w:sz w:val="18"/>
        <w:szCs w:val="18"/>
        <w:lang w:val="en-US" w:eastAsia="pl-PL"/>
      </w:rPr>
      <w:t>Współfinansowane</w:t>
    </w:r>
    <w:proofErr w:type="spellEnd"/>
    <w:r w:rsidRPr="00697983">
      <w:rPr>
        <w:rFonts w:cs="Calibri"/>
        <w:color w:val="000000" w:themeColor="text1"/>
        <w:sz w:val="18"/>
        <w:szCs w:val="18"/>
        <w:lang w:val="en-US" w:eastAsia="pl-PL"/>
      </w:rPr>
      <w:t xml:space="preserve">.  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E5F" w:rsidRDefault="000C0E5F" w:rsidP="0038231F">
      <w:pPr>
        <w:spacing w:after="0" w:line="240" w:lineRule="auto"/>
      </w:pPr>
      <w:r>
        <w:separator/>
      </w:r>
    </w:p>
  </w:footnote>
  <w:footnote w:type="continuationSeparator" w:id="0">
    <w:p w:rsidR="000C0E5F" w:rsidRDefault="000C0E5F" w:rsidP="0038231F">
      <w:pPr>
        <w:spacing w:after="0" w:line="240" w:lineRule="auto"/>
      </w:pPr>
      <w:r>
        <w:continuationSeparator/>
      </w:r>
    </w:p>
  </w:footnote>
  <w:footnote w:id="1">
    <w:p w:rsidR="003B2744" w:rsidRDefault="003B2744" w:rsidP="003B27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B2744" w:rsidRDefault="003B2744" w:rsidP="003B2744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B2744" w:rsidRDefault="003B2744" w:rsidP="003B27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3B2744" w:rsidRDefault="003B2744" w:rsidP="003B27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3B2744" w:rsidRDefault="003B2744" w:rsidP="003B274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B2744" w:rsidRDefault="003B2744" w:rsidP="003B27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B2744" w:rsidRDefault="003B2744" w:rsidP="003B274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128" w:rsidRDefault="00697983">
    <w:pPr>
      <w:pStyle w:val="Nagwek"/>
    </w:pPr>
    <w:r>
      <w:rPr>
        <w:noProof/>
      </w:rPr>
      <w:drawing>
        <wp:inline distT="0" distB="0" distL="0" distR="0" wp14:anchorId="5DADF0EF" wp14:editId="7500FA35">
          <wp:extent cx="5743575" cy="657225"/>
          <wp:effectExtent l="0" t="0" r="0" b="0"/>
          <wp:docPr id="1085775373" name="Obraz 10857753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3575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7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0E5F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2744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B12DA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1EB"/>
    <w:rsid w:val="006676AE"/>
    <w:rsid w:val="00697983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5128"/>
    <w:rsid w:val="007961C8"/>
    <w:rsid w:val="007A2BCB"/>
    <w:rsid w:val="007B01C8"/>
    <w:rsid w:val="007C6D71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7D9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9CCDD49-0966-426B-9CB4-A47FF017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8A659-DD11-41C7-8273-A67CB5326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2025-07-18T10:05:00Z</dcterms:created>
  <dcterms:modified xsi:type="dcterms:W3CDTF">2025-07-18T11:16:00Z</dcterms:modified>
</cp:coreProperties>
</file>