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3F0B74" w:rsidRDefault="00622CFE" w:rsidP="006A5DF1">
      <w:pPr>
        <w:spacing w:after="240"/>
        <w:jc w:val="right"/>
        <w:rPr>
          <w:sz w:val="24"/>
          <w:szCs w:val="24"/>
        </w:rPr>
      </w:pPr>
      <w:r w:rsidRPr="003F0B74">
        <w:rPr>
          <w:sz w:val="24"/>
          <w:szCs w:val="24"/>
        </w:rPr>
        <w:t>Kraków</w:t>
      </w:r>
      <w:r w:rsidR="006A5DF1" w:rsidRPr="003F0B74">
        <w:rPr>
          <w:sz w:val="24"/>
          <w:szCs w:val="24"/>
        </w:rPr>
        <w:t xml:space="preserve"> dnia: </w:t>
      </w:r>
      <w:r w:rsidRPr="003F0B74">
        <w:rPr>
          <w:sz w:val="24"/>
          <w:szCs w:val="24"/>
        </w:rPr>
        <w:t>2025-07-</w:t>
      </w:r>
      <w:r w:rsidR="00F239AF">
        <w:rPr>
          <w:sz w:val="24"/>
          <w:szCs w:val="24"/>
        </w:rPr>
        <w:t>23</w:t>
      </w:r>
    </w:p>
    <w:p w:rsidR="0029606A" w:rsidRPr="003F0B74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3F0B74" w:rsidRDefault="00BE62A3" w:rsidP="006A5DF1">
      <w:pPr>
        <w:rPr>
          <w:b/>
          <w:bCs/>
          <w:sz w:val="24"/>
          <w:szCs w:val="24"/>
        </w:rPr>
      </w:pPr>
      <w:r w:rsidRPr="003F0B74">
        <w:rPr>
          <w:b/>
          <w:bCs/>
          <w:sz w:val="24"/>
          <w:szCs w:val="24"/>
        </w:rPr>
        <w:t xml:space="preserve">Szpital Miejski Specjalistyczny </w:t>
      </w:r>
    </w:p>
    <w:p w:rsidR="00BE62A3" w:rsidRPr="003F0B74" w:rsidRDefault="00BE62A3" w:rsidP="006A5DF1">
      <w:pPr>
        <w:rPr>
          <w:sz w:val="24"/>
          <w:szCs w:val="24"/>
        </w:rPr>
      </w:pPr>
      <w:r w:rsidRPr="003F0B74">
        <w:rPr>
          <w:b/>
          <w:bCs/>
          <w:sz w:val="24"/>
          <w:szCs w:val="24"/>
        </w:rPr>
        <w:t>im. Gabriela Narutowicza w Krakowie</w:t>
      </w:r>
    </w:p>
    <w:p w:rsidR="006A5DF1" w:rsidRPr="003F0B7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F0B74">
        <w:rPr>
          <w:sz w:val="24"/>
          <w:szCs w:val="24"/>
        </w:rPr>
        <w:t>ul. Prądnicka 35-37</w:t>
      </w:r>
    </w:p>
    <w:p w:rsidR="00BE62A3" w:rsidRPr="003F0B7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F0B74">
        <w:rPr>
          <w:sz w:val="24"/>
          <w:szCs w:val="24"/>
        </w:rPr>
        <w:t>31-202 Kraków</w:t>
      </w:r>
    </w:p>
    <w:p w:rsidR="006A5DF1" w:rsidRPr="003F0B7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F0B74">
        <w:rPr>
          <w:sz w:val="24"/>
          <w:szCs w:val="24"/>
        </w:rPr>
        <w:tab/>
        <w:t xml:space="preserve"> </w:t>
      </w:r>
    </w:p>
    <w:p w:rsidR="006A5DF1" w:rsidRPr="003F0B7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3F0B7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F0B74">
        <w:rPr>
          <w:b/>
          <w:sz w:val="24"/>
          <w:szCs w:val="24"/>
        </w:rPr>
        <w:t>WYKONAWCY</w:t>
      </w:r>
    </w:p>
    <w:p w:rsidR="006D4AB3" w:rsidRPr="003F0B74" w:rsidRDefault="006A5DF1" w:rsidP="003F0B74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F0B74">
        <w:rPr>
          <w:sz w:val="24"/>
          <w:szCs w:val="24"/>
        </w:rPr>
        <w:t>ubiegający się o zamówienie publiczne</w:t>
      </w:r>
    </w:p>
    <w:p w:rsidR="00632C3C" w:rsidRPr="003F0B7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F0B74">
        <w:rPr>
          <w:rFonts w:ascii="Times New Roman" w:hAnsi="Times New Roman"/>
          <w:sz w:val="24"/>
          <w:szCs w:val="24"/>
        </w:rPr>
        <w:t>WYJAŚNIENI</w:t>
      </w:r>
      <w:r w:rsidR="00520165" w:rsidRPr="003F0B74">
        <w:rPr>
          <w:rFonts w:ascii="Times New Roman" w:hAnsi="Times New Roman"/>
          <w:sz w:val="24"/>
          <w:szCs w:val="24"/>
        </w:rPr>
        <w:t>A</w:t>
      </w:r>
      <w:r w:rsidR="00632C3C" w:rsidRPr="003F0B74">
        <w:rPr>
          <w:rFonts w:ascii="Times New Roman" w:hAnsi="Times New Roman"/>
          <w:sz w:val="24"/>
          <w:szCs w:val="24"/>
        </w:rPr>
        <w:t xml:space="preserve"> TREŚCI</w:t>
      </w:r>
      <w:r w:rsidR="0029606A" w:rsidRPr="003F0B74">
        <w:rPr>
          <w:rFonts w:ascii="Times New Roman" w:hAnsi="Times New Roman"/>
          <w:sz w:val="24"/>
          <w:szCs w:val="24"/>
        </w:rPr>
        <w:t xml:space="preserve"> SWZ</w:t>
      </w:r>
      <w:r w:rsidR="007826EA">
        <w:rPr>
          <w:rFonts w:ascii="Times New Roman" w:hAnsi="Times New Roman"/>
          <w:sz w:val="24"/>
          <w:szCs w:val="24"/>
        </w:rPr>
        <w:t>-12</w:t>
      </w:r>
    </w:p>
    <w:p w:rsidR="006D4AB3" w:rsidRPr="003F0B7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F0B74">
        <w:rPr>
          <w:sz w:val="24"/>
          <w:szCs w:val="24"/>
        </w:rPr>
        <w:t xml:space="preserve">Dotyczy: </w:t>
      </w:r>
      <w:r w:rsidR="006A5DF1" w:rsidRPr="003F0B74">
        <w:rPr>
          <w:sz w:val="24"/>
          <w:szCs w:val="24"/>
        </w:rPr>
        <w:t>p</w:t>
      </w:r>
      <w:r w:rsidRPr="003F0B74">
        <w:rPr>
          <w:sz w:val="24"/>
          <w:szCs w:val="24"/>
        </w:rPr>
        <w:t>ostępowani</w:t>
      </w:r>
      <w:r w:rsidR="006A5DF1" w:rsidRPr="003F0B74">
        <w:rPr>
          <w:sz w:val="24"/>
          <w:szCs w:val="24"/>
        </w:rPr>
        <w:t>a</w:t>
      </w:r>
      <w:r w:rsidRPr="003F0B74">
        <w:rPr>
          <w:sz w:val="24"/>
          <w:szCs w:val="24"/>
        </w:rPr>
        <w:t xml:space="preserve"> o udzielenie zamówienia publicznego, prowadzone</w:t>
      </w:r>
      <w:r w:rsidR="006A5DF1" w:rsidRPr="003F0B74">
        <w:rPr>
          <w:sz w:val="24"/>
          <w:szCs w:val="24"/>
        </w:rPr>
        <w:t>go</w:t>
      </w:r>
      <w:r w:rsidRPr="003F0B74">
        <w:rPr>
          <w:sz w:val="24"/>
          <w:szCs w:val="24"/>
        </w:rPr>
        <w:t xml:space="preserve"> w</w:t>
      </w:r>
      <w:r w:rsidR="00BE62A3" w:rsidRPr="003F0B74">
        <w:rPr>
          <w:sz w:val="24"/>
          <w:szCs w:val="24"/>
        </w:rPr>
        <w:t> </w:t>
      </w:r>
      <w:r w:rsidRPr="003F0B74">
        <w:rPr>
          <w:sz w:val="24"/>
          <w:szCs w:val="24"/>
        </w:rPr>
        <w:t xml:space="preserve">trybie </w:t>
      </w:r>
      <w:r w:rsidR="00622CFE" w:rsidRPr="003F0B74">
        <w:rPr>
          <w:sz w:val="24"/>
          <w:szCs w:val="24"/>
        </w:rPr>
        <w:t>przetarg</w:t>
      </w:r>
      <w:r w:rsidR="003F0B74">
        <w:rPr>
          <w:sz w:val="24"/>
          <w:szCs w:val="24"/>
        </w:rPr>
        <w:t>u</w:t>
      </w:r>
      <w:r w:rsidR="00622CFE" w:rsidRPr="003F0B74">
        <w:rPr>
          <w:sz w:val="24"/>
          <w:szCs w:val="24"/>
        </w:rPr>
        <w:t xml:space="preserve"> nieograniczon</w:t>
      </w:r>
      <w:r w:rsidR="003F0B74">
        <w:rPr>
          <w:sz w:val="24"/>
          <w:szCs w:val="24"/>
        </w:rPr>
        <w:t>ego</w:t>
      </w:r>
      <w:r w:rsidRPr="003F0B74">
        <w:rPr>
          <w:b/>
          <w:sz w:val="24"/>
          <w:szCs w:val="24"/>
        </w:rPr>
        <w:t xml:space="preserve"> </w:t>
      </w:r>
      <w:r w:rsidRPr="003F0B74">
        <w:rPr>
          <w:bCs/>
          <w:sz w:val="24"/>
          <w:szCs w:val="24"/>
        </w:rPr>
        <w:t>na</w:t>
      </w:r>
      <w:r w:rsidRPr="003F0B74">
        <w:rPr>
          <w:b/>
          <w:sz w:val="24"/>
          <w:szCs w:val="24"/>
        </w:rPr>
        <w:t xml:space="preserve"> </w:t>
      </w:r>
      <w:r w:rsidR="00E72428" w:rsidRPr="003F0B74">
        <w:rPr>
          <w:bCs/>
          <w:sz w:val="24"/>
          <w:szCs w:val="24"/>
        </w:rPr>
        <w:t>”</w:t>
      </w:r>
      <w:r w:rsidR="00622CFE" w:rsidRPr="003F0B74">
        <w:rPr>
          <w:b/>
          <w:bCs/>
          <w:sz w:val="24"/>
          <w:szCs w:val="24"/>
        </w:rPr>
        <w:t>Zakup i dostawa wyrobów medycznych dla Apteki Szpitala II</w:t>
      </w:r>
      <w:r w:rsidR="00E72428" w:rsidRPr="003F0B74">
        <w:rPr>
          <w:bCs/>
          <w:sz w:val="24"/>
          <w:szCs w:val="24"/>
        </w:rPr>
        <w:t>”</w:t>
      </w:r>
      <w:r w:rsidRPr="003F0B74">
        <w:rPr>
          <w:b/>
          <w:sz w:val="24"/>
          <w:szCs w:val="24"/>
        </w:rPr>
        <w:t xml:space="preserve"> </w:t>
      </w:r>
      <w:r w:rsidRPr="003F0B74">
        <w:rPr>
          <w:bCs/>
          <w:sz w:val="24"/>
          <w:szCs w:val="24"/>
        </w:rPr>
        <w:t>– znak sprawy</w:t>
      </w:r>
      <w:r w:rsidRPr="003F0B74">
        <w:rPr>
          <w:b/>
          <w:sz w:val="24"/>
          <w:szCs w:val="24"/>
        </w:rPr>
        <w:t xml:space="preserve"> </w:t>
      </w:r>
      <w:r w:rsidR="00622CFE" w:rsidRPr="003F0B74">
        <w:rPr>
          <w:b/>
          <w:sz w:val="24"/>
          <w:szCs w:val="24"/>
        </w:rPr>
        <w:t>ZP/27/2025</w:t>
      </w:r>
      <w:r w:rsidRPr="003F0B74">
        <w:rPr>
          <w:b/>
          <w:sz w:val="24"/>
          <w:szCs w:val="24"/>
        </w:rPr>
        <w:t>.</w:t>
      </w:r>
    </w:p>
    <w:p w:rsidR="0012774F" w:rsidRPr="003F0B7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F0B74">
        <w:rPr>
          <w:sz w:val="24"/>
          <w:szCs w:val="24"/>
        </w:rPr>
        <w:t xml:space="preserve">Zamawiający, działając na podstawie art. </w:t>
      </w:r>
      <w:r w:rsidR="0029606A" w:rsidRPr="003F0B74">
        <w:rPr>
          <w:sz w:val="24"/>
          <w:szCs w:val="24"/>
        </w:rPr>
        <w:t>1</w:t>
      </w:r>
      <w:r w:rsidRPr="003F0B74">
        <w:rPr>
          <w:sz w:val="24"/>
          <w:szCs w:val="24"/>
        </w:rPr>
        <w:t>3</w:t>
      </w:r>
      <w:r w:rsidR="0029606A" w:rsidRPr="003F0B74">
        <w:rPr>
          <w:sz w:val="24"/>
          <w:szCs w:val="24"/>
        </w:rPr>
        <w:t>5</w:t>
      </w:r>
      <w:r w:rsidRPr="003F0B74">
        <w:rPr>
          <w:sz w:val="24"/>
          <w:szCs w:val="24"/>
        </w:rPr>
        <w:t xml:space="preserve"> ust</w:t>
      </w:r>
      <w:r w:rsidR="00D9049C" w:rsidRPr="003F0B74">
        <w:rPr>
          <w:sz w:val="24"/>
          <w:szCs w:val="24"/>
        </w:rPr>
        <w:t xml:space="preserve">. </w:t>
      </w:r>
      <w:r w:rsidR="0029606A" w:rsidRPr="003F0B74">
        <w:rPr>
          <w:sz w:val="24"/>
          <w:szCs w:val="24"/>
        </w:rPr>
        <w:t>6</w:t>
      </w:r>
      <w:r w:rsidRPr="003F0B74">
        <w:rPr>
          <w:sz w:val="24"/>
          <w:szCs w:val="24"/>
        </w:rPr>
        <w:t xml:space="preserve"> ustawy z dnia </w:t>
      </w:r>
      <w:r w:rsidR="0029606A" w:rsidRPr="003F0B74">
        <w:rPr>
          <w:sz w:val="24"/>
          <w:szCs w:val="24"/>
        </w:rPr>
        <w:t>11</w:t>
      </w:r>
      <w:r w:rsidRPr="003F0B74">
        <w:rPr>
          <w:sz w:val="24"/>
          <w:szCs w:val="24"/>
        </w:rPr>
        <w:t xml:space="preserve"> </w:t>
      </w:r>
      <w:r w:rsidR="0029606A" w:rsidRPr="003F0B74">
        <w:rPr>
          <w:sz w:val="24"/>
          <w:szCs w:val="24"/>
        </w:rPr>
        <w:t xml:space="preserve">września </w:t>
      </w:r>
      <w:r w:rsidRPr="003F0B74">
        <w:rPr>
          <w:sz w:val="24"/>
          <w:szCs w:val="24"/>
        </w:rPr>
        <w:t>20</w:t>
      </w:r>
      <w:r w:rsidR="0029606A" w:rsidRPr="003F0B74">
        <w:rPr>
          <w:sz w:val="24"/>
          <w:szCs w:val="24"/>
        </w:rPr>
        <w:t>19</w:t>
      </w:r>
      <w:r w:rsidR="00BE62A3" w:rsidRPr="003F0B74">
        <w:rPr>
          <w:sz w:val="24"/>
          <w:szCs w:val="24"/>
        </w:rPr>
        <w:t> </w:t>
      </w:r>
      <w:r w:rsidRPr="003F0B74">
        <w:rPr>
          <w:sz w:val="24"/>
          <w:szCs w:val="24"/>
        </w:rPr>
        <w:t>r</w:t>
      </w:r>
      <w:r w:rsidR="0029606A" w:rsidRPr="003F0B74">
        <w:rPr>
          <w:sz w:val="24"/>
          <w:szCs w:val="24"/>
        </w:rPr>
        <w:t>.</w:t>
      </w:r>
      <w:r w:rsidRPr="003F0B74">
        <w:rPr>
          <w:sz w:val="24"/>
          <w:szCs w:val="24"/>
        </w:rPr>
        <w:t xml:space="preserve"> Prawo </w:t>
      </w:r>
      <w:r w:rsidR="0029606A" w:rsidRPr="003F0B74">
        <w:rPr>
          <w:sz w:val="24"/>
          <w:szCs w:val="24"/>
        </w:rPr>
        <w:t>z</w:t>
      </w:r>
      <w:r w:rsidRPr="003F0B74">
        <w:rPr>
          <w:sz w:val="24"/>
          <w:szCs w:val="24"/>
        </w:rPr>
        <w:t xml:space="preserve">amówień </w:t>
      </w:r>
      <w:r w:rsidR="0029606A" w:rsidRPr="003F0B74">
        <w:rPr>
          <w:sz w:val="24"/>
          <w:szCs w:val="24"/>
        </w:rPr>
        <w:t>p</w:t>
      </w:r>
      <w:r w:rsidRPr="003F0B74">
        <w:rPr>
          <w:sz w:val="24"/>
          <w:szCs w:val="24"/>
        </w:rPr>
        <w:t>ublicznych</w:t>
      </w:r>
      <w:r w:rsidR="00BE7BFD" w:rsidRPr="003F0B74">
        <w:rPr>
          <w:sz w:val="24"/>
          <w:szCs w:val="24"/>
        </w:rPr>
        <w:t xml:space="preserve"> </w:t>
      </w:r>
      <w:r w:rsidR="00D9049C" w:rsidRPr="003F0B74">
        <w:rPr>
          <w:sz w:val="24"/>
          <w:szCs w:val="24"/>
        </w:rPr>
        <w:t>udostępnia</w:t>
      </w:r>
      <w:r w:rsidR="00BE7BFD" w:rsidRPr="003F0B74">
        <w:rPr>
          <w:sz w:val="24"/>
          <w:szCs w:val="24"/>
        </w:rPr>
        <w:t xml:space="preserve"> poniżej treść zapytań do S</w:t>
      </w:r>
      <w:r w:rsidR="0012774F" w:rsidRPr="003F0B74">
        <w:rPr>
          <w:sz w:val="24"/>
          <w:szCs w:val="24"/>
        </w:rPr>
        <w:t>pecyfikacji Warunków Zamówienia (</w:t>
      </w:r>
      <w:r w:rsidR="0012774F" w:rsidRPr="003F0B74">
        <w:rPr>
          <w:sz w:val="24"/>
          <w:szCs w:val="24"/>
          <w:lang w:eastAsia="ar-SA"/>
        </w:rPr>
        <w:t>zwanej dalej</w:t>
      </w:r>
      <w:r w:rsidR="0012774F" w:rsidRPr="003F0B74">
        <w:rPr>
          <w:b/>
          <w:sz w:val="24"/>
          <w:szCs w:val="24"/>
          <w:lang w:eastAsia="ar-SA"/>
        </w:rPr>
        <w:t xml:space="preserve"> </w:t>
      </w:r>
      <w:r w:rsidR="0012774F" w:rsidRPr="003F0B74">
        <w:rPr>
          <w:bCs/>
          <w:sz w:val="24"/>
          <w:szCs w:val="24"/>
          <w:lang w:eastAsia="ar-SA"/>
        </w:rPr>
        <w:t>”SWZ”)</w:t>
      </w:r>
      <w:r w:rsidR="00D9049C" w:rsidRPr="003F0B74">
        <w:rPr>
          <w:bCs/>
          <w:sz w:val="24"/>
          <w:szCs w:val="24"/>
          <w:lang w:eastAsia="ar-SA"/>
        </w:rPr>
        <w:t xml:space="preserve"> </w:t>
      </w:r>
      <w:r w:rsidR="00D9049C" w:rsidRPr="003F0B74">
        <w:rPr>
          <w:sz w:val="24"/>
          <w:szCs w:val="24"/>
        </w:rPr>
        <w:t>wraz z wyjaśnieniami</w:t>
      </w:r>
      <w:r w:rsidR="0012774F" w:rsidRPr="003F0B7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22CFE" w:rsidRPr="003F0B74" w:rsidTr="00463DC2">
        <w:tc>
          <w:tcPr>
            <w:tcW w:w="9356" w:type="dxa"/>
            <w:shd w:val="clear" w:color="auto" w:fill="auto"/>
          </w:tcPr>
          <w:p w:rsidR="00622CFE" w:rsidRPr="003F0B74" w:rsidRDefault="00622CFE" w:rsidP="00463DC2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3F0B74">
              <w:rPr>
                <w:b/>
                <w:bCs/>
                <w:i/>
                <w:iCs/>
                <w:sz w:val="24"/>
                <w:szCs w:val="24"/>
              </w:rPr>
              <w:t>Dotyczy pakietu nr 13, poz. 3</w:t>
            </w:r>
          </w:p>
          <w:p w:rsidR="00622CFE" w:rsidRDefault="00622CFE" w:rsidP="003F0B7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F0B74">
              <w:rPr>
                <w:sz w:val="24"/>
                <w:szCs w:val="24"/>
              </w:rPr>
              <w:t xml:space="preserve">Czy Zamawiający zgodzi się na zaoferowanie zestawu z </w:t>
            </w:r>
            <w:proofErr w:type="spellStart"/>
            <w:r w:rsidRPr="003F0B74">
              <w:rPr>
                <w:sz w:val="24"/>
                <w:szCs w:val="24"/>
              </w:rPr>
              <w:t>tupferami</w:t>
            </w:r>
            <w:proofErr w:type="spellEnd"/>
            <w:r w:rsidRPr="003F0B74">
              <w:rPr>
                <w:sz w:val="24"/>
                <w:szCs w:val="24"/>
              </w:rPr>
              <w:t xml:space="preserve"> typu fasolka pakowanymi A20?</w:t>
            </w:r>
            <w:r w:rsidR="003F0B74">
              <w:rPr>
                <w:sz w:val="24"/>
                <w:szCs w:val="24"/>
              </w:rPr>
              <w:t xml:space="preserve"> </w:t>
            </w:r>
            <w:r w:rsidRPr="003F0B74">
              <w:rPr>
                <w:sz w:val="24"/>
                <w:szCs w:val="24"/>
              </w:rPr>
              <w:t>Pozostałe parametry zgodne z SWZ.</w:t>
            </w:r>
          </w:p>
          <w:p w:rsidR="003F0B74" w:rsidRDefault="003F0B74" w:rsidP="003F0B7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F0B74">
              <w:rPr>
                <w:b/>
                <w:bCs/>
                <w:sz w:val="24"/>
                <w:szCs w:val="24"/>
              </w:rPr>
              <w:t xml:space="preserve">Odpowiedź: </w:t>
            </w:r>
            <w:r w:rsidR="00544736">
              <w:rPr>
                <w:b/>
                <w:bCs/>
                <w:sz w:val="24"/>
                <w:szCs w:val="24"/>
              </w:rPr>
              <w:t>Zamawiający dopuszcza przy zachowaniu pozostałych warunków SWZ.</w:t>
            </w:r>
          </w:p>
          <w:p w:rsidR="003F0B74" w:rsidRPr="003F0B74" w:rsidRDefault="003F0B74" w:rsidP="003F0B7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622CFE" w:rsidRPr="003F0B74" w:rsidRDefault="00622CFE" w:rsidP="00463DC2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3F0B74">
              <w:rPr>
                <w:b/>
                <w:bCs/>
                <w:i/>
                <w:iCs/>
                <w:sz w:val="24"/>
                <w:szCs w:val="24"/>
              </w:rPr>
              <w:t>Dotyczy Formularza cenowego:</w:t>
            </w:r>
          </w:p>
          <w:p w:rsidR="00622CFE" w:rsidRDefault="00622CFE" w:rsidP="003F0B7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F0B74">
              <w:rPr>
                <w:sz w:val="24"/>
                <w:szCs w:val="24"/>
              </w:rPr>
              <w:t>Czy Zamawiający doprecyzuje jakich informacji oczekuje w kolumnie ,,Grupa rodzajowa wyrobów w</w:t>
            </w:r>
            <w:r w:rsidR="003F0B74">
              <w:rPr>
                <w:sz w:val="24"/>
                <w:szCs w:val="24"/>
              </w:rPr>
              <w:t xml:space="preserve"> </w:t>
            </w:r>
            <w:r w:rsidRPr="003F0B74">
              <w:rPr>
                <w:sz w:val="24"/>
                <w:szCs w:val="24"/>
              </w:rPr>
              <w:t>rozumieniu art. 2 pkt 7 Rozporządzenia 2017/745 („MDR”).”? Kolumna z klasyfikacją wyrobów medycznych</w:t>
            </w:r>
            <w:r w:rsidR="003F0B74">
              <w:rPr>
                <w:sz w:val="24"/>
                <w:szCs w:val="24"/>
              </w:rPr>
              <w:t xml:space="preserve"> </w:t>
            </w:r>
            <w:r w:rsidRPr="003F0B74">
              <w:rPr>
                <w:sz w:val="24"/>
                <w:szCs w:val="24"/>
              </w:rPr>
              <w:t>zgodnie z MDR znajduje obok zacytowanej kolumny.</w:t>
            </w:r>
          </w:p>
          <w:p w:rsidR="00BA720F" w:rsidRPr="00BA720F" w:rsidRDefault="003F0B74" w:rsidP="00BA720F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3F0B74">
              <w:rPr>
                <w:b/>
                <w:bCs/>
                <w:sz w:val="24"/>
                <w:szCs w:val="24"/>
              </w:rPr>
              <w:t xml:space="preserve">Odpowiedź: </w:t>
            </w:r>
            <w:r w:rsidR="00BA720F" w:rsidRPr="00BA720F">
              <w:rPr>
                <w:b/>
                <w:bCs/>
                <w:sz w:val="24"/>
                <w:szCs w:val="24"/>
              </w:rPr>
              <w:t>Zamawiający oczekuje podania nazwy grupy rodzajowej w oparciu o klasyfikację EMDN (Europejska nomenklatura wyrobów medycznych), która jest wykorzystywana do przypisywania wyrobów medycznych do grup w rozumieniu art. 2 pkt 7 Rozporządzenia 2017/745 (MDR).</w:t>
            </w:r>
          </w:p>
          <w:p w:rsidR="00BA720F" w:rsidRPr="00BA720F" w:rsidRDefault="00BA720F" w:rsidP="00BA720F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</w:p>
          <w:p w:rsidR="00BA720F" w:rsidRPr="00BA720F" w:rsidRDefault="00BA720F" w:rsidP="00BA720F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BA720F">
              <w:rPr>
                <w:b/>
                <w:bCs/>
                <w:sz w:val="22"/>
                <w:szCs w:val="22"/>
              </w:rPr>
              <w:t>Przykład:</w:t>
            </w:r>
          </w:p>
          <w:p w:rsidR="00BA720F" w:rsidRPr="00BA720F" w:rsidRDefault="00BA720F" w:rsidP="00BA720F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BA720F">
              <w:rPr>
                <w:b/>
                <w:bCs/>
                <w:sz w:val="22"/>
                <w:szCs w:val="22"/>
              </w:rPr>
              <w:t>-kategoria: M- Urządzenia do opatrunków ogólnych i specjalistycznych, grupa: M03- Bandaże</w:t>
            </w:r>
          </w:p>
          <w:p w:rsidR="00BA720F" w:rsidRPr="00BA720F" w:rsidRDefault="00BA720F" w:rsidP="00BA720F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BA720F">
              <w:rPr>
                <w:b/>
                <w:bCs/>
                <w:sz w:val="22"/>
                <w:szCs w:val="22"/>
              </w:rPr>
              <w:t>-kategoria: M- Urządzenia do opatrunków ogólnych i specjalistycznych, grupa: M04- Opatrunki specjalne.</w:t>
            </w:r>
          </w:p>
          <w:p w:rsidR="00BA720F" w:rsidRPr="00BA720F" w:rsidRDefault="00BA720F" w:rsidP="00BA720F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</w:p>
          <w:p w:rsidR="003F0B74" w:rsidRPr="00BA720F" w:rsidRDefault="00BA720F" w:rsidP="00BA720F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BA720F">
              <w:rPr>
                <w:b/>
                <w:bCs/>
                <w:sz w:val="22"/>
                <w:szCs w:val="22"/>
              </w:rPr>
              <w:t>Dostęp do EMDN można uzyskać pod adresem: webgate.ec.europa.eu/dyna2/</w:t>
            </w:r>
            <w:proofErr w:type="spellStart"/>
            <w:r w:rsidRPr="00BA720F">
              <w:rPr>
                <w:b/>
                <w:bCs/>
                <w:sz w:val="22"/>
                <w:szCs w:val="22"/>
              </w:rPr>
              <w:t>emdn</w:t>
            </w:r>
            <w:proofErr w:type="spellEnd"/>
          </w:p>
          <w:p w:rsidR="003F0B74" w:rsidRPr="00BA720F" w:rsidRDefault="003F0B74" w:rsidP="003F0B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A720F" w:rsidRDefault="00BA720F" w:rsidP="00463DC2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622CFE" w:rsidRPr="003F0B74" w:rsidRDefault="00622CFE" w:rsidP="00463DC2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3F0B74">
              <w:rPr>
                <w:b/>
                <w:bCs/>
                <w:i/>
                <w:iCs/>
                <w:sz w:val="24"/>
                <w:szCs w:val="24"/>
              </w:rPr>
              <w:lastRenderedPageBreak/>
              <w:t>Dotyczy umowy § 2, ust. 7</w:t>
            </w:r>
          </w:p>
          <w:p w:rsidR="00622CFE" w:rsidRDefault="00622CFE" w:rsidP="00463D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F0B74">
              <w:rPr>
                <w:sz w:val="24"/>
                <w:szCs w:val="24"/>
              </w:rPr>
              <w:t>Czy Zamawiający wyrazy zgodę na zmianę określonego terminu z 60 dni na 30 dni?</w:t>
            </w:r>
          </w:p>
          <w:p w:rsidR="003F0B74" w:rsidRDefault="003F0B74" w:rsidP="003F0B7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F0B74">
              <w:rPr>
                <w:b/>
                <w:bCs/>
                <w:sz w:val="24"/>
                <w:szCs w:val="24"/>
              </w:rPr>
              <w:t xml:space="preserve">Odpowiedź: </w:t>
            </w:r>
            <w:r w:rsidR="00BA720F">
              <w:rPr>
                <w:b/>
                <w:bCs/>
                <w:sz w:val="24"/>
                <w:szCs w:val="24"/>
              </w:rPr>
              <w:t>Zamawiający nie wyraża zgody.</w:t>
            </w:r>
          </w:p>
          <w:p w:rsidR="003F0B74" w:rsidRPr="003F0B74" w:rsidRDefault="003F0B74" w:rsidP="00463D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22CFE" w:rsidRPr="003F0B74" w:rsidRDefault="00622CFE" w:rsidP="00463DC2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3F0B74">
              <w:rPr>
                <w:b/>
                <w:bCs/>
                <w:i/>
                <w:iCs/>
                <w:sz w:val="24"/>
                <w:szCs w:val="24"/>
              </w:rPr>
              <w:t>Dotyczy umowy § 9, ust. 1 lit. a)</w:t>
            </w:r>
          </w:p>
          <w:p w:rsidR="00622CFE" w:rsidRPr="003F0B74" w:rsidRDefault="00622CFE" w:rsidP="00463D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F0B74">
              <w:rPr>
                <w:sz w:val="24"/>
                <w:szCs w:val="24"/>
              </w:rPr>
              <w:t>Czy Zamawiający wyrazi zgodę na zmianę zapisu na następujący:</w:t>
            </w:r>
          </w:p>
          <w:p w:rsidR="00622CFE" w:rsidRPr="003F0B74" w:rsidRDefault="00622CFE" w:rsidP="00463D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F0B74">
              <w:rPr>
                <w:sz w:val="24"/>
                <w:szCs w:val="24"/>
              </w:rPr>
              <w:t>a) Dwukrotnym niedostarczeniu towaru wolnego od wad w miejsce wadliwego?</w:t>
            </w:r>
          </w:p>
          <w:p w:rsidR="00BA720F" w:rsidRPr="00BA720F" w:rsidRDefault="003F0B74" w:rsidP="00BA720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F0B74">
              <w:rPr>
                <w:b/>
                <w:bCs/>
                <w:sz w:val="24"/>
                <w:szCs w:val="24"/>
              </w:rPr>
              <w:t xml:space="preserve">Odpowiedź: </w:t>
            </w:r>
            <w:r w:rsidR="00BA720F">
              <w:rPr>
                <w:b/>
                <w:bCs/>
                <w:sz w:val="24"/>
                <w:szCs w:val="24"/>
              </w:rPr>
              <w:t>Zamawiający nie wyraża zgody. O</w:t>
            </w:r>
            <w:r w:rsidR="00BA720F" w:rsidRPr="00BA720F">
              <w:rPr>
                <w:b/>
                <w:bCs/>
                <w:sz w:val="24"/>
                <w:szCs w:val="24"/>
              </w:rPr>
              <w:t>becne postanowienia umowne są zgodne z powszechnie obowiązującymi przepisami</w:t>
            </w:r>
            <w:r w:rsidR="00BA720F">
              <w:rPr>
                <w:b/>
                <w:bCs/>
                <w:sz w:val="24"/>
                <w:szCs w:val="24"/>
              </w:rPr>
              <w:t>.</w:t>
            </w:r>
          </w:p>
          <w:p w:rsidR="00BA720F" w:rsidRDefault="00BA720F" w:rsidP="004376F8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622CFE" w:rsidRPr="003F0B74" w:rsidRDefault="00622CFE" w:rsidP="003F0B74">
            <w:p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3F0B74">
              <w:rPr>
                <w:b/>
                <w:bCs/>
                <w:i/>
                <w:iCs/>
                <w:sz w:val="24"/>
                <w:szCs w:val="24"/>
              </w:rPr>
              <w:t>Dotyczy umowy § 12, ust. 1, lit. a), b)</w:t>
            </w:r>
          </w:p>
          <w:p w:rsidR="00622CFE" w:rsidRPr="003F0B74" w:rsidRDefault="00622CFE" w:rsidP="00463D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F0B74">
              <w:rPr>
                <w:sz w:val="24"/>
                <w:szCs w:val="24"/>
              </w:rPr>
              <w:t>Czy Zamawiający wyrazy zgodę na zmianę zapisów na następujące:</w:t>
            </w:r>
          </w:p>
          <w:p w:rsidR="00622CFE" w:rsidRPr="003F0B74" w:rsidRDefault="00622CFE" w:rsidP="00463D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F0B74">
              <w:rPr>
                <w:sz w:val="24"/>
                <w:szCs w:val="24"/>
              </w:rPr>
              <w:t>a) zwłoki w realizacji dostawy towaru, w terminach określonych w niniejszej umowie - kwoty</w:t>
            </w:r>
          </w:p>
          <w:p w:rsidR="00622CFE" w:rsidRPr="003F0B74" w:rsidRDefault="00622CFE" w:rsidP="00463D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F0B74">
              <w:rPr>
                <w:sz w:val="24"/>
                <w:szCs w:val="24"/>
              </w:rPr>
              <w:t>w wysokości 0,5% wartości brutto zamawianej partii produktu za każdy dzień zwłoki w jej dostarczeniu, taka sama kara będzie się należeć za niewydanie przedmiotu umowy wolnego</w:t>
            </w:r>
          </w:p>
          <w:p w:rsidR="00622CFE" w:rsidRPr="003F0B74" w:rsidRDefault="00622CFE" w:rsidP="00463D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F0B74">
              <w:rPr>
                <w:sz w:val="24"/>
                <w:szCs w:val="24"/>
              </w:rPr>
              <w:t>od wad w miejsce wadliwego w terminie, o którym mowa w § 7 ust. 3.</w:t>
            </w:r>
          </w:p>
          <w:p w:rsidR="00622CFE" w:rsidRPr="003F0B74" w:rsidRDefault="00622CFE" w:rsidP="00463D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F0B74">
              <w:rPr>
                <w:sz w:val="24"/>
                <w:szCs w:val="24"/>
              </w:rPr>
              <w:t>b) zwłoki w realizacji dostawy towaru, w terminach określonych w niniejszej umowie „tryb</w:t>
            </w:r>
          </w:p>
          <w:p w:rsidR="00622CFE" w:rsidRPr="003F0B74" w:rsidRDefault="00622CFE" w:rsidP="003F0B7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F0B74">
              <w:rPr>
                <w:sz w:val="24"/>
                <w:szCs w:val="24"/>
              </w:rPr>
              <w:t>pilny” (§ 4 ust. 2) - kwoty w wysokości 1% wartości brutto zamawianej partii produktu za każdy</w:t>
            </w:r>
            <w:r w:rsidR="003F0B74">
              <w:rPr>
                <w:sz w:val="24"/>
                <w:szCs w:val="24"/>
              </w:rPr>
              <w:t xml:space="preserve"> </w:t>
            </w:r>
            <w:r w:rsidRPr="003F0B74">
              <w:rPr>
                <w:sz w:val="24"/>
                <w:szCs w:val="24"/>
              </w:rPr>
              <w:t>dzień zwłoki w jej dostarczeniu. ?</w:t>
            </w:r>
          </w:p>
          <w:p w:rsidR="00622CFE" w:rsidRPr="003F0B74" w:rsidRDefault="00622CFE" w:rsidP="00463DC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F0B74">
              <w:rPr>
                <w:b/>
                <w:bCs/>
                <w:sz w:val="24"/>
                <w:szCs w:val="24"/>
              </w:rPr>
              <w:t>Odpowiedź:</w:t>
            </w:r>
            <w:r w:rsidR="00BA720F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:rsidR="00622CFE" w:rsidRPr="003F0B74" w:rsidRDefault="00622CFE" w:rsidP="003F0B74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3F0B74" w:rsidRDefault="00BE7BFD" w:rsidP="00520165">
      <w:pPr>
        <w:jc w:val="both"/>
        <w:rPr>
          <w:sz w:val="24"/>
          <w:szCs w:val="24"/>
        </w:rPr>
      </w:pPr>
    </w:p>
    <w:p w:rsidR="006D4AB3" w:rsidRPr="003F0B74" w:rsidRDefault="00F239AF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3F0B74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3F0B74">
        <w:rPr>
          <w:sz w:val="24"/>
          <w:szCs w:val="24"/>
        </w:rPr>
        <w:t xml:space="preserve"> Komisji Przetargowej</w:t>
      </w:r>
    </w:p>
    <w:p w:rsidR="006D4AB3" w:rsidRPr="003F0B74" w:rsidRDefault="003F0B74" w:rsidP="003F0B7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F239AF">
        <w:rPr>
          <w:sz w:val="24"/>
          <w:szCs w:val="24"/>
        </w:rPr>
        <w:t>Barbra Parcz</w:t>
      </w:r>
    </w:p>
    <w:sectPr w:rsidR="006D4AB3" w:rsidRPr="003F0B7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A4F65" w:rsidRDefault="004A4F65">
      <w:r>
        <w:separator/>
      </w:r>
    </w:p>
  </w:endnote>
  <w:endnote w:type="continuationSeparator" w:id="0">
    <w:p w:rsidR="004A4F65" w:rsidRDefault="004A4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4376F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A4F65" w:rsidRDefault="004A4F65">
      <w:r>
        <w:separator/>
      </w:r>
    </w:p>
  </w:footnote>
  <w:footnote w:type="continuationSeparator" w:id="0">
    <w:p w:rsidR="004A4F65" w:rsidRDefault="004A4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22CFE" w:rsidRDefault="00622C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22CFE" w:rsidRDefault="00622C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22CFE" w:rsidRDefault="00622C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4996590">
    <w:abstractNumId w:val="3"/>
  </w:num>
  <w:num w:numId="2" w16cid:durableId="171725298">
    <w:abstractNumId w:val="6"/>
  </w:num>
  <w:num w:numId="3" w16cid:durableId="79185975">
    <w:abstractNumId w:val="2"/>
  </w:num>
  <w:num w:numId="4" w16cid:durableId="839585108">
    <w:abstractNumId w:val="5"/>
  </w:num>
  <w:num w:numId="5" w16cid:durableId="1872956703">
    <w:abstractNumId w:val="0"/>
  </w:num>
  <w:num w:numId="6" w16cid:durableId="468792510">
    <w:abstractNumId w:val="1"/>
  </w:num>
  <w:num w:numId="7" w16cid:durableId="5964088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F65"/>
    <w:rsid w:val="00031374"/>
    <w:rsid w:val="000A1097"/>
    <w:rsid w:val="000E2A8F"/>
    <w:rsid w:val="0012774F"/>
    <w:rsid w:val="00144B7A"/>
    <w:rsid w:val="001639AF"/>
    <w:rsid w:val="00180C6E"/>
    <w:rsid w:val="0029606A"/>
    <w:rsid w:val="003F0B74"/>
    <w:rsid w:val="004376F8"/>
    <w:rsid w:val="004848F3"/>
    <w:rsid w:val="004A4F65"/>
    <w:rsid w:val="004A75F2"/>
    <w:rsid w:val="005144A9"/>
    <w:rsid w:val="00520165"/>
    <w:rsid w:val="00544736"/>
    <w:rsid w:val="005B1B08"/>
    <w:rsid w:val="00622CFE"/>
    <w:rsid w:val="00632C3C"/>
    <w:rsid w:val="00662BDB"/>
    <w:rsid w:val="006A5DF1"/>
    <w:rsid w:val="006B7198"/>
    <w:rsid w:val="006D4AB3"/>
    <w:rsid w:val="006F3B81"/>
    <w:rsid w:val="007826EA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A720F"/>
    <w:rsid w:val="00BE62A3"/>
    <w:rsid w:val="00BE7BFD"/>
    <w:rsid w:val="00C370F2"/>
    <w:rsid w:val="00C44EEC"/>
    <w:rsid w:val="00D22FFA"/>
    <w:rsid w:val="00D8461B"/>
    <w:rsid w:val="00D9049C"/>
    <w:rsid w:val="00D915F2"/>
    <w:rsid w:val="00D916A8"/>
    <w:rsid w:val="00DC33BC"/>
    <w:rsid w:val="00DF32E8"/>
    <w:rsid w:val="00E21B49"/>
    <w:rsid w:val="00E2789F"/>
    <w:rsid w:val="00E72428"/>
    <w:rsid w:val="00EA14B3"/>
    <w:rsid w:val="00EA416E"/>
    <w:rsid w:val="00F12E24"/>
    <w:rsid w:val="00F239A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5E847E"/>
  <w15:chartTrackingRefBased/>
  <w15:docId w15:val="{95EA243E-D18C-4DE7-944E-9B23431C0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400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8</cp:revision>
  <cp:lastPrinted>2001-02-10T14:28:00Z</cp:lastPrinted>
  <dcterms:created xsi:type="dcterms:W3CDTF">2025-07-15T09:05:00Z</dcterms:created>
  <dcterms:modified xsi:type="dcterms:W3CDTF">2025-07-23T11:13:00Z</dcterms:modified>
</cp:coreProperties>
</file>