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76E6CF" w14:textId="77777777" w:rsidR="005F4BC0" w:rsidRDefault="00B118C0" w:rsidP="004F079B">
      <w:pPr>
        <w:spacing w:after="240"/>
        <w:jc w:val="right"/>
        <w:rPr>
          <w:sz w:val="22"/>
          <w:szCs w:val="22"/>
        </w:rPr>
      </w:pPr>
      <w:r w:rsidRPr="00B118C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118C0">
        <w:rPr>
          <w:sz w:val="22"/>
          <w:szCs w:val="22"/>
        </w:rPr>
        <w:t>2025-07-22</w:t>
      </w:r>
    </w:p>
    <w:p w14:paraId="518154D6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9A07413" w14:textId="77777777" w:rsidR="00B118C0" w:rsidRPr="00B118C0" w:rsidRDefault="00B118C0">
      <w:pPr>
        <w:rPr>
          <w:b/>
          <w:bCs/>
          <w:sz w:val="22"/>
          <w:szCs w:val="22"/>
        </w:rPr>
      </w:pPr>
      <w:r w:rsidRPr="00B118C0">
        <w:rPr>
          <w:b/>
          <w:bCs/>
          <w:sz w:val="22"/>
          <w:szCs w:val="22"/>
        </w:rPr>
        <w:t>Akademia Górniczo - Hutnicza</w:t>
      </w:r>
    </w:p>
    <w:p w14:paraId="4B91F10A" w14:textId="77777777" w:rsidR="00B118C0" w:rsidRPr="00B118C0" w:rsidRDefault="00B118C0">
      <w:pPr>
        <w:rPr>
          <w:b/>
          <w:bCs/>
          <w:sz w:val="22"/>
          <w:szCs w:val="22"/>
        </w:rPr>
      </w:pPr>
      <w:r w:rsidRPr="00B118C0">
        <w:rPr>
          <w:b/>
          <w:bCs/>
          <w:sz w:val="22"/>
          <w:szCs w:val="22"/>
        </w:rPr>
        <w:t>im. Stanisława Staszica w Krakowie</w:t>
      </w:r>
    </w:p>
    <w:p w14:paraId="38D8FB4D" w14:textId="77777777" w:rsidR="00F16C50" w:rsidRPr="00D91931" w:rsidRDefault="00B118C0">
      <w:pPr>
        <w:rPr>
          <w:b/>
          <w:bCs/>
          <w:sz w:val="22"/>
          <w:szCs w:val="22"/>
        </w:rPr>
      </w:pPr>
      <w:r w:rsidRPr="00B118C0">
        <w:rPr>
          <w:b/>
          <w:bCs/>
          <w:sz w:val="22"/>
          <w:szCs w:val="22"/>
        </w:rPr>
        <w:t>Dział Zamówień Publicznych</w:t>
      </w:r>
    </w:p>
    <w:p w14:paraId="772D9DAC" w14:textId="77777777" w:rsidR="00F16C50" w:rsidRPr="00BD5546" w:rsidRDefault="00B118C0">
      <w:pPr>
        <w:rPr>
          <w:sz w:val="22"/>
          <w:szCs w:val="22"/>
        </w:rPr>
      </w:pPr>
      <w:r w:rsidRPr="00B118C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B118C0">
        <w:rPr>
          <w:sz w:val="22"/>
          <w:szCs w:val="22"/>
        </w:rPr>
        <w:t>30</w:t>
      </w:r>
    </w:p>
    <w:p w14:paraId="2C06D47C" w14:textId="77777777" w:rsidR="00F16C50" w:rsidRPr="00BD5546" w:rsidRDefault="00B118C0">
      <w:pPr>
        <w:rPr>
          <w:sz w:val="22"/>
          <w:szCs w:val="22"/>
        </w:rPr>
      </w:pPr>
      <w:r w:rsidRPr="00B118C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B118C0">
        <w:rPr>
          <w:sz w:val="22"/>
          <w:szCs w:val="22"/>
        </w:rPr>
        <w:t>Kraków</w:t>
      </w:r>
    </w:p>
    <w:p w14:paraId="1D125C69" w14:textId="00BF31F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118C0" w:rsidRPr="00B118C0">
        <w:rPr>
          <w:bCs/>
          <w:sz w:val="22"/>
          <w:szCs w:val="22"/>
        </w:rPr>
        <w:t>DE-dzp.272-432/25</w:t>
      </w:r>
      <w:r w:rsidRPr="00D91931">
        <w:rPr>
          <w:sz w:val="22"/>
          <w:szCs w:val="22"/>
        </w:rPr>
        <w:tab/>
        <w:t xml:space="preserve"> </w:t>
      </w:r>
    </w:p>
    <w:p w14:paraId="646FE6E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FB40E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8F5D53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A010C5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429D3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96821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090219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8A241D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118C0" w:rsidRPr="00607F9B" w14:paraId="6AADCC0D" w14:textId="77777777" w:rsidTr="00D749DA">
        <w:trPr>
          <w:trHeight w:val="638"/>
        </w:trPr>
        <w:tc>
          <w:tcPr>
            <w:tcW w:w="959" w:type="dxa"/>
            <w:shd w:val="clear" w:color="auto" w:fill="auto"/>
          </w:tcPr>
          <w:p w14:paraId="73C496E4" w14:textId="77777777" w:rsidR="00B118C0" w:rsidRPr="00607F9B" w:rsidRDefault="00B118C0" w:rsidP="00D749D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7DD9519" w14:textId="77777777" w:rsidR="00B118C0" w:rsidRPr="00607F9B" w:rsidRDefault="00B118C0" w:rsidP="00D749D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118C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118C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118C0">
              <w:rPr>
                <w:b/>
                <w:bCs/>
                <w:sz w:val="22"/>
                <w:szCs w:val="22"/>
              </w:rPr>
              <w:t>Kompleksowe mycie mechaniczne, ciśnieniowe, za pomocą środków czyszczących i grzybobójczych elewacji w budynkach domów studenckich na terenie Miasteczka Studenckiego AGH w Krakowie - DE-dzp.272-432/25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118C0">
              <w:rPr>
                <w:b/>
                <w:sz w:val="22"/>
                <w:szCs w:val="22"/>
              </w:rPr>
              <w:t>DE-dzp.272-432/25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07A0E48" w14:textId="3DC14435" w:rsidR="004F079B" w:rsidRPr="006207D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118C0" w:rsidRPr="00B118C0">
        <w:rPr>
          <w:rFonts w:ascii="Times New Roman" w:hAnsi="Times New Roman"/>
          <w:b/>
          <w:szCs w:val="22"/>
        </w:rPr>
        <w:t xml:space="preserve">Akademia Górniczo </w:t>
      </w:r>
      <w:r w:rsidR="006207D4">
        <w:rPr>
          <w:rFonts w:ascii="Times New Roman" w:hAnsi="Times New Roman"/>
          <w:b/>
          <w:szCs w:val="22"/>
        </w:rPr>
        <w:t>–</w:t>
      </w:r>
      <w:r w:rsidR="00B118C0" w:rsidRPr="00B118C0">
        <w:rPr>
          <w:rFonts w:ascii="Times New Roman" w:hAnsi="Times New Roman"/>
          <w:b/>
          <w:szCs w:val="22"/>
        </w:rPr>
        <w:t xml:space="preserve"> Hutnicza</w:t>
      </w:r>
      <w:r w:rsidR="006207D4">
        <w:rPr>
          <w:rFonts w:ascii="Times New Roman" w:hAnsi="Times New Roman"/>
          <w:b/>
          <w:szCs w:val="22"/>
        </w:rPr>
        <w:t xml:space="preserve"> </w:t>
      </w:r>
      <w:r w:rsidR="00B118C0" w:rsidRPr="00B118C0">
        <w:rPr>
          <w:rFonts w:ascii="Times New Roman" w:hAnsi="Times New Roman"/>
          <w:b/>
          <w:szCs w:val="22"/>
        </w:rPr>
        <w:t>im. Stanisława Staszica w Krakowie</w:t>
      </w:r>
      <w:r w:rsidR="006207D4">
        <w:rPr>
          <w:rFonts w:ascii="Times New Roman" w:hAnsi="Times New Roman"/>
          <w:b/>
          <w:szCs w:val="22"/>
        </w:rPr>
        <w:t xml:space="preserve"> </w:t>
      </w:r>
      <w:r w:rsidR="00B118C0" w:rsidRPr="00B118C0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582A3D1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118C0" w:rsidRPr="00B118C0">
        <w:rPr>
          <w:rFonts w:ascii="Times New Roman" w:hAnsi="Times New Roman"/>
          <w:b/>
          <w:szCs w:val="22"/>
        </w:rPr>
        <w:t>2025-07-23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118C0" w:rsidRPr="00B118C0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118C0" w:rsidRPr="00B118C0">
        <w:rPr>
          <w:rFonts w:ascii="Times New Roman" w:hAnsi="Times New Roman"/>
          <w:b/>
          <w:szCs w:val="22"/>
        </w:rPr>
        <w:t>2025-07-28</w:t>
      </w:r>
      <w:r w:rsidR="008365E9">
        <w:rPr>
          <w:rFonts w:ascii="Times New Roman" w:hAnsi="Times New Roman"/>
          <w:szCs w:val="22"/>
        </w:rPr>
        <w:t xml:space="preserve"> godz. </w:t>
      </w:r>
      <w:r w:rsidR="00B118C0" w:rsidRPr="00B118C0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FD36396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118C0" w:rsidRPr="00B118C0">
        <w:rPr>
          <w:rFonts w:ascii="Times New Roman" w:hAnsi="Times New Roman"/>
          <w:b/>
          <w:szCs w:val="22"/>
        </w:rPr>
        <w:t>2025-07-23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118C0" w:rsidRPr="00B118C0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118C0" w:rsidRPr="00B118C0">
        <w:rPr>
          <w:rFonts w:ascii="Times New Roman" w:hAnsi="Times New Roman"/>
          <w:b/>
          <w:szCs w:val="22"/>
        </w:rPr>
        <w:t>2025-07-28</w:t>
      </w:r>
      <w:r w:rsidR="008365E9">
        <w:rPr>
          <w:rFonts w:ascii="Times New Roman" w:hAnsi="Times New Roman"/>
          <w:szCs w:val="22"/>
        </w:rPr>
        <w:t xml:space="preserve"> godz. </w:t>
      </w:r>
      <w:r w:rsidR="00B118C0" w:rsidRPr="00B118C0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BA06974" w14:textId="3AD260C8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6207D4" w:rsidRPr="006207D4">
        <w:rPr>
          <w:rFonts w:ascii="Times New Roman" w:hAnsi="Times New Roman"/>
          <w:b/>
          <w:bCs/>
          <w:szCs w:val="22"/>
        </w:rPr>
        <w:t>2025-08-21</w:t>
      </w:r>
      <w:r w:rsidRPr="00BB5224">
        <w:rPr>
          <w:rFonts w:ascii="Times New Roman" w:hAnsi="Times New Roman"/>
          <w:szCs w:val="22"/>
        </w:rPr>
        <w:t xml:space="preserve"> na dzień:</w:t>
      </w:r>
      <w:r w:rsidR="006207D4">
        <w:rPr>
          <w:rFonts w:ascii="Times New Roman" w:hAnsi="Times New Roman"/>
          <w:szCs w:val="22"/>
        </w:rPr>
        <w:t xml:space="preserve"> </w:t>
      </w:r>
      <w:r w:rsidR="006207D4" w:rsidRPr="006207D4">
        <w:rPr>
          <w:rFonts w:ascii="Times New Roman" w:hAnsi="Times New Roman"/>
          <w:b/>
          <w:bCs/>
          <w:szCs w:val="22"/>
        </w:rPr>
        <w:t>2025-08-2</w:t>
      </w:r>
      <w:r w:rsidR="006207D4">
        <w:rPr>
          <w:rFonts w:ascii="Times New Roman" w:hAnsi="Times New Roman"/>
          <w:b/>
          <w:bCs/>
          <w:szCs w:val="22"/>
        </w:rPr>
        <w:t>6</w:t>
      </w:r>
    </w:p>
    <w:p w14:paraId="73FA59A2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64D9B8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A5477AA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237A2C" w14:textId="77777777" w:rsidR="003D60F3" w:rsidRDefault="003D60F3">
      <w:r>
        <w:separator/>
      </w:r>
    </w:p>
  </w:endnote>
  <w:endnote w:type="continuationSeparator" w:id="0">
    <w:p w14:paraId="7772FED8" w14:textId="77777777" w:rsidR="003D60F3" w:rsidRDefault="003D6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4766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4BBD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766122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1D311B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57E2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BF343" w14:textId="77777777" w:rsidR="003D60F3" w:rsidRDefault="003D60F3">
      <w:r>
        <w:separator/>
      </w:r>
    </w:p>
  </w:footnote>
  <w:footnote w:type="continuationSeparator" w:id="0">
    <w:p w14:paraId="42C6D512" w14:textId="77777777" w:rsidR="003D60F3" w:rsidRDefault="003D60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EF65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8D4D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8DA1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785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60F3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3D60F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207D4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118C0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712344"/>
  <w15:chartTrackingRefBased/>
  <w15:docId w15:val="{9BB3E151-E5C9-4B20-A97E-DBB2E8753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Bożena Jurowska</cp:lastModifiedBy>
  <cp:revision>3</cp:revision>
  <cp:lastPrinted>2001-02-09T20:53:00Z</cp:lastPrinted>
  <dcterms:created xsi:type="dcterms:W3CDTF">2025-07-22T11:04:00Z</dcterms:created>
  <dcterms:modified xsi:type="dcterms:W3CDTF">2025-07-22T11:05:00Z</dcterms:modified>
</cp:coreProperties>
</file>