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24EB4" w14:textId="4D1F7762" w:rsidR="00D34297" w:rsidRPr="00471F3F" w:rsidRDefault="00841D32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41D32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841D32">
        <w:rPr>
          <w:rFonts w:ascii="Arial" w:hAnsi="Arial" w:cs="Arial"/>
          <w:sz w:val="24"/>
          <w:szCs w:val="24"/>
        </w:rPr>
        <w:t>2025-0</w:t>
      </w:r>
      <w:r w:rsidR="00C468DC">
        <w:rPr>
          <w:rFonts w:ascii="Arial" w:hAnsi="Arial" w:cs="Arial"/>
          <w:sz w:val="24"/>
          <w:szCs w:val="24"/>
        </w:rPr>
        <w:t>7</w:t>
      </w:r>
      <w:r w:rsidRPr="00841D32">
        <w:rPr>
          <w:rFonts w:ascii="Arial" w:hAnsi="Arial" w:cs="Arial"/>
          <w:sz w:val="24"/>
          <w:szCs w:val="24"/>
        </w:rPr>
        <w:t>-</w:t>
      </w:r>
      <w:r w:rsidR="00C468DC">
        <w:rPr>
          <w:rFonts w:ascii="Arial" w:hAnsi="Arial" w:cs="Arial"/>
          <w:sz w:val="24"/>
          <w:szCs w:val="24"/>
        </w:rPr>
        <w:t>09</w:t>
      </w:r>
    </w:p>
    <w:p w14:paraId="7CB24147" w14:textId="77777777" w:rsidR="00D34297" w:rsidRPr="00471F3F" w:rsidRDefault="00841D32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41D3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D7F4497" w14:textId="77777777" w:rsidR="00D34297" w:rsidRPr="00471F3F" w:rsidRDefault="00841D32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841D32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41D32">
        <w:rPr>
          <w:rFonts w:ascii="Arial" w:hAnsi="Arial" w:cs="Arial"/>
          <w:sz w:val="24"/>
          <w:szCs w:val="24"/>
        </w:rPr>
        <w:t>66</w:t>
      </w:r>
    </w:p>
    <w:p w14:paraId="7677422C" w14:textId="77777777" w:rsidR="00D34297" w:rsidRPr="00471F3F" w:rsidRDefault="00841D32" w:rsidP="00D34297">
      <w:pPr>
        <w:rPr>
          <w:rFonts w:ascii="Arial" w:hAnsi="Arial" w:cs="Arial"/>
          <w:sz w:val="24"/>
          <w:szCs w:val="24"/>
        </w:rPr>
      </w:pPr>
      <w:r w:rsidRPr="00841D32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41D32">
        <w:rPr>
          <w:rFonts w:ascii="Arial" w:hAnsi="Arial" w:cs="Arial"/>
          <w:sz w:val="24"/>
          <w:szCs w:val="24"/>
        </w:rPr>
        <w:t>Kraków</w:t>
      </w:r>
    </w:p>
    <w:p w14:paraId="583292B6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7332C5B" w14:textId="191774A8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33E31451" w14:textId="5F6A9772" w:rsidR="00C35712" w:rsidRPr="003261E7" w:rsidRDefault="00C35712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Pismo znak: SZP-271-18/25. </w:t>
      </w:r>
      <w:r w:rsidR="00C468DC">
        <w:rPr>
          <w:rFonts w:ascii="Arial" w:hAnsi="Arial" w:cs="Arial"/>
          <w:bCs/>
          <w:sz w:val="18"/>
          <w:szCs w:val="18"/>
        </w:rPr>
        <w:t>607</w:t>
      </w:r>
      <w:r>
        <w:rPr>
          <w:rFonts w:ascii="Arial" w:hAnsi="Arial" w:cs="Arial"/>
          <w:bCs/>
          <w:sz w:val="18"/>
          <w:szCs w:val="18"/>
        </w:rPr>
        <w:t>. EJK</w:t>
      </w:r>
    </w:p>
    <w:p w14:paraId="71396989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42929BBD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6F1E7FB7" w14:textId="77777777" w:rsidTr="00D34297">
        <w:tc>
          <w:tcPr>
            <w:tcW w:w="9180" w:type="dxa"/>
            <w:shd w:val="clear" w:color="auto" w:fill="F2F2F2"/>
            <w:hideMark/>
          </w:tcPr>
          <w:p w14:paraId="7D68A6A2" w14:textId="77777777" w:rsidR="00C468DC" w:rsidRDefault="00C468DC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Korekta </w:t>
            </w:r>
          </w:p>
          <w:p w14:paraId="0D6D7BF4" w14:textId="52540C4C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C38EE65" w14:textId="78F874F2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C35712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zakresie zadania 3</w:t>
            </w:r>
          </w:p>
        </w:tc>
      </w:tr>
    </w:tbl>
    <w:p w14:paraId="00168652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7B2BAE8F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480F650E" w14:textId="77777777" w:rsidTr="00310284">
        <w:tc>
          <w:tcPr>
            <w:tcW w:w="2269" w:type="dxa"/>
            <w:shd w:val="clear" w:color="auto" w:fill="auto"/>
          </w:tcPr>
          <w:p w14:paraId="55D49BAF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657A3D" w14:textId="77777777" w:rsidR="00D34297" w:rsidRPr="00D34297" w:rsidRDefault="00841D3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1D32">
              <w:rPr>
                <w:rFonts w:ascii="Arial" w:hAnsi="Arial" w:cs="Arial"/>
                <w:bCs/>
                <w:sz w:val="24"/>
                <w:szCs w:val="24"/>
              </w:rPr>
              <w:t>Dostawa produktów do żywienia pozajelitowego wraz  z dzierżawą komory  laminarnej</w:t>
            </w:r>
          </w:p>
        </w:tc>
      </w:tr>
      <w:tr w:rsidR="00841D32" w:rsidRPr="00D34297" w14:paraId="43BDD494" w14:textId="77777777" w:rsidTr="00B31223">
        <w:tc>
          <w:tcPr>
            <w:tcW w:w="2269" w:type="dxa"/>
            <w:shd w:val="clear" w:color="auto" w:fill="auto"/>
          </w:tcPr>
          <w:p w14:paraId="11A49D56" w14:textId="77777777" w:rsidR="00841D32" w:rsidRPr="00D34297" w:rsidRDefault="00841D32" w:rsidP="00B312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349826" w14:textId="77777777" w:rsidR="00841D32" w:rsidRPr="00D34297" w:rsidRDefault="00841D32" w:rsidP="00B312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1D32">
              <w:rPr>
                <w:rFonts w:ascii="Arial" w:hAnsi="Arial" w:cs="Arial"/>
                <w:bCs/>
                <w:sz w:val="24"/>
                <w:szCs w:val="24"/>
              </w:rPr>
              <w:t>SZP-271-18/25</w:t>
            </w:r>
          </w:p>
        </w:tc>
      </w:tr>
    </w:tbl>
    <w:p w14:paraId="64910575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2A8B5596" w14:textId="45979C48" w:rsidR="00010B31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841D32" w:rsidRPr="00841D3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>,</w:t>
      </w:r>
      <w:r w:rsidR="00C468DC">
        <w:rPr>
          <w:rFonts w:ascii="Arial" w:hAnsi="Arial" w:cs="Arial"/>
          <w:sz w:val="24"/>
          <w:szCs w:val="24"/>
        </w:rPr>
        <w:t xml:space="preserve"> w piśmie z dnia 13.06.2025 znak: SZP-271-18/25.518.EJK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C468DC">
        <w:rPr>
          <w:rFonts w:ascii="Arial" w:hAnsi="Arial" w:cs="Arial"/>
          <w:sz w:val="24"/>
          <w:szCs w:val="24"/>
        </w:rPr>
        <w:t>podał błędne uzasadnienia prawne :</w:t>
      </w:r>
    </w:p>
    <w:p w14:paraId="7996326F" w14:textId="1A55BE85" w:rsidR="00C468DC" w:rsidRPr="00D34297" w:rsidRDefault="00C468DC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Winno być: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09C2192D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2D8A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DD00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3FC528FC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841D32" w:rsidRPr="00D34297" w14:paraId="6279B000" w14:textId="77777777" w:rsidTr="00B3122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C8DB7" w14:textId="77777777" w:rsidR="00841D32" w:rsidRPr="00D34297" w:rsidRDefault="00841D32" w:rsidP="00B3122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1D3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5926C" w14:textId="77777777" w:rsidR="00841D32" w:rsidRPr="00D34297" w:rsidRDefault="00841D32" w:rsidP="00B3122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41D32">
              <w:rPr>
                <w:rFonts w:ascii="Arial" w:hAnsi="Arial" w:cs="Arial"/>
                <w:b/>
                <w:sz w:val="24"/>
                <w:szCs w:val="24"/>
              </w:rPr>
              <w:t>Preparaty do żywienie pozajelitowego</w:t>
            </w:r>
          </w:p>
          <w:p w14:paraId="0F2F3DA3" w14:textId="77777777" w:rsidR="00841D32" w:rsidRPr="00D34297" w:rsidRDefault="00841D32" w:rsidP="00B3122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25C4832" w14:textId="6F9A1A18" w:rsidR="00841D32" w:rsidRDefault="00841D32" w:rsidP="00B3122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1D32">
              <w:rPr>
                <w:rFonts w:ascii="Arial" w:hAnsi="Arial" w:cs="Arial"/>
                <w:sz w:val="24"/>
                <w:szCs w:val="24"/>
              </w:rPr>
              <w:t xml:space="preserve">Art. 255 pkt. </w:t>
            </w:r>
            <w:r w:rsidR="00C468DC">
              <w:rPr>
                <w:rFonts w:ascii="Arial" w:hAnsi="Arial" w:cs="Arial"/>
                <w:sz w:val="24"/>
                <w:szCs w:val="24"/>
              </w:rPr>
              <w:t>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468DC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468DC">
              <w:rPr>
                <w:rFonts w:ascii="Arial" w:hAnsi="Arial" w:cs="Arial"/>
                <w:sz w:val="24"/>
                <w:szCs w:val="24"/>
              </w:rPr>
              <w:t>wszystkie</w:t>
            </w:r>
            <w:r w:rsidR="007174F2">
              <w:rPr>
                <w:rFonts w:ascii="Arial" w:hAnsi="Arial" w:cs="Arial"/>
                <w:sz w:val="24"/>
                <w:szCs w:val="24"/>
              </w:rPr>
              <w:t xml:space="preserve"> złożone wnioski o dopuszczenie do udziału w postępowaniu albo </w:t>
            </w:r>
            <w:r w:rsidR="00C468DC">
              <w:rPr>
                <w:rFonts w:ascii="Arial" w:hAnsi="Arial" w:cs="Arial"/>
                <w:sz w:val="24"/>
                <w:szCs w:val="24"/>
              </w:rPr>
              <w:t xml:space="preserve"> oferty podlegały odrzuceniu. </w:t>
            </w:r>
          </w:p>
          <w:p w14:paraId="0ED3B6C3" w14:textId="77777777" w:rsidR="00C468DC" w:rsidRPr="00D34297" w:rsidRDefault="00C468DC" w:rsidP="00B3122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94A5F8F" w14:textId="77777777" w:rsidR="00841D32" w:rsidRPr="00D34297" w:rsidRDefault="00841D32" w:rsidP="00B3122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540D009" w14:textId="63119A51" w:rsidR="00841D32" w:rsidRPr="00D34297" w:rsidRDefault="003C2FD8" w:rsidP="00B3122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FD8">
              <w:rPr>
                <w:rFonts w:ascii="Arial" w:hAnsi="Arial" w:cs="Arial"/>
                <w:sz w:val="24"/>
                <w:szCs w:val="24"/>
              </w:rPr>
              <w:t xml:space="preserve">W postępowaniu złożono 1 ofertę, która została odrzucona na podstawie art. 226 ust. 1 pkt. 5 </w:t>
            </w:r>
            <w:proofErr w:type="spellStart"/>
            <w:r w:rsidRPr="003C2FD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="004118B2">
              <w:rPr>
                <w:rFonts w:ascii="Arial" w:hAnsi="Arial" w:cs="Arial"/>
                <w:sz w:val="24"/>
                <w:szCs w:val="24"/>
              </w:rPr>
              <w:t xml:space="preserve">, ponieważ jej treść jest niezgodna z warunkami zamówienia. </w:t>
            </w:r>
          </w:p>
        </w:tc>
      </w:tr>
    </w:tbl>
    <w:p w14:paraId="7161DBD2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523AEFBD" w14:textId="3D08E3C9" w:rsidR="002A7DFF" w:rsidRDefault="00841D32" w:rsidP="002A7DFF">
      <w:pPr>
        <w:spacing w:line="360" w:lineRule="auto"/>
        <w:jc w:val="right"/>
      </w:pPr>
      <w:r w:rsidRPr="00841D32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7BCD0" w14:textId="77777777" w:rsidR="007359DE" w:rsidRDefault="007359DE" w:rsidP="00D34297">
      <w:r>
        <w:separator/>
      </w:r>
    </w:p>
  </w:endnote>
  <w:endnote w:type="continuationSeparator" w:id="0">
    <w:p w14:paraId="5E1BE539" w14:textId="77777777" w:rsidR="007359DE" w:rsidRDefault="007359DE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0012C" w14:textId="77777777" w:rsidR="00841D32" w:rsidRDefault="00841D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6169E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CE9952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86797" w14:textId="77777777" w:rsidR="00841D32" w:rsidRDefault="00841D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19AD3" w14:textId="77777777" w:rsidR="007359DE" w:rsidRDefault="007359DE" w:rsidP="00D34297">
      <w:r>
        <w:separator/>
      </w:r>
    </w:p>
  </w:footnote>
  <w:footnote w:type="continuationSeparator" w:id="0">
    <w:p w14:paraId="686D3783" w14:textId="77777777" w:rsidR="007359DE" w:rsidRDefault="007359DE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E5404" w14:textId="77777777" w:rsidR="00841D32" w:rsidRDefault="00841D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F0E50" w14:textId="77777777" w:rsidR="00841D32" w:rsidRDefault="00841D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5ED56" w14:textId="77777777" w:rsidR="00841D32" w:rsidRDefault="00841D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6E8"/>
    <w:rsid w:val="00010B31"/>
    <w:rsid w:val="00104963"/>
    <w:rsid w:val="00150F65"/>
    <w:rsid w:val="0016224F"/>
    <w:rsid w:val="001E4746"/>
    <w:rsid w:val="002A7DFF"/>
    <w:rsid w:val="00310284"/>
    <w:rsid w:val="003C2FD8"/>
    <w:rsid w:val="004118B2"/>
    <w:rsid w:val="004E2226"/>
    <w:rsid w:val="005464E2"/>
    <w:rsid w:val="007174F2"/>
    <w:rsid w:val="007359DE"/>
    <w:rsid w:val="00823326"/>
    <w:rsid w:val="00841D32"/>
    <w:rsid w:val="00856A3E"/>
    <w:rsid w:val="00894412"/>
    <w:rsid w:val="009462DF"/>
    <w:rsid w:val="009500EB"/>
    <w:rsid w:val="00993EFC"/>
    <w:rsid w:val="00A1273E"/>
    <w:rsid w:val="00AB3E72"/>
    <w:rsid w:val="00AC1A4B"/>
    <w:rsid w:val="00C35712"/>
    <w:rsid w:val="00C468DC"/>
    <w:rsid w:val="00D34297"/>
    <w:rsid w:val="00D41670"/>
    <w:rsid w:val="00D44D12"/>
    <w:rsid w:val="00D8293D"/>
    <w:rsid w:val="00E403D2"/>
    <w:rsid w:val="00E742E3"/>
    <w:rsid w:val="00E816E8"/>
    <w:rsid w:val="00EB1359"/>
    <w:rsid w:val="00FE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26904B"/>
  <w15:chartTrackingRefBased/>
  <w15:docId w15:val="{14077CF4-E1E7-4898-AD35-4F1995F32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cp:lastPrinted>2025-07-09T07:29:00Z</cp:lastPrinted>
  <dcterms:created xsi:type="dcterms:W3CDTF">2025-07-09T07:28:00Z</dcterms:created>
  <dcterms:modified xsi:type="dcterms:W3CDTF">2025-07-09T07:30:00Z</dcterms:modified>
</cp:coreProperties>
</file>