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31DF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31D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31DF8">
        <w:rPr>
          <w:sz w:val="22"/>
          <w:szCs w:val="22"/>
        </w:rPr>
        <w:t>2025-07-11</w:t>
      </w:r>
    </w:p>
    <w:p w:rsidR="00D31DF8" w:rsidRPr="00D31DF8" w:rsidRDefault="00D31DF8" w:rsidP="00890B92">
      <w:pPr>
        <w:rPr>
          <w:b/>
          <w:bCs/>
          <w:sz w:val="22"/>
          <w:szCs w:val="22"/>
        </w:rPr>
      </w:pPr>
      <w:r w:rsidRPr="00D31DF8">
        <w:rPr>
          <w:b/>
          <w:bCs/>
          <w:sz w:val="22"/>
          <w:szCs w:val="22"/>
        </w:rPr>
        <w:t>Akademia Górniczo - Hutnicza</w:t>
      </w:r>
    </w:p>
    <w:p w:rsidR="00D31DF8" w:rsidRPr="00D31DF8" w:rsidRDefault="00D31DF8" w:rsidP="00890B92">
      <w:pPr>
        <w:rPr>
          <w:b/>
          <w:bCs/>
          <w:sz w:val="22"/>
          <w:szCs w:val="22"/>
        </w:rPr>
      </w:pPr>
      <w:r w:rsidRPr="00D31DF8">
        <w:rPr>
          <w:b/>
          <w:bCs/>
          <w:sz w:val="22"/>
          <w:szCs w:val="22"/>
        </w:rPr>
        <w:t>im. Stanisława Staszica w Krakowie</w:t>
      </w:r>
    </w:p>
    <w:p w:rsidR="00890B92" w:rsidRPr="00D91931" w:rsidRDefault="00D31DF8" w:rsidP="00890B92">
      <w:pPr>
        <w:rPr>
          <w:b/>
          <w:bCs/>
          <w:sz w:val="22"/>
          <w:szCs w:val="22"/>
        </w:rPr>
      </w:pPr>
      <w:r w:rsidRPr="00D31DF8">
        <w:rPr>
          <w:b/>
          <w:bCs/>
          <w:sz w:val="22"/>
          <w:szCs w:val="22"/>
        </w:rPr>
        <w:t>Dział Zamówień Publicznych</w:t>
      </w:r>
    </w:p>
    <w:p w:rsidR="00890B92" w:rsidRPr="00BD5546" w:rsidRDefault="00D31DF8" w:rsidP="00890B92">
      <w:pPr>
        <w:rPr>
          <w:sz w:val="22"/>
          <w:szCs w:val="22"/>
        </w:rPr>
      </w:pPr>
      <w:r w:rsidRPr="00D31DF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31DF8">
        <w:rPr>
          <w:sz w:val="22"/>
          <w:szCs w:val="22"/>
        </w:rPr>
        <w:t>30</w:t>
      </w:r>
    </w:p>
    <w:p w:rsidR="00890B92" w:rsidRPr="00BD5546" w:rsidRDefault="00D31DF8" w:rsidP="00890B92">
      <w:pPr>
        <w:rPr>
          <w:sz w:val="22"/>
          <w:szCs w:val="22"/>
        </w:rPr>
      </w:pPr>
      <w:r w:rsidRPr="00D31DF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31DF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1DF8" w:rsidRPr="00D31DF8">
        <w:rPr>
          <w:b/>
          <w:sz w:val="22"/>
          <w:szCs w:val="22"/>
        </w:rPr>
        <w:t>DE-dzp.272-291/25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31DF8" w:rsidRPr="00D31DF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31D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31DF8">
        <w:rPr>
          <w:b/>
          <w:sz w:val="22"/>
          <w:szCs w:val="22"/>
        </w:rPr>
        <w:t>Dostawa drukarki 3D do metali techniką SLM - DE-dzp.272-291/25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31DF8" w:rsidP="00A80738">
      <w:pPr>
        <w:spacing w:before="120" w:after="120"/>
        <w:jc w:val="both"/>
        <w:rPr>
          <w:sz w:val="22"/>
          <w:szCs w:val="22"/>
        </w:rPr>
      </w:pPr>
      <w:r w:rsidRPr="00D31DF8">
        <w:rPr>
          <w:b/>
          <w:sz w:val="22"/>
          <w:szCs w:val="22"/>
        </w:rPr>
        <w:t>498 500.00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C2E" w:rsidRDefault="00283C2E">
      <w:r>
        <w:separator/>
      </w:r>
    </w:p>
  </w:endnote>
  <w:endnote w:type="continuationSeparator" w:id="0">
    <w:p w:rsidR="00283C2E" w:rsidRDefault="00283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C2E" w:rsidRDefault="00283C2E">
      <w:r>
        <w:separator/>
      </w:r>
    </w:p>
  </w:footnote>
  <w:footnote w:type="continuationSeparator" w:id="0">
    <w:p w:rsidR="00283C2E" w:rsidRDefault="00283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F8" w:rsidRDefault="00D31D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F8" w:rsidRDefault="00D31D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F8" w:rsidRDefault="00D31D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3C2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83C2E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1DF8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A41485-5EB2-408D-9A6D-78EDF605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2025-07-11T08:31:00Z</dcterms:created>
  <dcterms:modified xsi:type="dcterms:W3CDTF">2025-07-11T08:31:00Z</dcterms:modified>
</cp:coreProperties>
</file>