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18" w:rsidRPr="00AB1118" w:rsidRDefault="00277E72" w:rsidP="00AB1118">
      <w:pPr>
        <w:spacing w:after="480"/>
        <w:jc w:val="right"/>
        <w:rPr>
          <w:rFonts w:ascii="Arial" w:hAnsi="Arial" w:cs="Arial"/>
        </w:rPr>
      </w:pPr>
      <w:r w:rsidRPr="00277E72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277E72">
        <w:rPr>
          <w:rFonts w:ascii="Arial" w:hAnsi="Arial" w:cs="Arial"/>
        </w:rPr>
        <w:t>2025-07-10</w:t>
      </w:r>
    </w:p>
    <w:p w:rsidR="00AB1118" w:rsidRPr="00AB1118" w:rsidRDefault="00277E72" w:rsidP="00AB1118">
      <w:pPr>
        <w:spacing w:line="360" w:lineRule="auto"/>
        <w:rPr>
          <w:rFonts w:ascii="Arial" w:hAnsi="Arial" w:cs="Arial"/>
          <w:b/>
          <w:bCs/>
        </w:rPr>
      </w:pPr>
      <w:r w:rsidRPr="00277E72">
        <w:rPr>
          <w:rFonts w:ascii="Arial" w:hAnsi="Arial" w:cs="Arial"/>
          <w:b/>
          <w:bCs/>
        </w:rPr>
        <w:t>A</w:t>
      </w:r>
      <w:r w:rsidR="00A40A65">
        <w:rPr>
          <w:rFonts w:ascii="Arial" w:hAnsi="Arial" w:cs="Arial"/>
          <w:b/>
          <w:bCs/>
        </w:rPr>
        <w:t>KF w  Krakowie</w:t>
      </w:r>
    </w:p>
    <w:p w:rsidR="00AB1118" w:rsidRPr="00AB1118" w:rsidRDefault="00277E72" w:rsidP="00AB1118">
      <w:pPr>
        <w:spacing w:line="360" w:lineRule="auto"/>
        <w:rPr>
          <w:rFonts w:ascii="Arial" w:hAnsi="Arial" w:cs="Arial"/>
        </w:rPr>
      </w:pPr>
      <w:r w:rsidRPr="00277E72">
        <w:rPr>
          <w:rFonts w:ascii="Arial" w:hAnsi="Arial" w:cs="Arial"/>
        </w:rPr>
        <w:t>al. Jana Pawła II</w:t>
      </w:r>
      <w:r w:rsidR="00AB1118" w:rsidRPr="00AB1118">
        <w:rPr>
          <w:rFonts w:ascii="Arial" w:hAnsi="Arial" w:cs="Arial"/>
        </w:rPr>
        <w:t xml:space="preserve"> </w:t>
      </w:r>
      <w:r w:rsidRPr="00277E72">
        <w:rPr>
          <w:rFonts w:ascii="Arial" w:hAnsi="Arial" w:cs="Arial"/>
        </w:rPr>
        <w:t>78</w:t>
      </w:r>
    </w:p>
    <w:p w:rsidR="00AB1118" w:rsidRPr="00AB1118" w:rsidRDefault="00277E72" w:rsidP="00AB1118">
      <w:pPr>
        <w:rPr>
          <w:rFonts w:ascii="Arial" w:hAnsi="Arial" w:cs="Arial"/>
        </w:rPr>
      </w:pPr>
      <w:r w:rsidRPr="00277E72">
        <w:rPr>
          <w:rFonts w:ascii="Arial" w:hAnsi="Arial" w:cs="Arial"/>
        </w:rPr>
        <w:t>31-571</w:t>
      </w:r>
      <w:r w:rsidR="00AB1118" w:rsidRPr="00AB1118">
        <w:rPr>
          <w:rFonts w:ascii="Arial" w:hAnsi="Arial" w:cs="Arial"/>
        </w:rPr>
        <w:t xml:space="preserve"> </w:t>
      </w:r>
      <w:r w:rsidRPr="00277E72">
        <w:rPr>
          <w:rFonts w:ascii="Arial" w:hAnsi="Arial" w:cs="Arial"/>
        </w:rPr>
        <w:t>Kraków</w:t>
      </w:r>
    </w:p>
    <w:p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277E72" w:rsidRPr="00277E7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277E72" w:rsidRPr="00277E72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277E72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7E72">
              <w:rPr>
                <w:rFonts w:ascii="Arial" w:hAnsi="Arial" w:cs="Arial"/>
                <w:bCs/>
              </w:rPr>
              <w:t>Przebudowa pomieszczeń dla Pracowni Analizy Snu i Rytmów Okołodobowych przy al. Jana Pawła II 84 w Krakowie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277E72" w:rsidRPr="00AB1118" w:rsidTr="003F1964">
        <w:tc>
          <w:tcPr>
            <w:tcW w:w="2268" w:type="dxa"/>
            <w:shd w:val="clear" w:color="auto" w:fill="auto"/>
          </w:tcPr>
          <w:p w:rsidR="00277E72" w:rsidRPr="00AB1118" w:rsidRDefault="00277E72" w:rsidP="003F19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77E72" w:rsidRPr="00AB1118" w:rsidRDefault="00277E72" w:rsidP="003F19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77E72">
              <w:rPr>
                <w:rFonts w:ascii="Arial" w:hAnsi="Arial" w:cs="Arial"/>
                <w:bCs/>
              </w:rPr>
              <w:t>K-2.381/24/2025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277E72" w:rsidRPr="00277E72">
        <w:rPr>
          <w:rFonts w:cs="Arial"/>
          <w:b/>
          <w:sz w:val="24"/>
        </w:rPr>
        <w:t>A</w:t>
      </w:r>
      <w:r w:rsidR="00A40A65">
        <w:rPr>
          <w:rFonts w:cs="Arial"/>
          <w:b/>
          <w:sz w:val="24"/>
        </w:rPr>
        <w:t>KF w Krakowie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277E72" w:rsidRPr="00277E72">
        <w:rPr>
          <w:rFonts w:cs="Arial"/>
          <w:sz w:val="24"/>
        </w:rPr>
        <w:t>(</w:t>
      </w:r>
      <w:proofErr w:type="spellStart"/>
      <w:r w:rsidR="00277E72" w:rsidRPr="00277E72">
        <w:rPr>
          <w:rFonts w:cs="Arial"/>
          <w:sz w:val="24"/>
        </w:rPr>
        <w:t>t.j</w:t>
      </w:r>
      <w:proofErr w:type="spellEnd"/>
      <w:r w:rsidR="00277E72" w:rsidRPr="00277E72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związku z </w:t>
      </w:r>
      <w:r w:rsidR="00A40A65">
        <w:rPr>
          <w:rFonts w:cs="Arial"/>
          <w:sz w:val="24"/>
        </w:rPr>
        <w:t>zmianą SWZ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277E72" w:rsidRPr="00277E72">
        <w:rPr>
          <w:rFonts w:cs="Arial"/>
          <w:b/>
          <w:sz w:val="24"/>
        </w:rPr>
        <w:t>2025-07-14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277E72" w:rsidRPr="00277E72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277E72" w:rsidRPr="00277E72">
        <w:rPr>
          <w:rFonts w:cs="Arial"/>
          <w:b/>
          <w:sz w:val="24"/>
        </w:rPr>
        <w:t>2025-07-17</w:t>
      </w:r>
      <w:r w:rsidR="008365E9" w:rsidRPr="00AB1118">
        <w:rPr>
          <w:rFonts w:cs="Arial"/>
          <w:sz w:val="24"/>
        </w:rPr>
        <w:t xml:space="preserve"> godz. </w:t>
      </w:r>
      <w:r w:rsidR="00277E72" w:rsidRPr="00277E72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277E72" w:rsidRPr="00277E72">
        <w:rPr>
          <w:rFonts w:cs="Arial"/>
          <w:b/>
          <w:sz w:val="24"/>
        </w:rPr>
        <w:t>2025-07-14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277E72" w:rsidRPr="00277E72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277E72" w:rsidRPr="00277E72">
        <w:rPr>
          <w:rFonts w:cs="Arial"/>
          <w:b/>
          <w:sz w:val="24"/>
        </w:rPr>
        <w:t>2025-07-17</w:t>
      </w:r>
      <w:r w:rsidR="008365E9" w:rsidRPr="00AB1118">
        <w:rPr>
          <w:rFonts w:cs="Arial"/>
          <w:sz w:val="24"/>
        </w:rPr>
        <w:t xml:space="preserve"> godz. </w:t>
      </w:r>
      <w:r w:rsidR="00277E72" w:rsidRPr="00277E72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  <w:bookmarkStart w:id="0" w:name="_GoBack"/>
      <w:bookmarkEnd w:id="0"/>
    </w:p>
    <w:p w:rsidR="00F16C50" w:rsidRPr="00AB1118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p w:rsidR="00F16C50" w:rsidRDefault="00A40A65" w:rsidP="00AB1118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A40A65" w:rsidRPr="00D91931" w:rsidRDefault="00A40A65" w:rsidP="00AB11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A40A65" w:rsidRPr="00D91931" w:rsidSect="00A40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365" w:rsidRDefault="00C65365">
      <w:r>
        <w:separator/>
      </w:r>
    </w:p>
  </w:endnote>
  <w:endnote w:type="continuationSeparator" w:id="0">
    <w:p w:rsidR="00C65365" w:rsidRDefault="00C6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E72" w:rsidRDefault="00277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A40A65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A40A65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E72" w:rsidRDefault="00277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365" w:rsidRDefault="00C65365">
      <w:r>
        <w:separator/>
      </w:r>
    </w:p>
  </w:footnote>
  <w:footnote w:type="continuationSeparator" w:id="0">
    <w:p w:rsidR="00C65365" w:rsidRDefault="00C65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E72" w:rsidRDefault="00277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E72" w:rsidRDefault="00277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E72" w:rsidRDefault="00277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365"/>
    <w:rsid w:val="0004021A"/>
    <w:rsid w:val="00136AEA"/>
    <w:rsid w:val="0015679F"/>
    <w:rsid w:val="001A113F"/>
    <w:rsid w:val="00277E7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40A65"/>
    <w:rsid w:val="00AA4BDB"/>
    <w:rsid w:val="00AB1118"/>
    <w:rsid w:val="00AC3482"/>
    <w:rsid w:val="00BD5546"/>
    <w:rsid w:val="00C25577"/>
    <w:rsid w:val="00C34578"/>
    <w:rsid w:val="00C65365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0F6BA4"/>
  <w15:chartTrackingRefBased/>
  <w15:docId w15:val="{398660C9-7157-4E78-AB7C-0AEB6532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153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2025-07-10T08:28:00Z</cp:lastPrinted>
  <dcterms:created xsi:type="dcterms:W3CDTF">2025-07-10T08:24:00Z</dcterms:created>
  <dcterms:modified xsi:type="dcterms:W3CDTF">2025-07-10T08:28:00Z</dcterms:modified>
</cp:coreProperties>
</file>