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133063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3306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33063">
        <w:rPr>
          <w:rFonts w:ascii="Arial" w:hAnsi="Arial" w:cs="Arial"/>
          <w:sz w:val="24"/>
          <w:szCs w:val="24"/>
        </w:rPr>
        <w:t>2025-07-10</w:t>
      </w:r>
    </w:p>
    <w:p w:rsidR="00843A88" w:rsidRPr="00AD45A9" w:rsidRDefault="00133063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3063">
        <w:rPr>
          <w:rFonts w:ascii="Arial" w:hAnsi="Arial" w:cs="Arial"/>
          <w:b/>
          <w:bCs/>
          <w:sz w:val="24"/>
          <w:szCs w:val="24"/>
        </w:rPr>
        <w:t>A</w:t>
      </w:r>
      <w:r w:rsidR="00392BB1">
        <w:rPr>
          <w:rFonts w:ascii="Arial" w:hAnsi="Arial" w:cs="Arial"/>
          <w:b/>
          <w:bCs/>
          <w:sz w:val="24"/>
          <w:szCs w:val="24"/>
        </w:rPr>
        <w:t>KF w Krakowie</w:t>
      </w:r>
    </w:p>
    <w:p w:rsidR="00843A88" w:rsidRPr="00AD45A9" w:rsidRDefault="00133063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133063">
        <w:rPr>
          <w:rFonts w:ascii="Arial" w:hAnsi="Arial" w:cs="Arial"/>
          <w:sz w:val="24"/>
          <w:szCs w:val="24"/>
        </w:rPr>
        <w:t>al. Jana Pawła II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33063">
        <w:rPr>
          <w:rFonts w:ascii="Arial" w:hAnsi="Arial" w:cs="Arial"/>
          <w:sz w:val="24"/>
          <w:szCs w:val="24"/>
        </w:rPr>
        <w:t>78</w:t>
      </w:r>
    </w:p>
    <w:p w:rsidR="00843A88" w:rsidRPr="00AD45A9" w:rsidRDefault="00133063" w:rsidP="00843A88">
      <w:pPr>
        <w:rPr>
          <w:rFonts w:ascii="Arial" w:hAnsi="Arial" w:cs="Arial"/>
          <w:sz w:val="24"/>
          <w:szCs w:val="24"/>
        </w:rPr>
      </w:pPr>
      <w:r w:rsidRPr="00133063">
        <w:rPr>
          <w:rFonts w:ascii="Arial" w:hAnsi="Arial" w:cs="Arial"/>
          <w:sz w:val="24"/>
          <w:szCs w:val="24"/>
        </w:rPr>
        <w:t>31-571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33063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13306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063">
              <w:rPr>
                <w:rFonts w:ascii="Arial" w:hAnsi="Arial" w:cs="Arial"/>
                <w:bCs/>
                <w:sz w:val="24"/>
                <w:szCs w:val="24"/>
              </w:rPr>
              <w:t>Przebudowa pomieszczeń dla Pracowni Analizy Snu i Rytmów Okołodobowych przy al. Jana Pawła II 84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3063" w:rsidRPr="004E4B64" w:rsidTr="003F1964">
        <w:tc>
          <w:tcPr>
            <w:tcW w:w="2269" w:type="dxa"/>
            <w:shd w:val="clear" w:color="auto" w:fill="auto"/>
          </w:tcPr>
          <w:p w:rsidR="00133063" w:rsidRPr="004E4B64" w:rsidRDefault="00133063" w:rsidP="003F19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3063" w:rsidRPr="004E4B64" w:rsidRDefault="00133063" w:rsidP="003F19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063">
              <w:rPr>
                <w:rFonts w:ascii="Arial" w:hAnsi="Arial" w:cs="Arial"/>
                <w:bCs/>
                <w:sz w:val="24"/>
                <w:szCs w:val="24"/>
              </w:rPr>
              <w:t>K-2.381/24/2025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33063" w:rsidRPr="00133063">
        <w:rPr>
          <w:rFonts w:ascii="Arial" w:hAnsi="Arial" w:cs="Arial"/>
          <w:b/>
          <w:sz w:val="24"/>
          <w:szCs w:val="24"/>
        </w:rPr>
        <w:t>A</w:t>
      </w:r>
      <w:r w:rsidR="00392BB1">
        <w:rPr>
          <w:rFonts w:ascii="Arial" w:hAnsi="Arial" w:cs="Arial"/>
          <w:b/>
          <w:sz w:val="24"/>
          <w:szCs w:val="24"/>
        </w:rPr>
        <w:t>KF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33063" w:rsidRPr="00133063">
        <w:rPr>
          <w:rFonts w:ascii="Arial" w:hAnsi="Arial" w:cs="Arial"/>
          <w:sz w:val="24"/>
          <w:szCs w:val="24"/>
        </w:rPr>
        <w:t>(</w:t>
      </w:r>
      <w:proofErr w:type="spellStart"/>
      <w:r w:rsidR="00133063" w:rsidRPr="00133063">
        <w:rPr>
          <w:rFonts w:ascii="Arial" w:hAnsi="Arial" w:cs="Arial"/>
          <w:sz w:val="24"/>
          <w:szCs w:val="24"/>
        </w:rPr>
        <w:t>t.j</w:t>
      </w:r>
      <w:proofErr w:type="spellEnd"/>
      <w:r w:rsidR="00133063" w:rsidRPr="00133063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3063" w:rsidRPr="00E935D6" w:rsidTr="003F1964">
        <w:tc>
          <w:tcPr>
            <w:tcW w:w="9356" w:type="dxa"/>
            <w:shd w:val="clear" w:color="auto" w:fill="auto"/>
          </w:tcPr>
          <w:p w:rsidR="00133063" w:rsidRPr="004E4B64" w:rsidRDefault="00133063" w:rsidP="003F196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33063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133063" w:rsidRPr="00133063" w:rsidRDefault="00133063" w:rsidP="003F196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063">
              <w:rPr>
                <w:rFonts w:ascii="Arial" w:hAnsi="Arial" w:cs="Arial"/>
                <w:sz w:val="24"/>
                <w:szCs w:val="24"/>
              </w:rPr>
              <w:t xml:space="preserve">W pozycji 35 w załączniku "05 AWF  DS-3  PS  instalacje  niskoprądowe-22.05.2025-przedmiar" znajduje się urządzenie "Switch 48xRJ45 Cisco </w:t>
            </w:r>
            <w:proofErr w:type="spellStart"/>
            <w:r w:rsidRPr="00133063">
              <w:rPr>
                <w:rFonts w:ascii="Arial" w:hAnsi="Arial" w:cs="Arial"/>
                <w:sz w:val="24"/>
                <w:szCs w:val="24"/>
              </w:rPr>
              <w:t>Catalyst</w:t>
            </w:r>
            <w:proofErr w:type="spellEnd"/>
            <w:r w:rsidRPr="00133063">
              <w:rPr>
                <w:rFonts w:ascii="Arial" w:hAnsi="Arial" w:cs="Arial"/>
                <w:sz w:val="24"/>
                <w:szCs w:val="24"/>
              </w:rPr>
              <w:t xml:space="preserve">", natomiast w punkcie 42 "Przełącznik Cisco </w:t>
            </w:r>
            <w:proofErr w:type="spellStart"/>
            <w:r w:rsidRPr="00133063">
              <w:rPr>
                <w:rFonts w:ascii="Arial" w:hAnsi="Arial" w:cs="Arial"/>
                <w:sz w:val="24"/>
                <w:szCs w:val="24"/>
              </w:rPr>
              <w:t>Catalyst</w:t>
            </w:r>
            <w:proofErr w:type="spellEnd"/>
            <w:r w:rsidRPr="00133063">
              <w:rPr>
                <w:rFonts w:ascii="Arial" w:hAnsi="Arial" w:cs="Arial"/>
                <w:sz w:val="24"/>
                <w:szCs w:val="24"/>
              </w:rPr>
              <w:t xml:space="preserve"> C9200L-48PXG-4X-A z licencją C9200-DNA-A-48-3Y/Network Advantage".</w:t>
            </w:r>
          </w:p>
          <w:p w:rsidR="00133063" w:rsidRPr="004E4B64" w:rsidRDefault="00133063" w:rsidP="003F196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063">
              <w:rPr>
                <w:rFonts w:ascii="Arial" w:hAnsi="Arial" w:cs="Arial"/>
                <w:sz w:val="24"/>
                <w:szCs w:val="24"/>
              </w:rPr>
              <w:t xml:space="preserve">Czy Zamawiający dopuszcza, aby oba urządzenia były przełącznikami z punktu 42, tj. Cisco </w:t>
            </w:r>
            <w:proofErr w:type="spellStart"/>
            <w:r w:rsidRPr="00133063">
              <w:rPr>
                <w:rFonts w:ascii="Arial" w:hAnsi="Arial" w:cs="Arial"/>
                <w:sz w:val="24"/>
                <w:szCs w:val="24"/>
              </w:rPr>
              <w:t>Catalyst</w:t>
            </w:r>
            <w:proofErr w:type="spellEnd"/>
            <w:r w:rsidRPr="00133063">
              <w:rPr>
                <w:rFonts w:ascii="Arial" w:hAnsi="Arial" w:cs="Arial"/>
                <w:sz w:val="24"/>
                <w:szCs w:val="24"/>
              </w:rPr>
              <w:t xml:space="preserve"> C9200L-48PXG-4X-A z licencją C9200-DNA-A-48-3Y/Network Advantage?</w:t>
            </w:r>
          </w:p>
          <w:p w:rsidR="00133063" w:rsidRPr="004E4B64" w:rsidRDefault="00133063" w:rsidP="003F196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357F69" w:rsidRDefault="00357F69" w:rsidP="003F196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33063" w:rsidRPr="004E4B64" w:rsidRDefault="00133063" w:rsidP="003F196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3063">
              <w:rPr>
                <w:rFonts w:ascii="Arial" w:hAnsi="Arial" w:cs="Arial"/>
                <w:sz w:val="24"/>
                <w:szCs w:val="24"/>
              </w:rPr>
              <w:t xml:space="preserve">Zamawiający dopuszcza, aby urządzenie wskazane w punkcie 35 było takim samym urządzeniem jak urządzenie wskazane w puncie 42 tj. aby dostarczyć dwa urządzenia "Cisco </w:t>
            </w:r>
            <w:proofErr w:type="spellStart"/>
            <w:r w:rsidRPr="00133063">
              <w:rPr>
                <w:rFonts w:ascii="Arial" w:hAnsi="Arial" w:cs="Arial"/>
                <w:sz w:val="24"/>
                <w:szCs w:val="24"/>
              </w:rPr>
              <w:t>Catalyst</w:t>
            </w:r>
            <w:proofErr w:type="spellEnd"/>
            <w:r w:rsidRPr="00133063">
              <w:rPr>
                <w:rFonts w:ascii="Arial" w:hAnsi="Arial" w:cs="Arial"/>
                <w:sz w:val="24"/>
                <w:szCs w:val="24"/>
              </w:rPr>
              <w:t xml:space="preserve"> C9200L-48PXG-4X-A z licencją C9200-DNA-A-48-3Y/Network Advantage".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Zamawiający</w:t>
      </w:r>
    </w:p>
    <w:p w:rsidR="00357F69" w:rsidRDefault="00357F69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 AKF w Krakowie</w:t>
      </w:r>
    </w:p>
    <w:p w:rsidR="00357F69" w:rsidRDefault="00357F69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p w:rsidR="00392BB1" w:rsidRDefault="00392BB1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392BB1" w:rsidRPr="00E935D6" w:rsidRDefault="00392BB1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392BB1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762" w:rsidRDefault="00F36762">
      <w:r>
        <w:separator/>
      </w:r>
    </w:p>
  </w:endnote>
  <w:endnote w:type="continuationSeparator" w:id="0">
    <w:p w:rsidR="00F36762" w:rsidRDefault="00F36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57F6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57F6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3676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762" w:rsidRDefault="00F36762">
      <w:r>
        <w:separator/>
      </w:r>
    </w:p>
  </w:footnote>
  <w:footnote w:type="continuationSeparator" w:id="0">
    <w:p w:rsidR="00F36762" w:rsidRDefault="00F36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063" w:rsidRDefault="001330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063" w:rsidRDefault="001330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063" w:rsidRDefault="001330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762"/>
    <w:rsid w:val="00031374"/>
    <w:rsid w:val="000A1097"/>
    <w:rsid w:val="000E2A8F"/>
    <w:rsid w:val="0012774F"/>
    <w:rsid w:val="00133063"/>
    <w:rsid w:val="00144B7A"/>
    <w:rsid w:val="00180C6E"/>
    <w:rsid w:val="0029606A"/>
    <w:rsid w:val="00357F69"/>
    <w:rsid w:val="00392BB1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676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E792B7"/>
  <w15:chartTrackingRefBased/>
  <w15:docId w15:val="{47E9AD24-F32A-485C-9D4A-9293ADDDD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188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4</cp:revision>
  <cp:lastPrinted>2001-02-10T14:28:00Z</cp:lastPrinted>
  <dcterms:created xsi:type="dcterms:W3CDTF">2025-07-10T08:20:00Z</dcterms:created>
  <dcterms:modified xsi:type="dcterms:W3CDTF">2025-07-10T09:21:00Z</dcterms:modified>
</cp:coreProperties>
</file>