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FA43B" w14:textId="77777777" w:rsidR="00C93AD4" w:rsidRDefault="00C93AD4" w:rsidP="00890B92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</w:p>
    <w:p w14:paraId="467A3FAB" w14:textId="77777777" w:rsidR="00C93AD4" w:rsidRDefault="00C93AD4" w:rsidP="00C93AD4">
      <w:pPr>
        <w:spacing w:after="240"/>
        <w:jc w:val="right"/>
        <w:rPr>
          <w:sz w:val="22"/>
          <w:szCs w:val="22"/>
        </w:rPr>
      </w:pPr>
    </w:p>
    <w:p w14:paraId="42009098" w14:textId="470C85EA" w:rsidR="00890B92" w:rsidRDefault="00C93AD4" w:rsidP="00C93AD4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C33A53" w:rsidRPr="00C33A5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="00C33A53" w:rsidRPr="00C33A53">
        <w:rPr>
          <w:sz w:val="22"/>
          <w:szCs w:val="22"/>
        </w:rPr>
        <w:t>2025-07-07</w:t>
      </w:r>
    </w:p>
    <w:p w14:paraId="2AB7E898" w14:textId="77777777" w:rsidR="00C33A53" w:rsidRPr="00C33A53" w:rsidRDefault="00C33A53" w:rsidP="00890B92">
      <w:pPr>
        <w:rPr>
          <w:b/>
          <w:bCs/>
          <w:sz w:val="22"/>
          <w:szCs w:val="22"/>
        </w:rPr>
      </w:pPr>
      <w:r w:rsidRPr="00C33A53">
        <w:rPr>
          <w:b/>
          <w:bCs/>
          <w:sz w:val="22"/>
          <w:szCs w:val="22"/>
        </w:rPr>
        <w:t>Akademia Górniczo - Hutnicza</w:t>
      </w:r>
    </w:p>
    <w:p w14:paraId="6C62CCBC" w14:textId="77777777" w:rsidR="00C33A53" w:rsidRPr="00C33A53" w:rsidRDefault="00C33A53" w:rsidP="00890B92">
      <w:pPr>
        <w:rPr>
          <w:b/>
          <w:bCs/>
          <w:sz w:val="22"/>
          <w:szCs w:val="22"/>
        </w:rPr>
      </w:pPr>
      <w:r w:rsidRPr="00C33A53">
        <w:rPr>
          <w:b/>
          <w:bCs/>
          <w:sz w:val="22"/>
          <w:szCs w:val="22"/>
        </w:rPr>
        <w:t>im. Stanisława Staszica w Krakowie</w:t>
      </w:r>
    </w:p>
    <w:p w14:paraId="25552702" w14:textId="77777777" w:rsidR="00890B92" w:rsidRPr="00D91931" w:rsidRDefault="00C33A53" w:rsidP="00890B92">
      <w:pPr>
        <w:rPr>
          <w:b/>
          <w:bCs/>
          <w:sz w:val="22"/>
          <w:szCs w:val="22"/>
        </w:rPr>
      </w:pPr>
      <w:r w:rsidRPr="00C33A53">
        <w:rPr>
          <w:b/>
          <w:bCs/>
          <w:sz w:val="22"/>
          <w:szCs w:val="22"/>
        </w:rPr>
        <w:t>Dział Zamówień Publicznych</w:t>
      </w:r>
    </w:p>
    <w:p w14:paraId="4EC641FB" w14:textId="77777777" w:rsidR="00890B92" w:rsidRPr="00BD5546" w:rsidRDefault="00C33A53" w:rsidP="00890B92">
      <w:pPr>
        <w:rPr>
          <w:sz w:val="22"/>
          <w:szCs w:val="22"/>
        </w:rPr>
      </w:pPr>
      <w:r w:rsidRPr="00C33A5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33A53">
        <w:rPr>
          <w:sz w:val="22"/>
          <w:szCs w:val="22"/>
        </w:rPr>
        <w:t>30</w:t>
      </w:r>
    </w:p>
    <w:p w14:paraId="26DE1440" w14:textId="77777777" w:rsidR="00890B92" w:rsidRPr="00BD5546" w:rsidRDefault="00C33A53" w:rsidP="00890B92">
      <w:pPr>
        <w:rPr>
          <w:sz w:val="22"/>
          <w:szCs w:val="22"/>
        </w:rPr>
      </w:pPr>
      <w:r w:rsidRPr="00C33A5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33A53">
        <w:rPr>
          <w:sz w:val="22"/>
          <w:szCs w:val="22"/>
        </w:rPr>
        <w:t>Kraków</w:t>
      </w:r>
    </w:p>
    <w:p w14:paraId="30BB9B7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33A53" w:rsidRPr="00C33A53">
        <w:rPr>
          <w:b/>
          <w:sz w:val="22"/>
          <w:szCs w:val="22"/>
        </w:rPr>
        <w:t>DE-dzp.272-375/25</w:t>
      </w:r>
      <w:r w:rsidR="00A80738" w:rsidRPr="00890B92">
        <w:rPr>
          <w:sz w:val="22"/>
          <w:szCs w:val="22"/>
        </w:rPr>
        <w:tab/>
        <w:t xml:space="preserve"> </w:t>
      </w:r>
    </w:p>
    <w:p w14:paraId="2847F14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FF405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5397B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EFAF6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829DD0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9118699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33A53" w:rsidRPr="00C33A53">
        <w:rPr>
          <w:sz w:val="22"/>
          <w:szCs w:val="22"/>
        </w:rPr>
        <w:t xml:space="preserve">Tryb podstawowy bez negocjacji - art. 275 pkt. 1 ustawy </w:t>
      </w:r>
      <w:proofErr w:type="spellStart"/>
      <w:r w:rsidR="00C33A53" w:rsidRPr="00C33A53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40657DBD" w14:textId="77777777" w:rsidR="00A80738" w:rsidRPr="00890B92" w:rsidRDefault="00C33A5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33A53">
        <w:rPr>
          <w:b/>
          <w:sz w:val="22"/>
          <w:szCs w:val="22"/>
        </w:rPr>
        <w:t>Usługa cateringowa w trakcie III Konferencji Naukowej Energetyki Rozproszonej - DE-dzp.272-375/25</w:t>
      </w:r>
    </w:p>
    <w:p w14:paraId="1095938E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54A6489" w14:textId="77777777" w:rsidR="0069085C" w:rsidRPr="00890B92" w:rsidRDefault="00C33A53" w:rsidP="00A80738">
      <w:pPr>
        <w:spacing w:before="120" w:after="120"/>
        <w:jc w:val="both"/>
        <w:rPr>
          <w:sz w:val="22"/>
          <w:szCs w:val="22"/>
        </w:rPr>
      </w:pPr>
      <w:r w:rsidRPr="00C33A53">
        <w:rPr>
          <w:b/>
          <w:sz w:val="22"/>
          <w:szCs w:val="22"/>
        </w:rPr>
        <w:t>13 725.00</w:t>
      </w:r>
      <w:r w:rsidR="00890B92" w:rsidRPr="00890B92">
        <w:rPr>
          <w:sz w:val="22"/>
          <w:szCs w:val="22"/>
        </w:rPr>
        <w:t xml:space="preserve"> zł brutto.</w:t>
      </w:r>
    </w:p>
    <w:p w14:paraId="21FFAD3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8A501D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D43FC9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 w:rsidSect="00C93A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860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F0796" w14:textId="77777777" w:rsidR="007D3C42" w:rsidRDefault="007D3C42">
      <w:r>
        <w:separator/>
      </w:r>
    </w:p>
  </w:endnote>
  <w:endnote w:type="continuationSeparator" w:id="0">
    <w:p w14:paraId="093E196D" w14:textId="77777777" w:rsidR="007D3C42" w:rsidRDefault="007D3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AE31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F6650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FC89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4330E1A">
        <v:line id="_x0000_s1025" style="position:absolute;left:0;text-align:left;z-index:251657728" from="-3.85pt,8.7pt" to="455.15pt,8.7pt"/>
      </w:pict>
    </w:r>
  </w:p>
  <w:p w14:paraId="05FE4CB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28A2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2B7600" w14:textId="77777777" w:rsidR="009F189D" w:rsidRDefault="009F189D">
    <w:pPr>
      <w:pStyle w:val="Stopka"/>
      <w:tabs>
        <w:tab w:val="clear" w:pos="4536"/>
      </w:tabs>
      <w:jc w:val="center"/>
    </w:pPr>
  </w:p>
  <w:p w14:paraId="505ACAC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FB91C" w14:textId="77777777" w:rsidR="007D3C42" w:rsidRDefault="007D3C42">
      <w:r>
        <w:separator/>
      </w:r>
    </w:p>
  </w:footnote>
  <w:footnote w:type="continuationSeparator" w:id="0">
    <w:p w14:paraId="3E4C410F" w14:textId="77777777" w:rsidR="007D3C42" w:rsidRDefault="007D3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4F844" w14:textId="77777777" w:rsidR="00C33A53" w:rsidRDefault="00C33A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A9016" w14:textId="2F311A99" w:rsidR="00C33A53" w:rsidRPr="00C93AD4" w:rsidRDefault="00C93AD4" w:rsidP="00C93AD4">
    <w:pPr>
      <w:pStyle w:val="Nagwek"/>
    </w:pPr>
    <w:r>
      <w:pict w14:anchorId="6D7632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1027" type="#_x0000_t75" style="position:absolute;margin-left:338.6pt;margin-top:-41.55pt;width:124.15pt;height:124.15pt;z-index:251661824;visibility:visible;mso-width-relative:margin;mso-height-relative:margin">
          <v:imagedata r:id="rId1" o:title=""/>
          <w10:wrap type="square"/>
        </v:shape>
      </w:pict>
    </w:r>
    <w:r>
      <w:pict w14:anchorId="750F8A44">
        <v:shape id="Obraz 13" o:spid="_x0000_s1026" type="#_x0000_t75" style="position:absolute;margin-left:21.75pt;margin-top:-14.3pt;width:40.6pt;height:64.2pt;z-index:251659776;visibility:visible;mso-width-relative:margin;mso-height-relative:margin">
          <v:imagedata r:id="rId2" o:title="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4DCE7" w14:textId="77777777" w:rsidR="00C33A53" w:rsidRDefault="00C33A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3C4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D3C42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33A53"/>
    <w:rsid w:val="00C659E2"/>
    <w:rsid w:val="00C93AD4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1A80BC"/>
  <w15:chartTrackingRefBased/>
  <w15:docId w15:val="{2844BACE-F0A4-4BE7-9884-F362C123C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2025-07-07T07:12:00Z</cp:lastPrinted>
  <dcterms:created xsi:type="dcterms:W3CDTF">2025-07-07T07:12:00Z</dcterms:created>
  <dcterms:modified xsi:type="dcterms:W3CDTF">2025-07-07T07:12:00Z</dcterms:modified>
</cp:coreProperties>
</file>