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DEBBB" w14:textId="77777777" w:rsidR="00D665F5" w:rsidRPr="007E24A2" w:rsidRDefault="00186DEA" w:rsidP="00D665F5">
      <w:pPr>
        <w:spacing w:after="240"/>
        <w:jc w:val="right"/>
        <w:rPr>
          <w:sz w:val="24"/>
          <w:szCs w:val="24"/>
        </w:rPr>
      </w:pPr>
      <w:r w:rsidRPr="00186DE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86DEA">
        <w:rPr>
          <w:sz w:val="24"/>
          <w:szCs w:val="24"/>
        </w:rPr>
        <w:t>2025-07-04</w:t>
      </w:r>
    </w:p>
    <w:p w14:paraId="16A90634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D5FC53E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E1ECFE4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F1A14C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69AE90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FEBC015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34EB7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398481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86DEA" w:rsidRPr="00186DEA">
        <w:rPr>
          <w:b/>
          <w:sz w:val="24"/>
          <w:szCs w:val="24"/>
        </w:rPr>
        <w:t>ZP/33/2025</w:t>
      </w:r>
      <w:r w:rsidR="00A80738" w:rsidRPr="007E24A2">
        <w:rPr>
          <w:sz w:val="24"/>
          <w:szCs w:val="24"/>
        </w:rPr>
        <w:tab/>
        <w:t xml:space="preserve"> </w:t>
      </w:r>
    </w:p>
    <w:p w14:paraId="509D07A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3B73C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D474A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CE83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1FB557E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F91AAC" w14:textId="5BAC4B91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186DEA" w:rsidRPr="00186DEA">
        <w:rPr>
          <w:sz w:val="24"/>
          <w:szCs w:val="24"/>
        </w:rPr>
        <w:t>podstawowy</w:t>
      </w:r>
      <w:r w:rsidR="00B633BF">
        <w:rPr>
          <w:sz w:val="24"/>
          <w:szCs w:val="24"/>
        </w:rPr>
        <w:t>m</w:t>
      </w:r>
      <w:r w:rsidR="00186DEA" w:rsidRPr="00186DEA">
        <w:rPr>
          <w:sz w:val="24"/>
          <w:szCs w:val="24"/>
        </w:rPr>
        <w:t xml:space="preserve"> bez negocjacji - art. 275 pkt. 1 ustawy </w:t>
      </w:r>
      <w:proofErr w:type="spellStart"/>
      <w:r w:rsidR="00186DEA" w:rsidRPr="00186DEA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1180FA59" w14:textId="77777777" w:rsidR="00A80738" w:rsidRPr="007E24A2" w:rsidRDefault="00186DE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86DEA">
        <w:rPr>
          <w:b/>
          <w:szCs w:val="24"/>
        </w:rPr>
        <w:t>Zakup i dostawa zestawu do anoskopii wysokiej rozdzielczości dla potrzeb Poradni Koloproktologii</w:t>
      </w:r>
    </w:p>
    <w:p w14:paraId="1C10F536" w14:textId="3CAFD0B8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519BDA07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186DEA" w:rsidRPr="00186DEA">
        <w:rPr>
          <w:sz w:val="24"/>
          <w:szCs w:val="24"/>
        </w:rPr>
        <w:t>04/07/2025</w:t>
      </w:r>
      <w:r w:rsidR="00FF4AB1" w:rsidRPr="007E24A2">
        <w:rPr>
          <w:sz w:val="24"/>
          <w:szCs w:val="24"/>
        </w:rPr>
        <w:t xml:space="preserve"> o godz. </w:t>
      </w:r>
      <w:r w:rsidR="00186DEA" w:rsidRPr="00186DEA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0F8010EE" w14:textId="77777777" w:rsidTr="003F57CD">
        <w:tc>
          <w:tcPr>
            <w:tcW w:w="993" w:type="dxa"/>
            <w:shd w:val="clear" w:color="auto" w:fill="auto"/>
            <w:vAlign w:val="center"/>
          </w:tcPr>
          <w:p w14:paraId="63082E56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E6736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53DC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186DEA" w:rsidRPr="007E24A2" w14:paraId="09D373D4" w14:textId="77777777" w:rsidTr="00543B6F">
        <w:tc>
          <w:tcPr>
            <w:tcW w:w="993" w:type="dxa"/>
            <w:shd w:val="clear" w:color="auto" w:fill="auto"/>
            <w:vAlign w:val="center"/>
          </w:tcPr>
          <w:p w14:paraId="3F1623D2" w14:textId="77777777" w:rsidR="00186DEA" w:rsidRPr="007E24A2" w:rsidRDefault="00186DEA" w:rsidP="00543B6F">
            <w:pPr>
              <w:spacing w:before="80" w:after="80"/>
              <w:jc w:val="center"/>
            </w:pPr>
            <w:r w:rsidRPr="00186DEA">
              <w:t>1</w:t>
            </w:r>
          </w:p>
        </w:tc>
        <w:tc>
          <w:tcPr>
            <w:tcW w:w="5244" w:type="dxa"/>
            <w:shd w:val="clear" w:color="auto" w:fill="auto"/>
          </w:tcPr>
          <w:p w14:paraId="4F691351" w14:textId="0B5A2BE8" w:rsidR="00186DEA" w:rsidRPr="007E24A2" w:rsidRDefault="00186DEA" w:rsidP="00543B6F">
            <w:pPr>
              <w:spacing w:before="80"/>
            </w:pPr>
            <w:proofErr w:type="spellStart"/>
            <w:r w:rsidRPr="00186DEA">
              <w:t>Camedica</w:t>
            </w:r>
            <w:proofErr w:type="spellEnd"/>
            <w:r w:rsidRPr="00186DEA">
              <w:t xml:space="preserve"> Paweł </w:t>
            </w:r>
            <w:r w:rsidR="00B633BF">
              <w:t>H</w:t>
            </w:r>
            <w:r w:rsidRPr="00186DEA">
              <w:t xml:space="preserve">arasimiuk </w:t>
            </w:r>
            <w:r w:rsidR="00B633BF">
              <w:t>S</w:t>
            </w:r>
            <w:r w:rsidRPr="00186DEA">
              <w:t>półka komandytowa</w:t>
            </w:r>
          </w:p>
          <w:p w14:paraId="0D16F713" w14:textId="77777777" w:rsidR="00186DEA" w:rsidRPr="007E24A2" w:rsidRDefault="00186DEA" w:rsidP="00543B6F">
            <w:r w:rsidRPr="00186DEA">
              <w:t>ul. Willowa</w:t>
            </w:r>
            <w:r w:rsidRPr="007E24A2">
              <w:t xml:space="preserve"> </w:t>
            </w:r>
            <w:r w:rsidRPr="00186DEA">
              <w:t>87</w:t>
            </w:r>
            <w:r w:rsidRPr="007E24A2">
              <w:t xml:space="preserve"> </w:t>
            </w:r>
          </w:p>
          <w:p w14:paraId="451155EA" w14:textId="77777777" w:rsidR="00186DEA" w:rsidRPr="007E24A2" w:rsidRDefault="00186DEA" w:rsidP="00543B6F">
            <w:pPr>
              <w:spacing w:after="80"/>
              <w:jc w:val="both"/>
            </w:pPr>
            <w:r w:rsidRPr="00186DEA">
              <w:t>20-819</w:t>
            </w:r>
            <w:r w:rsidRPr="007E24A2">
              <w:t xml:space="preserve"> </w:t>
            </w:r>
            <w:r w:rsidRPr="00186DEA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9CCD2" w14:textId="77777777" w:rsidR="00186DEA" w:rsidRPr="007E24A2" w:rsidRDefault="00186DEA" w:rsidP="00543B6F">
            <w:pPr>
              <w:spacing w:before="80" w:after="80"/>
              <w:jc w:val="center"/>
            </w:pPr>
            <w:r w:rsidRPr="00186DEA">
              <w:t>319 928.40 zł</w:t>
            </w:r>
          </w:p>
        </w:tc>
      </w:tr>
    </w:tbl>
    <w:p w14:paraId="100F2FD6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31AAD17A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0132F9A9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9FD" w14:textId="77777777" w:rsidR="00F01A3A" w:rsidRDefault="00F01A3A">
      <w:r>
        <w:separator/>
      </w:r>
    </w:p>
  </w:endnote>
  <w:endnote w:type="continuationSeparator" w:id="0">
    <w:p w14:paraId="29B89C8B" w14:textId="77777777" w:rsidR="00F01A3A" w:rsidRDefault="00F0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B3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DE83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745B" w14:textId="394FA9E0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37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5A7565" w14:textId="77777777" w:rsidR="009F189D" w:rsidRDefault="009F189D">
    <w:pPr>
      <w:pStyle w:val="Stopka"/>
      <w:tabs>
        <w:tab w:val="clear" w:pos="4536"/>
      </w:tabs>
      <w:jc w:val="center"/>
    </w:pPr>
  </w:p>
  <w:p w14:paraId="18567E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14AB1" w14:textId="77777777" w:rsidR="00F01A3A" w:rsidRDefault="00F01A3A">
      <w:r>
        <w:separator/>
      </w:r>
    </w:p>
  </w:footnote>
  <w:footnote w:type="continuationSeparator" w:id="0">
    <w:p w14:paraId="5085A2BA" w14:textId="77777777" w:rsidR="00F01A3A" w:rsidRDefault="00F0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914F4" w14:textId="77777777" w:rsidR="00186DEA" w:rsidRDefault="00186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6A719" w14:textId="77777777" w:rsidR="00186DEA" w:rsidRDefault="00186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A634" w14:textId="77777777" w:rsidR="00186DEA" w:rsidRDefault="00186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A3A"/>
    <w:rsid w:val="00007727"/>
    <w:rsid w:val="00017720"/>
    <w:rsid w:val="00035488"/>
    <w:rsid w:val="000B0103"/>
    <w:rsid w:val="000D7F25"/>
    <w:rsid w:val="000E00E5"/>
    <w:rsid w:val="001146A4"/>
    <w:rsid w:val="00173B20"/>
    <w:rsid w:val="00186DEA"/>
    <w:rsid w:val="001C69FF"/>
    <w:rsid w:val="0023318D"/>
    <w:rsid w:val="00355C9D"/>
    <w:rsid w:val="003608F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B633BF"/>
    <w:rsid w:val="00C236D3"/>
    <w:rsid w:val="00C659E2"/>
    <w:rsid w:val="00CB0802"/>
    <w:rsid w:val="00D665F5"/>
    <w:rsid w:val="00D708C5"/>
    <w:rsid w:val="00D7128F"/>
    <w:rsid w:val="00EA3476"/>
    <w:rsid w:val="00F01A3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0E67D"/>
  <w15:chartTrackingRefBased/>
  <w15:docId w15:val="{1C3F040A-B1C1-4CE1-B5EF-34317F20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2025-07-04T10:08:00Z</dcterms:created>
  <dcterms:modified xsi:type="dcterms:W3CDTF">2025-07-04T10:09:00Z</dcterms:modified>
</cp:coreProperties>
</file>