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0D9BC" w14:textId="77777777" w:rsidR="00882130" w:rsidRPr="00EA29C3" w:rsidRDefault="00882130">
      <w:pPr>
        <w:spacing w:before="60" w:after="60"/>
        <w:jc w:val="both"/>
        <w:rPr>
          <w:rFonts w:ascii="Verdana" w:hAnsi="Verdana"/>
          <w:b/>
          <w:sz w:val="20"/>
          <w:szCs w:val="20"/>
        </w:rPr>
      </w:pPr>
    </w:p>
    <w:p w14:paraId="7D3A3199" w14:textId="47C4CEDD" w:rsidR="00BC6240" w:rsidRPr="00EA29C3" w:rsidRDefault="004D5E89">
      <w:pPr>
        <w:spacing w:before="60" w:after="60"/>
        <w:jc w:val="both"/>
        <w:rPr>
          <w:rFonts w:ascii="Verdana" w:hAnsi="Verdana"/>
          <w:b/>
          <w:sz w:val="20"/>
          <w:szCs w:val="20"/>
        </w:rPr>
      </w:pPr>
      <w:r w:rsidRPr="00EA29C3">
        <w:rPr>
          <w:rFonts w:ascii="Verdana" w:hAnsi="Verdana"/>
          <w:b/>
          <w:sz w:val="20"/>
          <w:szCs w:val="20"/>
        </w:rPr>
        <w:t>Akademia Górniczo - Hutnicza</w:t>
      </w:r>
    </w:p>
    <w:p w14:paraId="3C8DC8F2" w14:textId="77777777" w:rsidR="00BC6240" w:rsidRPr="00EA29C3" w:rsidRDefault="004D5E89">
      <w:pPr>
        <w:spacing w:before="60" w:after="60"/>
        <w:jc w:val="both"/>
        <w:rPr>
          <w:rFonts w:ascii="Verdana" w:hAnsi="Verdana"/>
          <w:b/>
          <w:sz w:val="20"/>
          <w:szCs w:val="20"/>
        </w:rPr>
      </w:pPr>
      <w:r w:rsidRPr="00EA29C3">
        <w:rPr>
          <w:rFonts w:ascii="Verdana" w:hAnsi="Verdana"/>
          <w:b/>
          <w:sz w:val="20"/>
          <w:szCs w:val="20"/>
        </w:rPr>
        <w:t>im. Stanisława Staszica w Krakowie</w:t>
      </w:r>
    </w:p>
    <w:p w14:paraId="2662CA40" w14:textId="77777777" w:rsidR="00BC6240" w:rsidRPr="00EA29C3" w:rsidRDefault="004D5E89">
      <w:pPr>
        <w:spacing w:before="60" w:after="60"/>
        <w:jc w:val="both"/>
        <w:rPr>
          <w:rFonts w:ascii="Verdana" w:hAnsi="Verdana"/>
          <w:b/>
          <w:sz w:val="20"/>
          <w:szCs w:val="20"/>
        </w:rPr>
      </w:pPr>
      <w:r w:rsidRPr="00EA29C3">
        <w:rPr>
          <w:rFonts w:ascii="Verdana" w:hAnsi="Verdana"/>
          <w:b/>
          <w:sz w:val="20"/>
          <w:szCs w:val="20"/>
        </w:rPr>
        <w:t>Dział Zamówień Publicznych</w:t>
      </w:r>
    </w:p>
    <w:p w14:paraId="36F5C707" w14:textId="77777777" w:rsidR="00BC6240" w:rsidRPr="00EA29C3" w:rsidRDefault="004D5E89">
      <w:pPr>
        <w:spacing w:before="60" w:after="60"/>
        <w:jc w:val="both"/>
        <w:rPr>
          <w:rFonts w:ascii="Verdana" w:hAnsi="Verdana"/>
          <w:bCs/>
          <w:sz w:val="20"/>
          <w:szCs w:val="20"/>
        </w:rPr>
      </w:pPr>
      <w:r w:rsidRPr="00EA29C3">
        <w:rPr>
          <w:rFonts w:ascii="Verdana" w:hAnsi="Verdana"/>
          <w:bCs/>
          <w:sz w:val="20"/>
          <w:szCs w:val="20"/>
        </w:rPr>
        <w:t xml:space="preserve">Al. Mickiewicza 30 </w:t>
      </w:r>
    </w:p>
    <w:p w14:paraId="0DE11FDA" w14:textId="77777777" w:rsidR="00BC6240" w:rsidRPr="00EA29C3" w:rsidRDefault="004D5E89">
      <w:pPr>
        <w:spacing w:before="60" w:after="60"/>
        <w:jc w:val="both"/>
        <w:rPr>
          <w:rFonts w:ascii="Verdana" w:hAnsi="Verdana"/>
          <w:b/>
          <w:sz w:val="20"/>
          <w:szCs w:val="20"/>
        </w:rPr>
      </w:pPr>
      <w:r w:rsidRPr="00EA29C3">
        <w:rPr>
          <w:rFonts w:ascii="Verdana" w:hAnsi="Verdana"/>
          <w:bCs/>
          <w:sz w:val="20"/>
          <w:szCs w:val="20"/>
        </w:rPr>
        <w:t>30-059 Kraków</w:t>
      </w:r>
    </w:p>
    <w:p w14:paraId="522C7311" w14:textId="77777777" w:rsidR="00BC6240" w:rsidRPr="00EA29C3" w:rsidRDefault="00BC6240">
      <w:pPr>
        <w:spacing w:before="60" w:after="60"/>
        <w:ind w:left="851" w:hanging="295"/>
        <w:jc w:val="both"/>
        <w:rPr>
          <w:rFonts w:ascii="Verdana" w:hAnsi="Verdana"/>
          <w:sz w:val="20"/>
          <w:szCs w:val="20"/>
        </w:rPr>
      </w:pPr>
    </w:p>
    <w:p w14:paraId="7C7E9AF4" w14:textId="1466FBC4" w:rsidR="001D5841" w:rsidRPr="00EA29C3" w:rsidRDefault="001D5841" w:rsidP="001D5841">
      <w:pPr>
        <w:pStyle w:val="pkt"/>
        <w:tabs>
          <w:tab w:val="right" w:pos="9214"/>
        </w:tabs>
        <w:spacing w:after="840"/>
        <w:ind w:left="0" w:firstLine="0"/>
        <w:rPr>
          <w:rFonts w:ascii="Verdana" w:hAnsi="Verdana"/>
          <w:sz w:val="20"/>
        </w:rPr>
      </w:pPr>
      <w:bookmarkStart w:id="0" w:name="_Hlk86754633"/>
      <w:r w:rsidRPr="00EA29C3">
        <w:rPr>
          <w:rFonts w:ascii="Verdana" w:hAnsi="Verdana"/>
          <w:bCs/>
          <w:sz w:val="20"/>
        </w:rPr>
        <w:t>Znak sprawy:</w:t>
      </w:r>
      <w:r w:rsidRPr="00EA29C3">
        <w:rPr>
          <w:rFonts w:ascii="Verdana" w:hAnsi="Verdana"/>
          <w:b/>
          <w:sz w:val="20"/>
        </w:rPr>
        <w:t xml:space="preserve"> </w:t>
      </w:r>
      <w:r w:rsidR="004C2C02" w:rsidRPr="00EA29C3">
        <w:rPr>
          <w:rFonts w:ascii="Verdana" w:hAnsi="Verdana"/>
          <w:b/>
          <w:sz w:val="20"/>
        </w:rPr>
        <w:t>DE-dzp.272-</w:t>
      </w:r>
      <w:r w:rsidR="00DF3963">
        <w:rPr>
          <w:rFonts w:ascii="Verdana" w:hAnsi="Verdana"/>
          <w:b/>
          <w:sz w:val="20"/>
        </w:rPr>
        <w:t>328</w:t>
      </w:r>
      <w:r w:rsidR="00882130" w:rsidRPr="00EA29C3">
        <w:rPr>
          <w:rFonts w:ascii="Verdana" w:hAnsi="Verdana"/>
          <w:b/>
          <w:sz w:val="20"/>
        </w:rPr>
        <w:t>/25</w:t>
      </w:r>
      <w:r w:rsidRPr="00EA29C3">
        <w:rPr>
          <w:rFonts w:ascii="Verdana" w:hAnsi="Verdana"/>
          <w:sz w:val="20"/>
        </w:rPr>
        <w:tab/>
        <w:t>Kraków, 202</w:t>
      </w:r>
      <w:r w:rsidR="00882130" w:rsidRPr="00EA29C3">
        <w:rPr>
          <w:rFonts w:ascii="Verdana" w:hAnsi="Verdana"/>
          <w:sz w:val="20"/>
        </w:rPr>
        <w:t>5</w:t>
      </w:r>
      <w:r w:rsidRPr="00EA29C3">
        <w:rPr>
          <w:rFonts w:ascii="Verdana" w:hAnsi="Verdana"/>
          <w:sz w:val="20"/>
        </w:rPr>
        <w:t>-</w:t>
      </w:r>
      <w:r w:rsidR="000810C6" w:rsidRPr="00EA29C3">
        <w:rPr>
          <w:rFonts w:ascii="Verdana" w:hAnsi="Verdana"/>
          <w:sz w:val="20"/>
        </w:rPr>
        <w:t>0</w:t>
      </w:r>
      <w:r w:rsidR="00DF3963">
        <w:rPr>
          <w:rFonts w:ascii="Verdana" w:hAnsi="Verdana"/>
          <w:sz w:val="20"/>
        </w:rPr>
        <w:t>6</w:t>
      </w:r>
      <w:r w:rsidR="00174D3A" w:rsidRPr="00EA29C3">
        <w:rPr>
          <w:rFonts w:ascii="Verdana" w:hAnsi="Verdana"/>
          <w:sz w:val="20"/>
        </w:rPr>
        <w:t>-</w:t>
      </w:r>
      <w:r w:rsidR="00DF3963">
        <w:rPr>
          <w:rFonts w:ascii="Verdana" w:hAnsi="Verdana"/>
          <w:sz w:val="20"/>
        </w:rPr>
        <w:t>13</w:t>
      </w:r>
    </w:p>
    <w:tbl>
      <w:tblPr>
        <w:tblW w:w="9330" w:type="dxa"/>
        <w:tblInd w:w="108" w:type="dxa"/>
        <w:tblCellMar>
          <w:left w:w="10" w:type="dxa"/>
          <w:right w:w="10" w:type="dxa"/>
        </w:tblCellMar>
        <w:tblLook w:val="0000" w:firstRow="0" w:lastRow="0" w:firstColumn="0" w:lastColumn="0" w:noHBand="0" w:noVBand="0"/>
      </w:tblPr>
      <w:tblGrid>
        <w:gridCol w:w="9330"/>
      </w:tblGrid>
      <w:tr w:rsidR="001D5841" w:rsidRPr="00EA29C3" w14:paraId="41FF464B" w14:textId="77777777" w:rsidTr="004B7B00">
        <w:tc>
          <w:tcPr>
            <w:tcW w:w="9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B8039" w14:textId="77777777" w:rsidR="001D5841" w:rsidRPr="00EA29C3" w:rsidRDefault="001D5841" w:rsidP="004B7B00">
            <w:pPr>
              <w:pStyle w:val="Tytu"/>
              <w:rPr>
                <w:rFonts w:ascii="Verdana" w:hAnsi="Verdana" w:cs="Times New Roman"/>
                <w:sz w:val="20"/>
                <w:szCs w:val="20"/>
              </w:rPr>
            </w:pPr>
            <w:r w:rsidRPr="00EA29C3">
              <w:rPr>
                <w:rFonts w:ascii="Verdana" w:hAnsi="Verdana" w:cs="Times New Roman"/>
                <w:sz w:val="20"/>
                <w:szCs w:val="20"/>
              </w:rPr>
              <w:t>SPECYFIKACJA WARUNKÓW ZAMÓWIENIA</w:t>
            </w:r>
          </w:p>
          <w:p w14:paraId="7442CEAA" w14:textId="77777777" w:rsidR="001D5841" w:rsidRPr="00EA29C3" w:rsidRDefault="001D5841" w:rsidP="004B7B00">
            <w:pPr>
              <w:keepNext/>
              <w:spacing w:after="240"/>
              <w:jc w:val="center"/>
              <w:outlineLvl w:val="1"/>
              <w:rPr>
                <w:rFonts w:ascii="Verdana" w:hAnsi="Verdana"/>
                <w:sz w:val="20"/>
                <w:szCs w:val="20"/>
              </w:rPr>
            </w:pPr>
            <w:r w:rsidRPr="00EA29C3">
              <w:rPr>
                <w:rFonts w:ascii="Verdana" w:hAnsi="Verdana"/>
                <w:sz w:val="20"/>
                <w:szCs w:val="20"/>
                <w:lang w:eastAsia="ar-SA"/>
              </w:rPr>
              <w:t>zwana dalej</w:t>
            </w:r>
            <w:r w:rsidRPr="00EA29C3">
              <w:rPr>
                <w:rFonts w:ascii="Verdana" w:hAnsi="Verdana"/>
                <w:b/>
                <w:sz w:val="20"/>
                <w:szCs w:val="20"/>
                <w:lang w:eastAsia="ar-SA"/>
              </w:rPr>
              <w:t xml:space="preserve"> (SWZ)</w:t>
            </w:r>
          </w:p>
        </w:tc>
      </w:tr>
    </w:tbl>
    <w:p w14:paraId="0A6756DF" w14:textId="53611B2C" w:rsidR="001D5841" w:rsidRPr="00EA29C3" w:rsidRDefault="001D5841" w:rsidP="001D5841">
      <w:pPr>
        <w:jc w:val="center"/>
        <w:rPr>
          <w:rFonts w:ascii="Verdana" w:hAnsi="Verdana"/>
          <w:b/>
          <w:sz w:val="20"/>
          <w:szCs w:val="20"/>
        </w:rPr>
      </w:pPr>
      <w:r w:rsidRPr="00EA29C3">
        <w:rPr>
          <w:rFonts w:ascii="Verdana" w:hAnsi="Verdana"/>
          <w:b/>
          <w:bCs/>
          <w:kern w:val="2"/>
          <w:sz w:val="20"/>
          <w:szCs w:val="20"/>
        </w:rPr>
        <w:br/>
      </w:r>
      <w:bookmarkStart w:id="1" w:name="_Hlk193640144"/>
      <w:bookmarkStart w:id="2" w:name="_Hlk194344833"/>
      <w:r w:rsidR="00DF3963" w:rsidRPr="00DF3963">
        <w:rPr>
          <w:rFonts w:ascii="Verdana" w:hAnsi="Verdana"/>
          <w:b/>
          <w:bCs/>
          <w:kern w:val="2"/>
          <w:sz w:val="20"/>
          <w:szCs w:val="20"/>
        </w:rPr>
        <w:t xml:space="preserve">Usługa restauracyjna podczas 10th </w:t>
      </w:r>
      <w:proofErr w:type="spellStart"/>
      <w:r w:rsidR="00DF3963" w:rsidRPr="00DF3963">
        <w:rPr>
          <w:rFonts w:ascii="Verdana" w:hAnsi="Verdana"/>
          <w:b/>
          <w:bCs/>
          <w:kern w:val="2"/>
          <w:sz w:val="20"/>
          <w:szCs w:val="20"/>
        </w:rPr>
        <w:t>Cracow</w:t>
      </w:r>
      <w:proofErr w:type="spellEnd"/>
      <w:r w:rsidR="00DF3963" w:rsidRPr="00DF3963">
        <w:rPr>
          <w:rFonts w:ascii="Verdana" w:hAnsi="Verdana"/>
          <w:b/>
          <w:bCs/>
          <w:kern w:val="2"/>
          <w:sz w:val="20"/>
          <w:szCs w:val="20"/>
        </w:rPr>
        <w:t xml:space="preserve"> Conference on </w:t>
      </w:r>
      <w:proofErr w:type="spellStart"/>
      <w:r w:rsidR="00DF3963" w:rsidRPr="00DF3963">
        <w:rPr>
          <w:rFonts w:ascii="Verdana" w:hAnsi="Verdana"/>
          <w:b/>
          <w:bCs/>
          <w:kern w:val="2"/>
          <w:sz w:val="20"/>
          <w:szCs w:val="20"/>
        </w:rPr>
        <w:t>Graph</w:t>
      </w:r>
      <w:proofErr w:type="spellEnd"/>
      <w:r w:rsidR="00DF3963" w:rsidRPr="00DF3963">
        <w:rPr>
          <w:rFonts w:ascii="Verdana" w:hAnsi="Verdana"/>
          <w:b/>
          <w:bCs/>
          <w:kern w:val="2"/>
          <w:sz w:val="20"/>
          <w:szCs w:val="20"/>
        </w:rPr>
        <w:t xml:space="preserve"> </w:t>
      </w:r>
      <w:proofErr w:type="spellStart"/>
      <w:r w:rsidR="00DF3963" w:rsidRPr="00DF3963">
        <w:rPr>
          <w:rFonts w:ascii="Verdana" w:hAnsi="Verdana"/>
          <w:b/>
          <w:bCs/>
          <w:kern w:val="2"/>
          <w:sz w:val="20"/>
          <w:szCs w:val="20"/>
        </w:rPr>
        <w:t>Theory</w:t>
      </w:r>
      <w:proofErr w:type="spellEnd"/>
      <w:r w:rsidR="00DF3963" w:rsidRPr="00DF3963">
        <w:rPr>
          <w:rFonts w:ascii="Verdana" w:hAnsi="Verdana"/>
          <w:b/>
          <w:bCs/>
          <w:kern w:val="2"/>
          <w:sz w:val="20"/>
          <w:szCs w:val="20"/>
        </w:rPr>
        <w:t xml:space="preserve"> 2025 </w:t>
      </w:r>
      <w:r w:rsidR="00882130" w:rsidRPr="00EA29C3">
        <w:rPr>
          <w:rFonts w:ascii="Verdana" w:hAnsi="Verdana"/>
          <w:b/>
          <w:bCs/>
          <w:kern w:val="2"/>
          <w:sz w:val="20"/>
          <w:szCs w:val="20"/>
        </w:rPr>
        <w:t>–</w:t>
      </w:r>
      <w:r w:rsidR="00F95B75" w:rsidRPr="00EA29C3">
        <w:rPr>
          <w:rFonts w:ascii="Verdana" w:hAnsi="Verdana"/>
          <w:b/>
          <w:bCs/>
          <w:kern w:val="2"/>
          <w:sz w:val="20"/>
          <w:szCs w:val="20"/>
        </w:rPr>
        <w:t xml:space="preserve"> DE-dzp.272-</w:t>
      </w:r>
      <w:r w:rsidR="00DF3963">
        <w:rPr>
          <w:rFonts w:ascii="Verdana" w:hAnsi="Verdana"/>
          <w:b/>
          <w:bCs/>
          <w:kern w:val="2"/>
          <w:sz w:val="20"/>
          <w:szCs w:val="20"/>
        </w:rPr>
        <w:t>328</w:t>
      </w:r>
      <w:r w:rsidR="00882130" w:rsidRPr="00EA29C3">
        <w:rPr>
          <w:rFonts w:ascii="Verdana" w:hAnsi="Verdana"/>
          <w:b/>
          <w:bCs/>
          <w:kern w:val="2"/>
          <w:sz w:val="20"/>
          <w:szCs w:val="20"/>
        </w:rPr>
        <w:t>/25</w:t>
      </w:r>
      <w:bookmarkEnd w:id="1"/>
    </w:p>
    <w:bookmarkEnd w:id="0"/>
    <w:bookmarkEnd w:id="2"/>
    <w:p w14:paraId="397C652E" w14:textId="77777777" w:rsidR="001D5841" w:rsidRPr="00EA29C3" w:rsidRDefault="001D5841" w:rsidP="001D5841">
      <w:pPr>
        <w:jc w:val="center"/>
        <w:rPr>
          <w:rFonts w:ascii="Verdana" w:hAnsi="Verdana"/>
          <w:b/>
          <w:sz w:val="20"/>
          <w:szCs w:val="20"/>
        </w:rPr>
      </w:pPr>
    </w:p>
    <w:p w14:paraId="74426A14" w14:textId="77777777" w:rsidR="001D5841" w:rsidRPr="00EA29C3" w:rsidRDefault="001D5841" w:rsidP="001D5841">
      <w:pPr>
        <w:jc w:val="center"/>
        <w:rPr>
          <w:rFonts w:ascii="Verdana" w:hAnsi="Verdana"/>
          <w:b/>
          <w:sz w:val="20"/>
          <w:szCs w:val="20"/>
        </w:rPr>
      </w:pPr>
    </w:p>
    <w:p w14:paraId="32EC6F56" w14:textId="03AA71A2" w:rsidR="001D5841" w:rsidRPr="00EA29C3" w:rsidRDefault="001D5841" w:rsidP="001D5841">
      <w:pPr>
        <w:jc w:val="both"/>
        <w:rPr>
          <w:rFonts w:ascii="Verdana" w:hAnsi="Verdana"/>
          <w:sz w:val="20"/>
          <w:szCs w:val="20"/>
        </w:rPr>
      </w:pPr>
      <w:r w:rsidRPr="00EA29C3">
        <w:rPr>
          <w:rFonts w:ascii="Verdana" w:hAnsi="Verdana"/>
          <w:sz w:val="20"/>
          <w:szCs w:val="20"/>
        </w:rPr>
        <w:t>Postępowanie o udzielenie zamówienia prowadzone jest na podstawie ustawy z dnia 11 września 2019 r. Prawo zamówień publicznych (Dz.U.</w:t>
      </w:r>
      <w:r w:rsidR="00882130" w:rsidRPr="00EA29C3">
        <w:rPr>
          <w:rFonts w:ascii="Verdana" w:hAnsi="Verdana"/>
          <w:sz w:val="20"/>
          <w:szCs w:val="20"/>
        </w:rPr>
        <w:t>2024.1320</w:t>
      </w:r>
      <w:r w:rsidR="007E6EDA" w:rsidRPr="00EA29C3">
        <w:rPr>
          <w:rFonts w:ascii="Verdana" w:hAnsi="Verdana"/>
          <w:sz w:val="20"/>
          <w:szCs w:val="20"/>
        </w:rPr>
        <w:t>)</w:t>
      </w:r>
      <w:r w:rsidRPr="00EA29C3">
        <w:rPr>
          <w:rFonts w:ascii="Verdana" w:hAnsi="Verdana"/>
          <w:sz w:val="20"/>
          <w:szCs w:val="20"/>
        </w:rPr>
        <w:t xml:space="preserve">, zwanej dalej ”ustawą </w:t>
      </w:r>
      <w:proofErr w:type="spellStart"/>
      <w:r w:rsidRPr="00EA29C3">
        <w:rPr>
          <w:rFonts w:ascii="Verdana" w:hAnsi="Verdana"/>
          <w:sz w:val="20"/>
          <w:szCs w:val="20"/>
        </w:rPr>
        <w:t>Pzp</w:t>
      </w:r>
      <w:proofErr w:type="spellEnd"/>
      <w:r w:rsidRPr="00EA29C3">
        <w:rPr>
          <w:rFonts w:ascii="Verdana" w:hAnsi="Verdana"/>
          <w:sz w:val="20"/>
          <w:szCs w:val="20"/>
        </w:rPr>
        <w:t xml:space="preserve">”. </w:t>
      </w:r>
    </w:p>
    <w:p w14:paraId="337809A3" w14:textId="77777777" w:rsidR="001D5841" w:rsidRPr="00EA29C3" w:rsidRDefault="001D5841" w:rsidP="001D5841">
      <w:pPr>
        <w:jc w:val="both"/>
        <w:rPr>
          <w:rFonts w:ascii="Verdana" w:hAnsi="Verdana"/>
          <w:sz w:val="20"/>
          <w:szCs w:val="20"/>
        </w:rPr>
      </w:pPr>
    </w:p>
    <w:p w14:paraId="536C3BAD" w14:textId="77777777" w:rsidR="00BC6240" w:rsidRPr="00EA29C3" w:rsidRDefault="00BC6240">
      <w:pPr>
        <w:jc w:val="both"/>
        <w:rPr>
          <w:rFonts w:ascii="Verdana" w:hAnsi="Verdana"/>
          <w:sz w:val="20"/>
          <w:szCs w:val="20"/>
        </w:rPr>
      </w:pPr>
    </w:p>
    <w:p w14:paraId="7A3A4126" w14:textId="77777777" w:rsidR="00BC6240" w:rsidRPr="00EA29C3" w:rsidRDefault="00BC6240">
      <w:pPr>
        <w:jc w:val="both"/>
        <w:rPr>
          <w:rFonts w:ascii="Verdana" w:hAnsi="Verdana"/>
          <w:sz w:val="20"/>
          <w:szCs w:val="20"/>
        </w:rPr>
      </w:pPr>
    </w:p>
    <w:p w14:paraId="27E23ED3" w14:textId="42A3F076" w:rsidR="00BC6240" w:rsidRPr="00EA29C3" w:rsidRDefault="00BC6240">
      <w:pPr>
        <w:jc w:val="both"/>
        <w:rPr>
          <w:rFonts w:ascii="Verdana" w:hAnsi="Verdana"/>
          <w:sz w:val="20"/>
          <w:szCs w:val="20"/>
        </w:rPr>
      </w:pPr>
    </w:p>
    <w:p w14:paraId="264CA59A" w14:textId="79D522F4" w:rsidR="00573622" w:rsidRPr="00EA29C3" w:rsidRDefault="00573622">
      <w:pPr>
        <w:jc w:val="both"/>
        <w:rPr>
          <w:rFonts w:ascii="Verdana" w:hAnsi="Verdana"/>
          <w:sz w:val="20"/>
          <w:szCs w:val="20"/>
        </w:rPr>
      </w:pPr>
    </w:p>
    <w:p w14:paraId="00AADF75" w14:textId="77777777" w:rsidR="00AA29C4" w:rsidRPr="00EA29C3" w:rsidRDefault="00AA29C4">
      <w:pPr>
        <w:jc w:val="both"/>
        <w:rPr>
          <w:rFonts w:ascii="Verdana" w:hAnsi="Verdana"/>
          <w:sz w:val="20"/>
          <w:szCs w:val="20"/>
        </w:rPr>
      </w:pPr>
    </w:p>
    <w:p w14:paraId="2D90ED69" w14:textId="77777777" w:rsidR="00BC6240" w:rsidRPr="00EA29C3" w:rsidRDefault="00BC6240">
      <w:pPr>
        <w:jc w:val="both"/>
        <w:rPr>
          <w:rFonts w:ascii="Verdana" w:hAnsi="Verdana"/>
          <w:sz w:val="20"/>
          <w:szCs w:val="20"/>
        </w:rPr>
      </w:pPr>
    </w:p>
    <w:p w14:paraId="2BF096EF" w14:textId="77777777" w:rsidR="00BC6240" w:rsidRPr="00EA29C3" w:rsidRDefault="00BC6240">
      <w:pPr>
        <w:jc w:val="both"/>
        <w:rPr>
          <w:rFonts w:ascii="Verdana" w:hAnsi="Verdana"/>
          <w:sz w:val="20"/>
          <w:szCs w:val="20"/>
        </w:rPr>
      </w:pPr>
    </w:p>
    <w:p w14:paraId="47DB14BB" w14:textId="5200DE42" w:rsidR="00BC6240" w:rsidRPr="00EA29C3" w:rsidRDefault="00BC6240">
      <w:pPr>
        <w:jc w:val="both"/>
        <w:rPr>
          <w:rFonts w:ascii="Verdana" w:hAnsi="Verdana"/>
          <w:sz w:val="20"/>
          <w:szCs w:val="20"/>
        </w:rPr>
      </w:pPr>
    </w:p>
    <w:p w14:paraId="065B58CE" w14:textId="796A8D9B" w:rsidR="004C2C02" w:rsidRPr="00EA29C3" w:rsidRDefault="004C2C02">
      <w:pPr>
        <w:jc w:val="both"/>
        <w:rPr>
          <w:rFonts w:ascii="Verdana" w:hAnsi="Verdana"/>
          <w:sz w:val="20"/>
          <w:szCs w:val="20"/>
        </w:rPr>
      </w:pPr>
    </w:p>
    <w:p w14:paraId="07C76B0C" w14:textId="08626907" w:rsidR="004C2C02" w:rsidRPr="00EA29C3" w:rsidRDefault="004C2C02">
      <w:pPr>
        <w:jc w:val="both"/>
        <w:rPr>
          <w:rFonts w:ascii="Verdana" w:hAnsi="Verdana"/>
          <w:sz w:val="20"/>
          <w:szCs w:val="20"/>
        </w:rPr>
      </w:pPr>
    </w:p>
    <w:p w14:paraId="4263F7D3" w14:textId="10274208" w:rsidR="004C2C02" w:rsidRPr="00EA29C3" w:rsidRDefault="004C2C02">
      <w:pPr>
        <w:jc w:val="both"/>
        <w:rPr>
          <w:rFonts w:ascii="Verdana" w:hAnsi="Verdana"/>
          <w:sz w:val="20"/>
          <w:szCs w:val="20"/>
        </w:rPr>
      </w:pPr>
    </w:p>
    <w:p w14:paraId="4D1CE15B" w14:textId="67FE3F97" w:rsidR="004C2C02" w:rsidRPr="00EA29C3" w:rsidRDefault="004C2C02">
      <w:pPr>
        <w:jc w:val="both"/>
        <w:rPr>
          <w:rFonts w:ascii="Verdana" w:hAnsi="Verdana"/>
          <w:sz w:val="20"/>
          <w:szCs w:val="20"/>
        </w:rPr>
      </w:pPr>
    </w:p>
    <w:p w14:paraId="1FDA7466" w14:textId="77777777" w:rsidR="004C2C02" w:rsidRPr="00EA29C3" w:rsidRDefault="004C2C02">
      <w:pPr>
        <w:jc w:val="both"/>
        <w:rPr>
          <w:rFonts w:ascii="Verdana" w:hAnsi="Verdana"/>
          <w:sz w:val="20"/>
          <w:szCs w:val="20"/>
        </w:rPr>
      </w:pPr>
    </w:p>
    <w:p w14:paraId="3AB735D5" w14:textId="77777777" w:rsidR="00BC6240" w:rsidRPr="00EA29C3" w:rsidRDefault="00BC6240">
      <w:pPr>
        <w:jc w:val="both"/>
        <w:rPr>
          <w:rFonts w:ascii="Verdana" w:hAnsi="Verdana"/>
          <w:sz w:val="20"/>
          <w:szCs w:val="20"/>
        </w:rPr>
      </w:pPr>
    </w:p>
    <w:p w14:paraId="2198F570" w14:textId="0764E58D" w:rsidR="00BC6240" w:rsidRPr="00EA29C3" w:rsidRDefault="00BC6240">
      <w:pPr>
        <w:jc w:val="both"/>
        <w:rPr>
          <w:rFonts w:ascii="Verdana" w:hAnsi="Verdana"/>
          <w:sz w:val="20"/>
          <w:szCs w:val="20"/>
        </w:rPr>
      </w:pPr>
    </w:p>
    <w:p w14:paraId="44C70DB7" w14:textId="236607DD" w:rsidR="001D0502" w:rsidRPr="00EA29C3" w:rsidRDefault="001D0502">
      <w:pPr>
        <w:jc w:val="both"/>
        <w:rPr>
          <w:rFonts w:ascii="Verdana" w:hAnsi="Verdana"/>
          <w:sz w:val="20"/>
          <w:szCs w:val="20"/>
        </w:rPr>
      </w:pPr>
    </w:p>
    <w:p w14:paraId="1A65CA00" w14:textId="77777777" w:rsidR="00882130" w:rsidRPr="00EA29C3" w:rsidRDefault="00882130">
      <w:pPr>
        <w:jc w:val="both"/>
        <w:rPr>
          <w:rFonts w:ascii="Verdana" w:hAnsi="Verdana"/>
          <w:sz w:val="20"/>
          <w:szCs w:val="20"/>
        </w:rPr>
      </w:pPr>
    </w:p>
    <w:p w14:paraId="6AEDD1DD" w14:textId="77777777" w:rsidR="00882130" w:rsidRPr="00EA29C3" w:rsidRDefault="00882130">
      <w:pPr>
        <w:jc w:val="both"/>
        <w:rPr>
          <w:rFonts w:ascii="Verdana" w:hAnsi="Verdana"/>
          <w:sz w:val="20"/>
          <w:szCs w:val="20"/>
        </w:rPr>
      </w:pPr>
    </w:p>
    <w:p w14:paraId="495D978A" w14:textId="77777777" w:rsidR="00882130" w:rsidRPr="00EA29C3" w:rsidRDefault="00882130">
      <w:pPr>
        <w:jc w:val="both"/>
        <w:rPr>
          <w:rFonts w:ascii="Verdana" w:hAnsi="Verdana"/>
          <w:sz w:val="20"/>
          <w:szCs w:val="20"/>
        </w:rPr>
      </w:pPr>
    </w:p>
    <w:p w14:paraId="7734FF50" w14:textId="4733A6B5" w:rsidR="001D0502" w:rsidRPr="00EA29C3" w:rsidRDefault="001D0502">
      <w:pPr>
        <w:jc w:val="both"/>
        <w:rPr>
          <w:rFonts w:ascii="Verdana" w:hAnsi="Verdana"/>
          <w:sz w:val="20"/>
          <w:szCs w:val="20"/>
        </w:rPr>
      </w:pPr>
    </w:p>
    <w:p w14:paraId="238F5754" w14:textId="77777777" w:rsidR="001D0502" w:rsidRDefault="001D0502">
      <w:pPr>
        <w:jc w:val="both"/>
        <w:rPr>
          <w:rFonts w:ascii="Verdana" w:hAnsi="Verdana"/>
          <w:sz w:val="20"/>
          <w:szCs w:val="20"/>
        </w:rPr>
      </w:pPr>
    </w:p>
    <w:p w14:paraId="228E608C" w14:textId="77777777" w:rsidR="00DF3963" w:rsidRDefault="00DF3963">
      <w:pPr>
        <w:jc w:val="both"/>
        <w:rPr>
          <w:rFonts w:ascii="Verdana" w:hAnsi="Verdana"/>
          <w:sz w:val="20"/>
          <w:szCs w:val="20"/>
        </w:rPr>
      </w:pPr>
    </w:p>
    <w:p w14:paraId="59E69075" w14:textId="77777777" w:rsidR="00DF3963" w:rsidRDefault="00DF3963">
      <w:pPr>
        <w:jc w:val="both"/>
        <w:rPr>
          <w:rFonts w:ascii="Verdana" w:hAnsi="Verdana"/>
          <w:sz w:val="20"/>
          <w:szCs w:val="20"/>
        </w:rPr>
      </w:pPr>
    </w:p>
    <w:p w14:paraId="3884CEEE" w14:textId="77777777" w:rsidR="00DF3963" w:rsidRDefault="00DF3963">
      <w:pPr>
        <w:jc w:val="both"/>
        <w:rPr>
          <w:rFonts w:ascii="Verdana" w:hAnsi="Verdana"/>
          <w:sz w:val="20"/>
          <w:szCs w:val="20"/>
        </w:rPr>
      </w:pPr>
    </w:p>
    <w:p w14:paraId="4E7B0455" w14:textId="77777777" w:rsidR="00DF3963" w:rsidRDefault="00DF3963">
      <w:pPr>
        <w:jc w:val="both"/>
        <w:rPr>
          <w:rFonts w:ascii="Verdana" w:hAnsi="Verdana"/>
          <w:sz w:val="20"/>
          <w:szCs w:val="20"/>
        </w:rPr>
      </w:pPr>
    </w:p>
    <w:p w14:paraId="2DB7B5B4" w14:textId="77777777" w:rsidR="00DF3963" w:rsidRDefault="00DF3963">
      <w:pPr>
        <w:jc w:val="both"/>
        <w:rPr>
          <w:rFonts w:ascii="Verdana" w:hAnsi="Verdana"/>
          <w:sz w:val="20"/>
          <w:szCs w:val="20"/>
        </w:rPr>
      </w:pPr>
    </w:p>
    <w:p w14:paraId="72DFEB8D" w14:textId="77777777" w:rsidR="00DF3963" w:rsidRDefault="00DF3963">
      <w:pPr>
        <w:jc w:val="both"/>
        <w:rPr>
          <w:rFonts w:ascii="Verdana" w:hAnsi="Verdana"/>
          <w:sz w:val="20"/>
          <w:szCs w:val="20"/>
        </w:rPr>
      </w:pPr>
    </w:p>
    <w:p w14:paraId="5D02BB00" w14:textId="77777777" w:rsidR="00DF3963" w:rsidRPr="00EA29C3" w:rsidRDefault="00DF3963">
      <w:pPr>
        <w:jc w:val="both"/>
        <w:rPr>
          <w:rFonts w:ascii="Verdana" w:hAnsi="Verdana"/>
          <w:sz w:val="20"/>
          <w:szCs w:val="20"/>
        </w:rPr>
      </w:pPr>
    </w:p>
    <w:p w14:paraId="040C80FD" w14:textId="77777777" w:rsidR="00BC6240" w:rsidRPr="00EA29C3" w:rsidRDefault="00BC6240">
      <w:pPr>
        <w:jc w:val="both"/>
        <w:rPr>
          <w:rFonts w:ascii="Verdana" w:hAnsi="Verdana"/>
          <w:sz w:val="20"/>
          <w:szCs w:val="20"/>
        </w:rPr>
      </w:pPr>
    </w:p>
    <w:p w14:paraId="6EBD1F55" w14:textId="57DA88B9" w:rsidR="00BC6240" w:rsidRPr="00EA29C3" w:rsidRDefault="00BC6240">
      <w:pPr>
        <w:jc w:val="both"/>
        <w:rPr>
          <w:rFonts w:ascii="Verdana" w:hAnsi="Verdana"/>
          <w:sz w:val="20"/>
          <w:szCs w:val="20"/>
        </w:rPr>
      </w:pPr>
    </w:p>
    <w:p w14:paraId="75BC0F0D" w14:textId="6579CA67" w:rsidR="00B93548" w:rsidRPr="00EA29C3" w:rsidRDefault="00B93548">
      <w:pPr>
        <w:jc w:val="both"/>
        <w:rPr>
          <w:rFonts w:ascii="Verdana" w:hAnsi="Verdana"/>
          <w:sz w:val="20"/>
          <w:szCs w:val="20"/>
        </w:rPr>
      </w:pPr>
    </w:p>
    <w:p w14:paraId="434BD60F" w14:textId="77777777" w:rsidR="00BC6240" w:rsidRPr="00EA29C3" w:rsidRDefault="004D5E89" w:rsidP="00BA35FB">
      <w:pPr>
        <w:numPr>
          <w:ilvl w:val="0"/>
          <w:numId w:val="2"/>
        </w:numPr>
        <w:spacing w:after="60"/>
        <w:ind w:left="431" w:hanging="431"/>
        <w:jc w:val="both"/>
        <w:outlineLvl w:val="0"/>
        <w:rPr>
          <w:rFonts w:ascii="Verdana" w:hAnsi="Verdana"/>
          <w:b/>
          <w:bCs/>
          <w:caps/>
          <w:kern w:val="2"/>
          <w:sz w:val="20"/>
          <w:szCs w:val="20"/>
          <w:lang w:val="x-none" w:eastAsia="x-none"/>
        </w:rPr>
      </w:pPr>
      <w:bookmarkStart w:id="3" w:name="_Toc258314242"/>
      <w:r w:rsidRPr="00EA29C3">
        <w:rPr>
          <w:rFonts w:ascii="Verdana" w:hAnsi="Verdana"/>
          <w:b/>
          <w:bCs/>
          <w:caps/>
          <w:kern w:val="2"/>
          <w:sz w:val="20"/>
          <w:szCs w:val="20"/>
          <w:lang w:val="x-none" w:eastAsia="x-none"/>
        </w:rPr>
        <w:lastRenderedPageBreak/>
        <w:t>Nazwa</w:t>
      </w:r>
      <w:r w:rsidRPr="00EA29C3">
        <w:rPr>
          <w:rFonts w:ascii="Verdana" w:hAnsi="Verdana"/>
          <w:b/>
          <w:bCs/>
          <w:caps/>
          <w:kern w:val="2"/>
          <w:sz w:val="20"/>
          <w:szCs w:val="20"/>
          <w:lang w:eastAsia="x-none"/>
        </w:rPr>
        <w:t xml:space="preserve"> oraz adres </w:t>
      </w:r>
      <w:r w:rsidRPr="00EA29C3">
        <w:rPr>
          <w:rFonts w:ascii="Verdana" w:hAnsi="Verdana"/>
          <w:b/>
          <w:bCs/>
          <w:caps/>
          <w:kern w:val="2"/>
          <w:sz w:val="20"/>
          <w:szCs w:val="20"/>
          <w:lang w:val="x-none" w:eastAsia="x-none"/>
        </w:rPr>
        <w:t>Zamawiającego</w:t>
      </w:r>
      <w:bookmarkEnd w:id="3"/>
    </w:p>
    <w:p w14:paraId="4F5FC4B5" w14:textId="77777777" w:rsidR="00BC6240" w:rsidRPr="00EA29C3" w:rsidRDefault="004D5E89" w:rsidP="00BA35FB">
      <w:pPr>
        <w:ind w:left="360"/>
        <w:rPr>
          <w:rFonts w:ascii="Verdana" w:hAnsi="Verdana"/>
          <w:sz w:val="20"/>
          <w:szCs w:val="20"/>
        </w:rPr>
      </w:pPr>
      <w:r w:rsidRPr="00EA29C3">
        <w:rPr>
          <w:rFonts w:ascii="Verdana" w:hAnsi="Verdana"/>
          <w:sz w:val="20"/>
          <w:szCs w:val="20"/>
          <w:lang w:val="x-none"/>
        </w:rPr>
        <w:t xml:space="preserve"> Akademia Górniczo - Hutnicza im. Stanisława Staszica w Krakowie,</w:t>
      </w:r>
    </w:p>
    <w:p w14:paraId="280A23A1" w14:textId="77777777" w:rsidR="00BC6240" w:rsidRPr="00EA29C3" w:rsidRDefault="004D5E89" w:rsidP="00BA35FB">
      <w:pPr>
        <w:ind w:left="360"/>
        <w:rPr>
          <w:rFonts w:ascii="Verdana" w:hAnsi="Verdana"/>
          <w:sz w:val="20"/>
          <w:szCs w:val="20"/>
        </w:rPr>
      </w:pPr>
      <w:r w:rsidRPr="00EA29C3">
        <w:rPr>
          <w:rFonts w:ascii="Verdana" w:hAnsi="Verdana"/>
          <w:sz w:val="20"/>
          <w:szCs w:val="20"/>
        </w:rPr>
        <w:t xml:space="preserve"> al. Mickiewicza 30 </w:t>
      </w:r>
    </w:p>
    <w:p w14:paraId="2805A318" w14:textId="77777777" w:rsidR="00BC6240" w:rsidRPr="00EA29C3" w:rsidRDefault="004D5E89" w:rsidP="00BA35FB">
      <w:pPr>
        <w:ind w:left="360"/>
        <w:rPr>
          <w:rFonts w:ascii="Verdana" w:hAnsi="Verdana"/>
          <w:sz w:val="20"/>
          <w:szCs w:val="20"/>
        </w:rPr>
      </w:pPr>
      <w:r w:rsidRPr="00EA29C3">
        <w:rPr>
          <w:rFonts w:ascii="Verdana" w:hAnsi="Verdana"/>
          <w:sz w:val="20"/>
          <w:szCs w:val="20"/>
        </w:rPr>
        <w:t xml:space="preserve"> 30-059 Kraków</w:t>
      </w:r>
    </w:p>
    <w:p w14:paraId="7B4E8DC2" w14:textId="77777777" w:rsidR="00BC6240" w:rsidRPr="00EA29C3" w:rsidRDefault="004D5E89" w:rsidP="00BA35FB">
      <w:pPr>
        <w:ind w:left="360"/>
        <w:rPr>
          <w:rFonts w:ascii="Verdana" w:hAnsi="Verdana"/>
          <w:sz w:val="20"/>
          <w:szCs w:val="20"/>
        </w:rPr>
      </w:pPr>
      <w:r w:rsidRPr="00EA29C3">
        <w:rPr>
          <w:rFonts w:ascii="Verdana" w:hAnsi="Verdana"/>
          <w:sz w:val="20"/>
          <w:szCs w:val="20"/>
        </w:rPr>
        <w:t xml:space="preserve"> Tel.: 0-12 617-35-95</w:t>
      </w:r>
    </w:p>
    <w:p w14:paraId="0FA1349B" w14:textId="77777777" w:rsidR="00BC6240" w:rsidRPr="00EA29C3" w:rsidRDefault="004D5E89" w:rsidP="00BA35FB">
      <w:pPr>
        <w:ind w:left="360"/>
        <w:rPr>
          <w:rFonts w:ascii="Verdana" w:hAnsi="Verdana"/>
          <w:sz w:val="20"/>
          <w:szCs w:val="20"/>
        </w:rPr>
      </w:pPr>
      <w:r w:rsidRPr="00EA29C3">
        <w:rPr>
          <w:rFonts w:ascii="Verdana" w:hAnsi="Verdana"/>
          <w:sz w:val="20"/>
          <w:szCs w:val="20"/>
        </w:rPr>
        <w:t xml:space="preserve"> Adres poczty elektronicznej: </w:t>
      </w:r>
      <w:r w:rsidRPr="00EA29C3">
        <w:rPr>
          <w:rFonts w:ascii="Verdana" w:hAnsi="Verdana"/>
          <w:color w:val="0000FF"/>
          <w:sz w:val="20"/>
          <w:szCs w:val="20"/>
        </w:rPr>
        <w:t>dzp@agh.edu.pl</w:t>
      </w:r>
    </w:p>
    <w:p w14:paraId="366BCBCA" w14:textId="77777777" w:rsidR="00BC6240" w:rsidRPr="00EA29C3" w:rsidRDefault="004D5E89" w:rsidP="00BA35FB">
      <w:pPr>
        <w:ind w:left="426"/>
        <w:rPr>
          <w:rFonts w:ascii="Verdana" w:hAnsi="Verdana"/>
          <w:sz w:val="20"/>
          <w:szCs w:val="20"/>
        </w:rPr>
      </w:pPr>
      <w:r w:rsidRPr="00EA29C3">
        <w:rPr>
          <w:rFonts w:ascii="Verdana" w:hAnsi="Verdana"/>
          <w:sz w:val="20"/>
          <w:szCs w:val="20"/>
        </w:rPr>
        <w:t xml:space="preserve">Adres strony internetowej prowadzonego postępowania oraz strony, na której udostępniane będą zmiany i wyjaśnienia treści SWZ oraz inne dokumenty zamówienia bezpośrednio związane z postępowaniem: </w:t>
      </w:r>
      <w:hyperlink r:id="rId8">
        <w:r w:rsidRPr="00EA29C3">
          <w:rPr>
            <w:rStyle w:val="czeinternetowe"/>
            <w:rFonts w:ascii="Verdana" w:hAnsi="Verdana"/>
            <w:sz w:val="20"/>
            <w:szCs w:val="20"/>
          </w:rPr>
          <w:t>www.dzp.agh.edu.pl</w:t>
        </w:r>
      </w:hyperlink>
    </w:p>
    <w:p w14:paraId="26539170" w14:textId="77777777" w:rsidR="00BC6240" w:rsidRPr="00EA29C3" w:rsidRDefault="004D5E89" w:rsidP="00BA35FB">
      <w:pPr>
        <w:pStyle w:val="Tekstpodstawowy"/>
        <w:ind w:left="426"/>
        <w:jc w:val="both"/>
        <w:rPr>
          <w:rFonts w:ascii="Verdana" w:hAnsi="Verdana"/>
          <w:sz w:val="20"/>
          <w:szCs w:val="20"/>
        </w:rPr>
      </w:pPr>
      <w:r w:rsidRPr="00EA29C3">
        <w:rPr>
          <w:rFonts w:ascii="Verdana" w:hAnsi="Verdana"/>
          <w:sz w:val="20"/>
          <w:szCs w:val="20"/>
        </w:rPr>
        <w:t xml:space="preserve">Jednostka prowadząca sprawę: </w:t>
      </w:r>
    </w:p>
    <w:p w14:paraId="6EFF4C4D" w14:textId="77777777" w:rsidR="00BC6240" w:rsidRPr="00EA29C3" w:rsidRDefault="004D5E89" w:rsidP="00BA35FB">
      <w:pPr>
        <w:pStyle w:val="Tekstpodstawowy"/>
        <w:ind w:left="426"/>
        <w:jc w:val="both"/>
        <w:rPr>
          <w:rFonts w:ascii="Verdana" w:hAnsi="Verdana"/>
          <w:sz w:val="20"/>
          <w:szCs w:val="20"/>
        </w:rPr>
      </w:pPr>
      <w:r w:rsidRPr="00EA29C3">
        <w:rPr>
          <w:rFonts w:ascii="Verdana" w:hAnsi="Verdana"/>
          <w:sz w:val="20"/>
          <w:szCs w:val="20"/>
        </w:rPr>
        <w:t xml:space="preserve">Dział zamówień publicznych, al. Mickiewicza 30, 30-059 Kraków, pawilon C-2, pok. 117, pracuje od poniedziałku do piątku w godzinach od 7:30 do 15:30, z wyłączeniem dni ustawowo wolnych od pracy. </w:t>
      </w:r>
    </w:p>
    <w:p w14:paraId="6CE5DFA5" w14:textId="77777777" w:rsidR="00BC6240" w:rsidRPr="00EA29C3" w:rsidRDefault="004D5E89" w:rsidP="00BA35FB">
      <w:pPr>
        <w:numPr>
          <w:ilvl w:val="0"/>
          <w:numId w:val="2"/>
        </w:numPr>
        <w:spacing w:after="60"/>
        <w:ind w:left="431" w:hanging="431"/>
        <w:jc w:val="both"/>
        <w:outlineLvl w:val="0"/>
        <w:rPr>
          <w:rFonts w:ascii="Verdana" w:hAnsi="Verdana"/>
          <w:b/>
          <w:bCs/>
          <w:caps/>
          <w:kern w:val="2"/>
          <w:sz w:val="20"/>
          <w:szCs w:val="20"/>
          <w:lang w:val="x-none" w:eastAsia="x-none"/>
        </w:rPr>
      </w:pPr>
      <w:bookmarkStart w:id="4" w:name="_Toc258314243"/>
      <w:r w:rsidRPr="00EA29C3">
        <w:rPr>
          <w:rFonts w:ascii="Verdana" w:hAnsi="Verdana"/>
          <w:b/>
          <w:bCs/>
          <w:caps/>
          <w:kern w:val="2"/>
          <w:sz w:val="20"/>
          <w:szCs w:val="20"/>
          <w:lang w:val="x-none" w:eastAsia="x-none"/>
        </w:rPr>
        <w:t>Tryb udzielenia zamówienia</w:t>
      </w:r>
      <w:bookmarkEnd w:id="4"/>
    </w:p>
    <w:p w14:paraId="49C1A863" w14:textId="7AAE3F2D" w:rsidR="00BC6240" w:rsidRPr="00EA29C3" w:rsidRDefault="004D5E89" w:rsidP="00BA35FB">
      <w:pPr>
        <w:spacing w:after="120"/>
        <w:ind w:left="426" w:firstLine="5"/>
        <w:jc w:val="both"/>
        <w:rPr>
          <w:rFonts w:ascii="Verdana" w:hAnsi="Verdana"/>
          <w:sz w:val="20"/>
          <w:szCs w:val="20"/>
        </w:rPr>
      </w:pPr>
      <w:r w:rsidRPr="00EA29C3">
        <w:rPr>
          <w:rFonts w:ascii="Verdana" w:hAnsi="Verdana"/>
          <w:sz w:val="20"/>
          <w:szCs w:val="20"/>
        </w:rPr>
        <w:t xml:space="preserve">Postępowanie o udzielenie zamówienia prowadzone jest w trybie </w:t>
      </w:r>
      <w:r w:rsidRPr="00EA29C3">
        <w:rPr>
          <w:rFonts w:ascii="Verdana" w:hAnsi="Verdana"/>
          <w:b/>
          <w:sz w:val="20"/>
          <w:szCs w:val="20"/>
        </w:rPr>
        <w:t>p</w:t>
      </w:r>
      <w:r w:rsidRPr="00EA29C3">
        <w:rPr>
          <w:rFonts w:ascii="Verdana" w:hAnsi="Verdana"/>
          <w:b/>
          <w:bCs/>
          <w:sz w:val="20"/>
          <w:szCs w:val="20"/>
        </w:rPr>
        <w:t>odstawowym bez negocjacji</w:t>
      </w:r>
      <w:r w:rsidRPr="00EA29C3">
        <w:rPr>
          <w:rFonts w:ascii="Verdana" w:hAnsi="Verdana"/>
          <w:sz w:val="20"/>
          <w:szCs w:val="20"/>
        </w:rPr>
        <w:t xml:space="preserve">, o którym mowa w art. 275 pkt 1  ustawy </w:t>
      </w:r>
      <w:proofErr w:type="spellStart"/>
      <w:r w:rsidRPr="00EA29C3">
        <w:rPr>
          <w:rFonts w:ascii="Verdana" w:hAnsi="Verdana"/>
          <w:sz w:val="20"/>
          <w:szCs w:val="20"/>
        </w:rPr>
        <w:t>Pzp</w:t>
      </w:r>
      <w:proofErr w:type="spellEnd"/>
      <w:r w:rsidRPr="00EA29C3">
        <w:rPr>
          <w:rFonts w:ascii="Verdana" w:hAnsi="Verdana"/>
          <w:sz w:val="20"/>
          <w:szCs w:val="20"/>
        </w:rPr>
        <w:t>.</w:t>
      </w:r>
    </w:p>
    <w:p w14:paraId="2565CA17" w14:textId="77777777" w:rsidR="00BC6240" w:rsidRPr="00EA29C3" w:rsidRDefault="004D5E89" w:rsidP="00BA35FB">
      <w:pPr>
        <w:numPr>
          <w:ilvl w:val="0"/>
          <w:numId w:val="2"/>
        </w:numPr>
        <w:spacing w:after="60"/>
        <w:ind w:left="431" w:hanging="431"/>
        <w:jc w:val="both"/>
        <w:outlineLvl w:val="0"/>
        <w:rPr>
          <w:rFonts w:ascii="Verdana" w:hAnsi="Verdana"/>
          <w:b/>
          <w:bCs/>
          <w:caps/>
          <w:kern w:val="2"/>
          <w:sz w:val="20"/>
          <w:szCs w:val="20"/>
          <w:lang w:eastAsia="x-none"/>
        </w:rPr>
      </w:pPr>
      <w:r w:rsidRPr="00EA29C3">
        <w:rPr>
          <w:rFonts w:ascii="Verdana" w:hAnsi="Verdana"/>
          <w:b/>
          <w:bCs/>
          <w:caps/>
          <w:kern w:val="2"/>
          <w:sz w:val="20"/>
          <w:szCs w:val="20"/>
          <w:lang w:eastAsia="x-none"/>
        </w:rPr>
        <w:t>informacje ogólne</w:t>
      </w:r>
    </w:p>
    <w:p w14:paraId="4D068BF4" w14:textId="77777777" w:rsidR="00BC6240" w:rsidRPr="00EA29C3" w:rsidRDefault="004D5E89" w:rsidP="00BA35FB">
      <w:pPr>
        <w:numPr>
          <w:ilvl w:val="1"/>
          <w:numId w:val="2"/>
        </w:numPr>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Komunikacja w postępowaniu</w:t>
      </w:r>
    </w:p>
    <w:p w14:paraId="0F33E0F1" w14:textId="34B8378F" w:rsidR="00BC6240" w:rsidRPr="00EA29C3" w:rsidRDefault="004D5E89" w:rsidP="000810C6">
      <w:pPr>
        <w:tabs>
          <w:tab w:val="left" w:pos="708"/>
        </w:tabs>
        <w:ind w:left="680"/>
        <w:jc w:val="both"/>
        <w:outlineLvl w:val="1"/>
        <w:rPr>
          <w:rFonts w:ascii="Verdana" w:hAnsi="Verdana"/>
          <w:bCs/>
          <w:iCs/>
          <w:sz w:val="20"/>
          <w:szCs w:val="20"/>
          <w:lang w:eastAsia="x-none"/>
        </w:rPr>
      </w:pPr>
      <w:r w:rsidRPr="00EA29C3">
        <w:rPr>
          <w:rFonts w:ascii="Verdana" w:hAnsi="Verdana"/>
          <w:bCs/>
          <w:iCs/>
          <w:color w:val="000000"/>
          <w:sz w:val="20"/>
          <w:szCs w:val="20"/>
          <w:lang w:val="x-none" w:eastAsia="x-none"/>
        </w:rPr>
        <w:t>W niniejszym postępowaniu komunikacja między Zamawiającym a Wykonawcami odbywa się przy użyciu środków komunikacji elektronicznej, za pośrednictwem platformy on-line działającej pod adresem https://e-propublico.pl (dalej jako: ”Platforma”)</w:t>
      </w:r>
      <w:r w:rsidR="00632A69" w:rsidRPr="00EA29C3">
        <w:rPr>
          <w:rFonts w:ascii="Verdana" w:hAnsi="Verdana"/>
          <w:bCs/>
          <w:iCs/>
          <w:color w:val="000000"/>
          <w:sz w:val="20"/>
          <w:szCs w:val="20"/>
          <w:lang w:eastAsia="x-none"/>
        </w:rPr>
        <w:t xml:space="preserve"> </w:t>
      </w:r>
      <w:r w:rsidR="00632A69" w:rsidRPr="00EA29C3">
        <w:rPr>
          <w:rFonts w:ascii="Verdana" w:hAnsi="Verdana"/>
          <w:bCs/>
          <w:iCs/>
          <w:sz w:val="20"/>
          <w:szCs w:val="20"/>
          <w:lang w:eastAsia="x-none"/>
        </w:rPr>
        <w:t xml:space="preserve">lub </w:t>
      </w:r>
      <w:r w:rsidR="000810C6" w:rsidRPr="00EA29C3">
        <w:rPr>
          <w:rFonts w:ascii="Verdana" w:hAnsi="Verdana"/>
          <w:bCs/>
          <w:iCs/>
          <w:sz w:val="20"/>
          <w:szCs w:val="20"/>
          <w:lang w:eastAsia="x-none"/>
        </w:rPr>
        <w:t xml:space="preserve">za pośrednictwem </w:t>
      </w:r>
      <w:r w:rsidR="00632A69" w:rsidRPr="00EA29C3">
        <w:rPr>
          <w:rFonts w:ascii="Verdana" w:hAnsi="Verdana"/>
          <w:bCs/>
          <w:iCs/>
          <w:sz w:val="20"/>
          <w:szCs w:val="20"/>
          <w:lang w:eastAsia="x-none"/>
        </w:rPr>
        <w:t>poczty elektronicznej</w:t>
      </w:r>
      <w:r w:rsidR="001D0502" w:rsidRPr="00EA29C3">
        <w:rPr>
          <w:rFonts w:ascii="Verdana" w:hAnsi="Verdana"/>
          <w:bCs/>
          <w:iCs/>
          <w:sz w:val="20"/>
          <w:szCs w:val="20"/>
          <w:lang w:eastAsia="x-none"/>
        </w:rPr>
        <w:t>.</w:t>
      </w:r>
    </w:p>
    <w:p w14:paraId="176085EA" w14:textId="60F0789B" w:rsidR="00BC6240" w:rsidRPr="00EA29C3" w:rsidRDefault="004D5E89" w:rsidP="00BA35FB">
      <w:pPr>
        <w:numPr>
          <w:ilvl w:val="1"/>
          <w:numId w:val="2"/>
        </w:numPr>
        <w:suppressAutoHyphens/>
        <w:jc w:val="both"/>
        <w:rPr>
          <w:rFonts w:ascii="Verdana" w:hAnsi="Verdana"/>
          <w:sz w:val="20"/>
          <w:szCs w:val="20"/>
        </w:rPr>
      </w:pPr>
      <w:r w:rsidRPr="00EA29C3">
        <w:rPr>
          <w:rFonts w:ascii="Verdana" w:hAnsi="Verdana"/>
          <w:bCs/>
          <w:iCs/>
          <w:color w:val="000000"/>
          <w:sz w:val="20"/>
          <w:szCs w:val="20"/>
        </w:rPr>
        <w:t xml:space="preserve">Do spraw nieuregulowanych </w:t>
      </w:r>
      <w:r w:rsidRPr="00EA29C3">
        <w:rPr>
          <w:rFonts w:ascii="Verdana" w:hAnsi="Verdana"/>
          <w:bCs/>
          <w:iCs/>
          <w:color w:val="000000"/>
          <w:sz w:val="20"/>
          <w:szCs w:val="20"/>
          <w:lang w:val="x-none"/>
        </w:rPr>
        <w:t>w niniejszej SWZ mają zastosowanie przepisy ustawy Prawo zamówień publicznych z</w:t>
      </w:r>
      <w:r w:rsidRPr="00EA29C3">
        <w:rPr>
          <w:rFonts w:ascii="Verdana" w:hAnsi="Verdana"/>
          <w:bCs/>
          <w:iCs/>
          <w:color w:val="000000"/>
          <w:sz w:val="20"/>
          <w:szCs w:val="20"/>
        </w:rPr>
        <w:t xml:space="preserve"> dnia 11 września 2019 roku  (Dz. U.  </w:t>
      </w:r>
      <w:r w:rsidR="00882130" w:rsidRPr="00EA29C3">
        <w:rPr>
          <w:rFonts w:ascii="Verdana" w:hAnsi="Verdana"/>
          <w:bCs/>
          <w:iCs/>
          <w:color w:val="000000"/>
          <w:sz w:val="20"/>
          <w:szCs w:val="20"/>
        </w:rPr>
        <w:t>2024.1320</w:t>
      </w:r>
      <w:r w:rsidR="001D0502" w:rsidRPr="00EA29C3">
        <w:rPr>
          <w:rFonts w:ascii="Verdana" w:hAnsi="Verdana"/>
          <w:bCs/>
          <w:iCs/>
          <w:color w:val="000000"/>
          <w:sz w:val="20"/>
          <w:szCs w:val="20"/>
        </w:rPr>
        <w:t>)</w:t>
      </w:r>
      <w:r w:rsidRPr="00EA29C3">
        <w:rPr>
          <w:rFonts w:ascii="Verdana" w:hAnsi="Verdana"/>
          <w:bCs/>
          <w:iCs/>
          <w:color w:val="000000"/>
          <w:sz w:val="20"/>
          <w:szCs w:val="20"/>
        </w:rPr>
        <w:t xml:space="preserve"> zwanej dalej „ustawą </w:t>
      </w:r>
      <w:proofErr w:type="spellStart"/>
      <w:r w:rsidRPr="00EA29C3">
        <w:rPr>
          <w:rFonts w:ascii="Verdana" w:hAnsi="Verdana"/>
          <w:bCs/>
          <w:iCs/>
          <w:color w:val="000000"/>
          <w:sz w:val="20"/>
          <w:szCs w:val="20"/>
        </w:rPr>
        <w:t>Pzp</w:t>
      </w:r>
      <w:proofErr w:type="spellEnd"/>
      <w:r w:rsidRPr="00EA29C3">
        <w:rPr>
          <w:rFonts w:ascii="Verdana" w:hAnsi="Verdana"/>
          <w:bCs/>
          <w:iCs/>
          <w:color w:val="000000"/>
          <w:sz w:val="20"/>
          <w:szCs w:val="20"/>
        </w:rPr>
        <w:t>” oraz aktów wykonawczych wydanych na jej podstawie. W zakresie nieuregulowanym przez ww. akty prawne stosuje się przepisy ustawy z dnia 23 kwietnia 1964 r. -Kodeks cywilny (Dz. U</w:t>
      </w:r>
      <w:r w:rsidRPr="0053050A">
        <w:rPr>
          <w:rFonts w:ascii="Verdana" w:hAnsi="Verdana"/>
          <w:bCs/>
          <w:iCs/>
          <w:color w:val="000000"/>
          <w:sz w:val="20"/>
          <w:szCs w:val="20"/>
        </w:rPr>
        <w:t xml:space="preserve">. </w:t>
      </w:r>
      <w:r w:rsidR="003E6EEC" w:rsidRPr="0053050A">
        <w:rPr>
          <w:rFonts w:ascii="Verdana" w:hAnsi="Verdana"/>
          <w:bCs/>
          <w:iCs/>
          <w:color w:val="000000"/>
          <w:sz w:val="20"/>
          <w:szCs w:val="20"/>
        </w:rPr>
        <w:t>2023.1610</w:t>
      </w:r>
      <w:r w:rsidRPr="00EA29C3">
        <w:rPr>
          <w:rFonts w:ascii="Verdana" w:hAnsi="Verdana"/>
          <w:bCs/>
          <w:iCs/>
          <w:color w:val="000000"/>
          <w:sz w:val="20"/>
          <w:szCs w:val="20"/>
        </w:rPr>
        <w:t>).</w:t>
      </w:r>
    </w:p>
    <w:p w14:paraId="6CFE2BE2" w14:textId="77777777" w:rsidR="00BC6240" w:rsidRPr="00EA29C3" w:rsidRDefault="004D5E89">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5" w:name="_Toc258314244"/>
      <w:r w:rsidRPr="00EA29C3">
        <w:rPr>
          <w:rFonts w:ascii="Verdana" w:hAnsi="Verdana"/>
          <w:b/>
          <w:bCs/>
          <w:caps/>
          <w:kern w:val="2"/>
          <w:sz w:val="20"/>
          <w:szCs w:val="20"/>
          <w:lang w:val="x-none" w:eastAsia="x-none"/>
        </w:rPr>
        <w:t>Opis przedmiotu zamówienia</w:t>
      </w:r>
      <w:bookmarkEnd w:id="5"/>
    </w:p>
    <w:p w14:paraId="3EF1A49E" w14:textId="705353D4" w:rsidR="00BC6240" w:rsidRPr="00B24311" w:rsidRDefault="004D5E89" w:rsidP="00DD4E21">
      <w:pPr>
        <w:numPr>
          <w:ilvl w:val="1"/>
          <w:numId w:val="2"/>
        </w:numPr>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Przedmiotem zamówienia jest</w:t>
      </w:r>
      <w:r w:rsidR="00537D5F" w:rsidRPr="00EA29C3">
        <w:rPr>
          <w:rFonts w:ascii="Verdana" w:hAnsi="Verdana"/>
          <w:bCs/>
          <w:iCs/>
          <w:color w:val="000000"/>
          <w:sz w:val="20"/>
          <w:szCs w:val="20"/>
          <w:lang w:eastAsia="x-none"/>
        </w:rPr>
        <w:t>:</w:t>
      </w:r>
      <w:r w:rsidR="00E11653" w:rsidRPr="00EA29C3">
        <w:rPr>
          <w:rFonts w:ascii="Verdana" w:hAnsi="Verdana"/>
          <w:bCs/>
          <w:iCs/>
          <w:color w:val="000000"/>
          <w:sz w:val="20"/>
          <w:szCs w:val="20"/>
          <w:lang w:eastAsia="x-none"/>
        </w:rPr>
        <w:t xml:space="preserve"> </w:t>
      </w:r>
      <w:r w:rsidR="00DF3963" w:rsidRPr="00DF3963">
        <w:rPr>
          <w:rFonts w:ascii="Verdana" w:hAnsi="Verdana"/>
          <w:bCs/>
          <w:iCs/>
          <w:color w:val="000000"/>
          <w:sz w:val="20"/>
          <w:szCs w:val="20"/>
          <w:lang w:eastAsia="x-none"/>
        </w:rPr>
        <w:t xml:space="preserve">Usługa restauracyjna podczas 10th </w:t>
      </w:r>
      <w:proofErr w:type="spellStart"/>
      <w:r w:rsidR="00DF3963" w:rsidRPr="00DF3963">
        <w:rPr>
          <w:rFonts w:ascii="Verdana" w:hAnsi="Verdana"/>
          <w:bCs/>
          <w:iCs/>
          <w:color w:val="000000"/>
          <w:sz w:val="20"/>
          <w:szCs w:val="20"/>
          <w:lang w:eastAsia="x-none"/>
        </w:rPr>
        <w:t>Cracow</w:t>
      </w:r>
      <w:proofErr w:type="spellEnd"/>
      <w:r w:rsidR="00DF3963" w:rsidRPr="00DF3963">
        <w:rPr>
          <w:rFonts w:ascii="Verdana" w:hAnsi="Verdana"/>
          <w:bCs/>
          <w:iCs/>
          <w:color w:val="000000"/>
          <w:sz w:val="20"/>
          <w:szCs w:val="20"/>
          <w:lang w:eastAsia="x-none"/>
        </w:rPr>
        <w:t xml:space="preserve"> Conference on </w:t>
      </w:r>
      <w:proofErr w:type="spellStart"/>
      <w:r w:rsidR="00DF3963" w:rsidRPr="00DF3963">
        <w:rPr>
          <w:rFonts w:ascii="Verdana" w:hAnsi="Verdana"/>
          <w:bCs/>
          <w:iCs/>
          <w:color w:val="000000"/>
          <w:sz w:val="20"/>
          <w:szCs w:val="20"/>
          <w:lang w:eastAsia="x-none"/>
        </w:rPr>
        <w:t>Graph</w:t>
      </w:r>
      <w:proofErr w:type="spellEnd"/>
      <w:r w:rsidR="00DF3963" w:rsidRPr="00DF3963">
        <w:rPr>
          <w:rFonts w:ascii="Verdana" w:hAnsi="Verdana"/>
          <w:bCs/>
          <w:iCs/>
          <w:color w:val="000000"/>
          <w:sz w:val="20"/>
          <w:szCs w:val="20"/>
          <w:lang w:eastAsia="x-none"/>
        </w:rPr>
        <w:t xml:space="preserve"> </w:t>
      </w:r>
      <w:proofErr w:type="spellStart"/>
      <w:r w:rsidR="00DF3963" w:rsidRPr="00DF3963">
        <w:rPr>
          <w:rFonts w:ascii="Verdana" w:hAnsi="Verdana"/>
          <w:bCs/>
          <w:iCs/>
          <w:color w:val="000000"/>
          <w:sz w:val="20"/>
          <w:szCs w:val="20"/>
          <w:lang w:eastAsia="x-none"/>
        </w:rPr>
        <w:t>Theory</w:t>
      </w:r>
      <w:proofErr w:type="spellEnd"/>
      <w:r w:rsidR="00DF3963" w:rsidRPr="00DF3963">
        <w:rPr>
          <w:rFonts w:ascii="Verdana" w:hAnsi="Verdana"/>
          <w:bCs/>
          <w:iCs/>
          <w:color w:val="000000"/>
          <w:sz w:val="20"/>
          <w:szCs w:val="20"/>
          <w:lang w:eastAsia="x-none"/>
        </w:rPr>
        <w:t xml:space="preserve"> 2025 – DE-dzp.272-328/25</w:t>
      </w:r>
    </w:p>
    <w:p w14:paraId="1FB30812" w14:textId="77777777" w:rsidR="00B24311" w:rsidRPr="00EA29C3" w:rsidRDefault="00B24311" w:rsidP="00B24311">
      <w:pPr>
        <w:ind w:left="680"/>
        <w:jc w:val="both"/>
        <w:outlineLvl w:val="1"/>
        <w:rPr>
          <w:rFonts w:ascii="Verdana" w:hAnsi="Verdana"/>
          <w:bCs/>
          <w:iCs/>
          <w:color w:val="000000"/>
          <w:sz w:val="20"/>
          <w:szCs w:val="20"/>
          <w:lang w:val="x-none" w:eastAsia="x-none"/>
        </w:rPr>
      </w:pPr>
    </w:p>
    <w:tbl>
      <w:tblPr>
        <w:tblW w:w="865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5"/>
      </w:tblGrid>
      <w:tr w:rsidR="00BC6240" w:rsidRPr="00EA29C3" w14:paraId="5965517B" w14:textId="77777777">
        <w:tc>
          <w:tcPr>
            <w:tcW w:w="8655" w:type="dxa"/>
            <w:tcBorders>
              <w:top w:val="single" w:sz="4" w:space="0" w:color="000000"/>
              <w:left w:val="single" w:sz="4" w:space="0" w:color="000000"/>
              <w:bottom w:val="single" w:sz="4" w:space="0" w:color="000000"/>
              <w:right w:val="single" w:sz="4" w:space="0" w:color="000000"/>
            </w:tcBorders>
            <w:shd w:val="clear" w:color="auto" w:fill="auto"/>
          </w:tcPr>
          <w:p w14:paraId="0FA2D87C" w14:textId="6D5F2B3D" w:rsidR="003E6EEC" w:rsidRPr="00EA29C3" w:rsidRDefault="003E6EEC" w:rsidP="003E6EEC">
            <w:pPr>
              <w:jc w:val="both"/>
              <w:rPr>
                <w:rFonts w:ascii="Verdana" w:hAnsi="Verdana"/>
                <w:color w:val="000000"/>
                <w:sz w:val="20"/>
                <w:szCs w:val="20"/>
              </w:rPr>
            </w:pPr>
            <w:r w:rsidRPr="00EA29C3">
              <w:rPr>
                <w:rFonts w:ascii="Verdana" w:hAnsi="Verdana"/>
                <w:color w:val="000000"/>
                <w:sz w:val="20"/>
                <w:szCs w:val="20"/>
              </w:rPr>
              <w:t>Wspólny Słownik Zamówień:</w:t>
            </w:r>
            <w:r w:rsidR="00882130" w:rsidRPr="00EA29C3">
              <w:rPr>
                <w:rFonts w:ascii="Verdana" w:hAnsi="Verdana"/>
                <w:color w:val="000000"/>
                <w:sz w:val="20"/>
                <w:szCs w:val="20"/>
              </w:rPr>
              <w:t xml:space="preserve"> </w:t>
            </w:r>
            <w:r w:rsidRPr="00EA29C3">
              <w:rPr>
                <w:rFonts w:ascii="Verdana" w:hAnsi="Verdana"/>
                <w:color w:val="000000"/>
                <w:sz w:val="20"/>
                <w:szCs w:val="20"/>
              </w:rPr>
              <w:t>55300000-3</w:t>
            </w:r>
          </w:p>
          <w:p w14:paraId="7557B475" w14:textId="77777777" w:rsidR="003E6EEC" w:rsidRPr="00EA29C3" w:rsidRDefault="003E6EEC" w:rsidP="003E6EEC">
            <w:pPr>
              <w:jc w:val="both"/>
              <w:rPr>
                <w:rFonts w:ascii="Verdana" w:hAnsi="Verdana"/>
                <w:color w:val="000000"/>
                <w:sz w:val="20"/>
                <w:szCs w:val="20"/>
              </w:rPr>
            </w:pPr>
          </w:p>
          <w:p w14:paraId="2E178511" w14:textId="77777777" w:rsidR="00DF3963" w:rsidRDefault="00DF3963" w:rsidP="00DF3963">
            <w:pPr>
              <w:suppressAutoHyphens/>
              <w:jc w:val="both"/>
              <w:rPr>
                <w:rFonts w:ascii="Verdana" w:hAnsi="Verdana" w:cstheme="minorHAnsi"/>
                <w:sz w:val="20"/>
                <w:szCs w:val="20"/>
              </w:rPr>
            </w:pPr>
            <w:r w:rsidRPr="00DF3963">
              <w:rPr>
                <w:rFonts w:ascii="Verdana" w:hAnsi="Verdana" w:cstheme="minorHAnsi"/>
                <w:b/>
                <w:bCs/>
                <w:kern w:val="2"/>
                <w:sz w:val="20"/>
                <w:szCs w:val="20"/>
              </w:rPr>
              <w:t xml:space="preserve">Przedmiotem zamówienia jest </w:t>
            </w:r>
            <w:r w:rsidRPr="00DF3963">
              <w:rPr>
                <w:rFonts w:ascii="Verdana" w:hAnsi="Verdana" w:cstheme="minorHAnsi"/>
                <w:kern w:val="2"/>
                <w:sz w:val="20"/>
                <w:szCs w:val="20"/>
              </w:rPr>
              <w:t xml:space="preserve">Usługa restauracyjna podczas </w:t>
            </w:r>
            <w:r w:rsidRPr="00DF3963">
              <w:rPr>
                <w:rFonts w:ascii="Verdana" w:hAnsi="Verdana"/>
                <w:sz w:val="20"/>
                <w:szCs w:val="20"/>
              </w:rPr>
              <w:t xml:space="preserve">10th </w:t>
            </w:r>
            <w:proofErr w:type="spellStart"/>
            <w:r w:rsidRPr="00DF3963">
              <w:rPr>
                <w:rFonts w:ascii="Verdana" w:hAnsi="Verdana"/>
                <w:sz w:val="20"/>
                <w:szCs w:val="20"/>
              </w:rPr>
              <w:t>Cracow</w:t>
            </w:r>
            <w:proofErr w:type="spellEnd"/>
            <w:r w:rsidRPr="00DF3963">
              <w:rPr>
                <w:rFonts w:ascii="Verdana" w:hAnsi="Verdana"/>
                <w:sz w:val="20"/>
                <w:szCs w:val="20"/>
              </w:rPr>
              <w:t xml:space="preserve"> Conference on </w:t>
            </w:r>
            <w:proofErr w:type="spellStart"/>
            <w:r w:rsidRPr="00DF3963">
              <w:rPr>
                <w:rFonts w:ascii="Verdana" w:hAnsi="Verdana"/>
                <w:sz w:val="20"/>
                <w:szCs w:val="20"/>
              </w:rPr>
              <w:t>Graph</w:t>
            </w:r>
            <w:proofErr w:type="spellEnd"/>
            <w:r w:rsidRPr="00DF3963">
              <w:rPr>
                <w:rFonts w:ascii="Verdana" w:hAnsi="Verdana"/>
                <w:sz w:val="20"/>
                <w:szCs w:val="20"/>
              </w:rPr>
              <w:t xml:space="preserve"> </w:t>
            </w:r>
            <w:proofErr w:type="spellStart"/>
            <w:r w:rsidRPr="00DF3963">
              <w:rPr>
                <w:rFonts w:ascii="Verdana" w:hAnsi="Verdana"/>
                <w:sz w:val="20"/>
                <w:szCs w:val="20"/>
              </w:rPr>
              <w:t>Theory</w:t>
            </w:r>
            <w:proofErr w:type="spellEnd"/>
            <w:r w:rsidRPr="00DF3963">
              <w:rPr>
                <w:rFonts w:ascii="Verdana" w:hAnsi="Verdana" w:cstheme="minorHAnsi"/>
                <w:sz w:val="20"/>
                <w:szCs w:val="20"/>
              </w:rPr>
              <w:t xml:space="preserve"> 2025 w dniach 22-26/</w:t>
            </w:r>
            <w:r>
              <w:rPr>
                <w:rFonts w:ascii="Verdana" w:hAnsi="Verdana" w:cstheme="minorHAnsi"/>
                <w:sz w:val="20"/>
                <w:szCs w:val="20"/>
              </w:rPr>
              <w:t>09</w:t>
            </w:r>
            <w:r w:rsidRPr="00DF3963">
              <w:rPr>
                <w:rFonts w:ascii="Verdana" w:hAnsi="Verdana" w:cstheme="minorHAnsi"/>
                <w:sz w:val="20"/>
                <w:szCs w:val="20"/>
              </w:rPr>
              <w:t>/2025 r.</w:t>
            </w:r>
          </w:p>
          <w:p w14:paraId="7E9C16C7" w14:textId="77777777" w:rsidR="00DF3963" w:rsidRDefault="00DF3963" w:rsidP="00DF3963">
            <w:pPr>
              <w:suppressAutoHyphens/>
              <w:jc w:val="both"/>
              <w:rPr>
                <w:rFonts w:ascii="Verdana" w:hAnsi="Verdana" w:cstheme="minorHAnsi"/>
                <w:sz w:val="20"/>
                <w:szCs w:val="20"/>
              </w:rPr>
            </w:pPr>
          </w:p>
          <w:p w14:paraId="36D5E36D" w14:textId="23FB0A88" w:rsidR="00DF3963" w:rsidRPr="00DF3963" w:rsidRDefault="00DF3963" w:rsidP="00DF3963">
            <w:pPr>
              <w:suppressAutoHyphens/>
              <w:jc w:val="both"/>
              <w:rPr>
                <w:rFonts w:ascii="Verdana" w:hAnsi="Verdana" w:cstheme="minorHAnsi"/>
                <w:b/>
                <w:bCs/>
                <w:kern w:val="2"/>
                <w:sz w:val="20"/>
                <w:szCs w:val="20"/>
              </w:rPr>
            </w:pPr>
            <w:r w:rsidRPr="00DF3963">
              <w:rPr>
                <w:rFonts w:ascii="Verdana" w:hAnsi="Verdana" w:cstheme="minorHAnsi"/>
                <w:sz w:val="20"/>
                <w:szCs w:val="20"/>
                <w:u w:val="single"/>
              </w:rPr>
              <w:t>Przykładowe menu</w:t>
            </w:r>
            <w:r w:rsidRPr="00DF3963">
              <w:rPr>
                <w:rFonts w:ascii="Verdana" w:hAnsi="Verdana" w:cstheme="minorHAnsi"/>
                <w:sz w:val="20"/>
                <w:szCs w:val="20"/>
              </w:rPr>
              <w:t>:</w:t>
            </w:r>
          </w:p>
          <w:p w14:paraId="4682B08D" w14:textId="77777777" w:rsidR="00DF3963" w:rsidRPr="00DF3963" w:rsidRDefault="00DF3963" w:rsidP="00DF3963">
            <w:pPr>
              <w:rPr>
                <w:rFonts w:ascii="Verdana" w:hAnsi="Verdana" w:cstheme="minorHAnsi"/>
                <w:sz w:val="20"/>
                <w:szCs w:val="20"/>
                <w:lang w:eastAsia="zh-CN"/>
              </w:rPr>
            </w:pPr>
          </w:p>
          <w:p w14:paraId="6F708230" w14:textId="77777777" w:rsidR="00DF3963" w:rsidRDefault="00DF3963" w:rsidP="00DF3963">
            <w:pPr>
              <w:rPr>
                <w:rFonts w:ascii="Verdana" w:hAnsi="Verdana" w:cstheme="minorHAnsi"/>
                <w:sz w:val="20"/>
                <w:szCs w:val="20"/>
                <w:lang w:eastAsia="zh-CN"/>
              </w:rPr>
            </w:pPr>
            <w:r w:rsidRPr="00DF3963">
              <w:rPr>
                <w:rFonts w:ascii="Verdana" w:hAnsi="Verdana" w:cstheme="minorHAnsi"/>
                <w:b/>
                <w:bCs/>
                <w:sz w:val="20"/>
                <w:szCs w:val="20"/>
                <w:lang w:eastAsia="zh-CN"/>
              </w:rPr>
              <w:t>22.09.2025</w:t>
            </w:r>
            <w:r w:rsidRPr="00DF3963">
              <w:rPr>
                <w:rFonts w:ascii="Verdana" w:hAnsi="Verdana" w:cstheme="minorHAnsi"/>
                <w:sz w:val="20"/>
                <w:szCs w:val="20"/>
                <w:lang w:eastAsia="zh-CN"/>
              </w:rPr>
              <w:t xml:space="preserve"> </w:t>
            </w:r>
          </w:p>
          <w:p w14:paraId="1EBBF6E7" w14:textId="70CFD021" w:rsidR="00DF3963" w:rsidRPr="00DF3963" w:rsidRDefault="00DF3963" w:rsidP="00DF3963">
            <w:pPr>
              <w:rPr>
                <w:rFonts w:ascii="Verdana" w:hAnsi="Verdana" w:cstheme="minorHAnsi"/>
                <w:sz w:val="20"/>
                <w:szCs w:val="20"/>
                <w:lang w:eastAsia="zh-CN"/>
              </w:rPr>
            </w:pPr>
            <w:r w:rsidRPr="00DF3963">
              <w:rPr>
                <w:rFonts w:ascii="Verdana" w:hAnsi="Verdana" w:cstheme="minorHAnsi"/>
                <w:sz w:val="20"/>
                <w:szCs w:val="20"/>
                <w:lang w:eastAsia="zh-CN"/>
              </w:rPr>
              <w:t xml:space="preserve">– obiad dla max. 130 osób (min. 79 osób), godz. 13.00-14.00 </w:t>
            </w:r>
          </w:p>
          <w:p w14:paraId="2BFBC20D"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rosół z makaronem /300ml</w:t>
            </w:r>
          </w:p>
          <w:p w14:paraId="74504729"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schabowy/160g, ziemniaki/200g,surówka/150g</w:t>
            </w:r>
          </w:p>
          <w:p w14:paraId="46C6D2F3" w14:textId="0CEE4080"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woda</w:t>
            </w:r>
            <w:r w:rsidR="0059181F">
              <w:rPr>
                <w:rFonts w:ascii="Verdana" w:eastAsia="SimSun" w:hAnsi="Verdana" w:cs="Arial"/>
                <w:kern w:val="3"/>
                <w:sz w:val="20"/>
                <w:szCs w:val="20"/>
                <w:lang w:eastAsia="zh-CN" w:bidi="hi-IN"/>
              </w:rPr>
              <w:t xml:space="preserve"> niegazowana w</w:t>
            </w:r>
            <w:r w:rsidRPr="00DF3963">
              <w:rPr>
                <w:rFonts w:ascii="Verdana" w:eastAsia="SimSun" w:hAnsi="Verdana" w:cs="Arial"/>
                <w:kern w:val="3"/>
                <w:sz w:val="20"/>
                <w:szCs w:val="20"/>
                <w:lang w:eastAsia="zh-CN" w:bidi="hi-IN"/>
              </w:rPr>
              <w:t xml:space="preserve"> </w:t>
            </w:r>
            <w:r w:rsidR="0059181F">
              <w:rPr>
                <w:rFonts w:ascii="Verdana" w:eastAsia="SimSun" w:hAnsi="Verdana" w:cs="Arial"/>
                <w:kern w:val="3"/>
                <w:sz w:val="20"/>
                <w:szCs w:val="20"/>
                <w:lang w:eastAsia="zh-CN" w:bidi="hi-IN"/>
              </w:rPr>
              <w:t xml:space="preserve">karafce </w:t>
            </w:r>
            <w:r w:rsidRPr="00DF3963">
              <w:rPr>
                <w:rFonts w:ascii="Verdana" w:eastAsia="SimSun" w:hAnsi="Verdana" w:cs="Arial"/>
                <w:kern w:val="3"/>
                <w:sz w:val="20"/>
                <w:szCs w:val="20"/>
                <w:lang w:eastAsia="zh-CN" w:bidi="hi-IN"/>
              </w:rPr>
              <w:t>0,5l</w:t>
            </w:r>
            <w:r w:rsidR="0059181F">
              <w:rPr>
                <w:rFonts w:ascii="Verdana" w:eastAsia="SimSun" w:hAnsi="Verdana" w:cs="Arial"/>
                <w:kern w:val="3"/>
                <w:sz w:val="20"/>
                <w:szCs w:val="20"/>
                <w:lang w:eastAsia="zh-CN" w:bidi="hi-IN"/>
              </w:rPr>
              <w:t xml:space="preserve"> </w:t>
            </w:r>
          </w:p>
          <w:p w14:paraId="54979336" w14:textId="77777777" w:rsidR="00DF3963" w:rsidRPr="00DF3963" w:rsidRDefault="00DF3963" w:rsidP="00DF3963">
            <w:pPr>
              <w:rPr>
                <w:rFonts w:ascii="Verdana" w:hAnsi="Verdana" w:cstheme="minorHAnsi"/>
                <w:sz w:val="20"/>
                <w:szCs w:val="20"/>
              </w:rPr>
            </w:pPr>
            <w:r w:rsidRPr="00DF3963">
              <w:rPr>
                <w:rFonts w:ascii="Verdana" w:hAnsi="Verdana" w:cstheme="minorHAnsi"/>
                <w:sz w:val="20"/>
                <w:szCs w:val="20"/>
              </w:rPr>
              <w:t xml:space="preserve">Dla wegetarian </w:t>
            </w:r>
          </w:p>
          <w:p w14:paraId="55F75DC6"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krem pomidorowy/300ml</w:t>
            </w:r>
          </w:p>
          <w:p w14:paraId="0DD568FF"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makaron z warzywami/ 400g</w:t>
            </w:r>
          </w:p>
          <w:p w14:paraId="4F29BFF9" w14:textId="3CA458C7" w:rsidR="00DF3963" w:rsidRPr="00DF3963" w:rsidRDefault="00DF3963" w:rsidP="00DF3963">
            <w:pPr>
              <w:numPr>
                <w:ilvl w:val="0"/>
                <w:numId w:val="31"/>
              </w:numPr>
              <w:contextualSpacing/>
              <w:rPr>
                <w:rFonts w:ascii="Verdana" w:hAnsi="Verdana" w:cstheme="minorHAnsi"/>
                <w:sz w:val="20"/>
                <w:szCs w:val="20"/>
              </w:rPr>
            </w:pPr>
            <w:r w:rsidRPr="00DF3963">
              <w:rPr>
                <w:rFonts w:ascii="Verdana" w:hAnsi="Verdana" w:cstheme="minorHAnsi"/>
                <w:sz w:val="20"/>
                <w:szCs w:val="20"/>
              </w:rPr>
              <w:t xml:space="preserve">Woda </w:t>
            </w:r>
            <w:r w:rsidR="0059181F">
              <w:rPr>
                <w:rFonts w:ascii="Verdana" w:hAnsi="Verdana" w:cstheme="minorHAnsi"/>
                <w:sz w:val="20"/>
                <w:szCs w:val="20"/>
              </w:rPr>
              <w:t xml:space="preserve">niegazowana w karafce </w:t>
            </w:r>
            <w:r w:rsidRPr="00DF3963">
              <w:rPr>
                <w:rFonts w:ascii="Verdana" w:hAnsi="Verdana" w:cstheme="minorHAnsi"/>
                <w:sz w:val="20"/>
                <w:szCs w:val="20"/>
              </w:rPr>
              <w:t xml:space="preserve">0,5 l </w:t>
            </w:r>
          </w:p>
          <w:p w14:paraId="0FB69C49" w14:textId="77777777" w:rsidR="00DF3963" w:rsidRPr="00DF3963" w:rsidRDefault="00DF3963" w:rsidP="00DF3963">
            <w:pPr>
              <w:ind w:left="720"/>
              <w:contextualSpacing/>
              <w:jc w:val="both"/>
              <w:rPr>
                <w:rFonts w:ascii="Verdana" w:hAnsi="Verdana" w:cstheme="minorHAnsi"/>
                <w:sz w:val="20"/>
                <w:szCs w:val="20"/>
              </w:rPr>
            </w:pPr>
          </w:p>
          <w:p w14:paraId="7CDAD24A" w14:textId="77777777" w:rsidR="00DF3963" w:rsidRDefault="00DF3963" w:rsidP="00DF3963">
            <w:pPr>
              <w:rPr>
                <w:rFonts w:ascii="Verdana" w:hAnsi="Verdana" w:cstheme="minorHAnsi"/>
                <w:sz w:val="20"/>
                <w:szCs w:val="20"/>
                <w:lang w:eastAsia="zh-CN"/>
              </w:rPr>
            </w:pPr>
            <w:r w:rsidRPr="00DF3963">
              <w:rPr>
                <w:rFonts w:ascii="Verdana" w:hAnsi="Verdana" w:cstheme="minorHAnsi"/>
                <w:b/>
                <w:bCs/>
                <w:sz w:val="20"/>
                <w:szCs w:val="20"/>
                <w:lang w:eastAsia="zh-CN"/>
              </w:rPr>
              <w:t>23.09.2025</w:t>
            </w:r>
            <w:r w:rsidRPr="00DF3963">
              <w:rPr>
                <w:rFonts w:ascii="Verdana" w:hAnsi="Verdana" w:cstheme="minorHAnsi"/>
                <w:sz w:val="20"/>
                <w:szCs w:val="20"/>
                <w:lang w:eastAsia="zh-CN"/>
              </w:rPr>
              <w:t xml:space="preserve"> </w:t>
            </w:r>
          </w:p>
          <w:p w14:paraId="6B96546A" w14:textId="4A3F638C" w:rsidR="00DF3963" w:rsidRPr="00DF3963" w:rsidRDefault="00DF3963" w:rsidP="00DF3963">
            <w:pPr>
              <w:rPr>
                <w:rFonts w:ascii="Verdana" w:hAnsi="Verdana" w:cstheme="minorHAnsi"/>
                <w:sz w:val="20"/>
                <w:szCs w:val="20"/>
                <w:lang w:eastAsia="zh-CN"/>
              </w:rPr>
            </w:pPr>
            <w:r w:rsidRPr="00DF3963">
              <w:rPr>
                <w:rFonts w:ascii="Verdana" w:hAnsi="Verdana" w:cstheme="minorHAnsi"/>
                <w:sz w:val="20"/>
                <w:szCs w:val="20"/>
                <w:lang w:eastAsia="zh-CN"/>
              </w:rPr>
              <w:t xml:space="preserve">– obiad dla max. 130 osób (min. 79 osób), godz. 13.00-14.00 </w:t>
            </w:r>
          </w:p>
          <w:p w14:paraId="013153AF"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żurek z jajkiem i kiełbasą/300ml</w:t>
            </w:r>
          </w:p>
          <w:p w14:paraId="5C6406B6" w14:textId="09F2CAB3"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kotlet mielony/150g,</w:t>
            </w:r>
            <w:r>
              <w:rPr>
                <w:rFonts w:ascii="Verdana" w:eastAsia="SimSun" w:hAnsi="Verdana" w:cs="Arial"/>
                <w:kern w:val="3"/>
                <w:sz w:val="20"/>
                <w:szCs w:val="20"/>
                <w:lang w:eastAsia="zh-CN" w:bidi="hi-IN"/>
              </w:rPr>
              <w:t xml:space="preserve"> </w:t>
            </w:r>
            <w:r w:rsidRPr="00DF3963">
              <w:rPr>
                <w:rFonts w:ascii="Verdana" w:eastAsia="SimSun" w:hAnsi="Verdana" w:cs="Arial"/>
                <w:kern w:val="3"/>
                <w:sz w:val="20"/>
                <w:szCs w:val="20"/>
                <w:lang w:eastAsia="zh-CN" w:bidi="hi-IN"/>
              </w:rPr>
              <w:t>puree /200g</w:t>
            </w:r>
            <w:r>
              <w:rPr>
                <w:rFonts w:ascii="Verdana" w:eastAsia="SimSun" w:hAnsi="Verdana" w:cs="Arial"/>
                <w:kern w:val="3"/>
                <w:sz w:val="20"/>
                <w:szCs w:val="20"/>
                <w:lang w:eastAsia="zh-CN" w:bidi="hi-IN"/>
              </w:rPr>
              <w:t xml:space="preserve">, </w:t>
            </w:r>
            <w:r w:rsidRPr="00DF3963">
              <w:rPr>
                <w:rFonts w:ascii="Verdana" w:eastAsia="SimSun" w:hAnsi="Verdana" w:cs="Arial"/>
                <w:kern w:val="3"/>
                <w:sz w:val="20"/>
                <w:szCs w:val="20"/>
                <w:lang w:eastAsia="zh-CN" w:bidi="hi-IN"/>
              </w:rPr>
              <w:t xml:space="preserve"> buraki na ciepło/150g</w:t>
            </w:r>
          </w:p>
          <w:p w14:paraId="696EDA45" w14:textId="77777777" w:rsidR="0059181F" w:rsidRPr="00DF3963" w:rsidRDefault="0059181F" w:rsidP="0059181F">
            <w:pPr>
              <w:numPr>
                <w:ilvl w:val="0"/>
                <w:numId w:val="31"/>
              </w:numPr>
              <w:contextualSpacing/>
              <w:rPr>
                <w:rFonts w:ascii="Verdana" w:hAnsi="Verdana" w:cstheme="minorHAnsi"/>
                <w:sz w:val="20"/>
                <w:szCs w:val="20"/>
              </w:rPr>
            </w:pPr>
            <w:r w:rsidRPr="00DF3963">
              <w:rPr>
                <w:rFonts w:ascii="Verdana" w:hAnsi="Verdana" w:cstheme="minorHAnsi"/>
                <w:sz w:val="20"/>
                <w:szCs w:val="20"/>
              </w:rPr>
              <w:t xml:space="preserve">Woda </w:t>
            </w:r>
            <w:r>
              <w:rPr>
                <w:rFonts w:ascii="Verdana" w:hAnsi="Verdana" w:cstheme="minorHAnsi"/>
                <w:sz w:val="20"/>
                <w:szCs w:val="20"/>
              </w:rPr>
              <w:t xml:space="preserve">niegazowana w karafce </w:t>
            </w:r>
            <w:r w:rsidRPr="00DF3963">
              <w:rPr>
                <w:rFonts w:ascii="Verdana" w:hAnsi="Verdana" w:cstheme="minorHAnsi"/>
                <w:sz w:val="20"/>
                <w:szCs w:val="20"/>
              </w:rPr>
              <w:t xml:space="preserve">0,5 l </w:t>
            </w:r>
          </w:p>
          <w:p w14:paraId="4CF34F02" w14:textId="77777777" w:rsidR="00DF3963" w:rsidRPr="00DF3963" w:rsidRDefault="00DF3963" w:rsidP="00DF3963">
            <w:pPr>
              <w:rPr>
                <w:rFonts w:ascii="Verdana" w:hAnsi="Verdana" w:cstheme="minorHAnsi"/>
                <w:sz w:val="20"/>
                <w:szCs w:val="20"/>
              </w:rPr>
            </w:pPr>
            <w:r w:rsidRPr="00DF3963">
              <w:rPr>
                <w:rFonts w:ascii="Verdana" w:hAnsi="Verdana" w:cstheme="minorHAnsi"/>
                <w:sz w:val="20"/>
                <w:szCs w:val="20"/>
              </w:rPr>
              <w:t xml:space="preserve">Dla wegetarian </w:t>
            </w:r>
          </w:p>
          <w:p w14:paraId="2D2ACFFA" w14:textId="12A519A2"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lastRenderedPageBreak/>
              <w:t>barszcz czerwony</w:t>
            </w:r>
            <w:r>
              <w:rPr>
                <w:rFonts w:ascii="Verdana" w:eastAsia="SimSun" w:hAnsi="Verdana" w:cs="Arial"/>
                <w:kern w:val="3"/>
                <w:sz w:val="20"/>
                <w:szCs w:val="20"/>
                <w:lang w:eastAsia="zh-CN" w:bidi="hi-IN"/>
              </w:rPr>
              <w:t xml:space="preserve"> z </w:t>
            </w:r>
            <w:r w:rsidRPr="00DF3963">
              <w:rPr>
                <w:rFonts w:ascii="Verdana" w:eastAsia="SimSun" w:hAnsi="Verdana" w:cs="Arial"/>
                <w:kern w:val="3"/>
                <w:sz w:val="20"/>
                <w:szCs w:val="20"/>
                <w:lang w:eastAsia="zh-CN" w:bidi="hi-IN"/>
              </w:rPr>
              <w:t xml:space="preserve"> jajkiem /300ml</w:t>
            </w:r>
          </w:p>
          <w:p w14:paraId="5E7971E6"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placki ziemniaczane z sosem grzybowym/300g</w:t>
            </w:r>
          </w:p>
          <w:p w14:paraId="5AFF1986" w14:textId="77777777" w:rsidR="004970EF" w:rsidRPr="004970EF" w:rsidRDefault="004970EF" w:rsidP="004970EF">
            <w:pPr>
              <w:pStyle w:val="Akapitzlist"/>
              <w:numPr>
                <w:ilvl w:val="0"/>
                <w:numId w:val="31"/>
              </w:numPr>
              <w:rPr>
                <w:rFonts w:ascii="Verdana" w:eastAsia="Times New Roman" w:hAnsi="Verdana" w:cstheme="minorHAnsi"/>
                <w:sz w:val="20"/>
                <w:szCs w:val="20"/>
                <w:lang w:eastAsia="pl-PL"/>
              </w:rPr>
            </w:pPr>
            <w:r w:rsidRPr="004970EF">
              <w:rPr>
                <w:rFonts w:ascii="Verdana" w:eastAsia="Times New Roman" w:hAnsi="Verdana" w:cstheme="minorHAnsi"/>
                <w:sz w:val="20"/>
                <w:szCs w:val="20"/>
                <w:lang w:eastAsia="pl-PL"/>
              </w:rPr>
              <w:t xml:space="preserve">Woda niegazowana w karafce 0,5 l </w:t>
            </w:r>
          </w:p>
          <w:p w14:paraId="47C309F2" w14:textId="77777777" w:rsidR="00DF3963" w:rsidRDefault="00DF3963" w:rsidP="00DF3963">
            <w:pPr>
              <w:rPr>
                <w:rFonts w:ascii="Verdana" w:hAnsi="Verdana" w:cstheme="minorHAnsi"/>
                <w:b/>
                <w:bCs/>
                <w:sz w:val="20"/>
                <w:szCs w:val="20"/>
                <w:lang w:eastAsia="zh-CN"/>
              </w:rPr>
            </w:pPr>
            <w:r w:rsidRPr="00DF3963">
              <w:rPr>
                <w:rFonts w:ascii="Verdana" w:hAnsi="Verdana" w:cstheme="minorHAnsi"/>
                <w:b/>
                <w:bCs/>
                <w:sz w:val="20"/>
                <w:szCs w:val="20"/>
                <w:lang w:eastAsia="zh-CN"/>
              </w:rPr>
              <w:t>24.09.2025</w:t>
            </w:r>
          </w:p>
          <w:p w14:paraId="000D95D9" w14:textId="71C25851" w:rsidR="00DF3963" w:rsidRPr="00DF3963" w:rsidRDefault="00DF3963" w:rsidP="00DF3963">
            <w:pPr>
              <w:rPr>
                <w:rFonts w:ascii="Verdana" w:hAnsi="Verdana" w:cstheme="minorHAnsi"/>
                <w:sz w:val="20"/>
                <w:szCs w:val="20"/>
                <w:lang w:eastAsia="zh-CN"/>
              </w:rPr>
            </w:pPr>
            <w:r w:rsidRPr="00DF3963">
              <w:rPr>
                <w:rFonts w:ascii="Verdana" w:hAnsi="Verdana" w:cstheme="minorHAnsi"/>
                <w:sz w:val="20"/>
                <w:szCs w:val="20"/>
                <w:lang w:eastAsia="zh-CN"/>
              </w:rPr>
              <w:t xml:space="preserve"> – obiad dla max. 130 osób (min. 79 osób), godz. 13.00-14.00 </w:t>
            </w:r>
          </w:p>
          <w:p w14:paraId="243A6838"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pieczarkowa z makaronem/300ml</w:t>
            </w:r>
          </w:p>
          <w:p w14:paraId="6FBD03A2"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val="en-GB" w:eastAsia="zh-CN" w:bidi="hi-IN"/>
              </w:rPr>
            </w:pPr>
            <w:proofErr w:type="spellStart"/>
            <w:r w:rsidRPr="00DF3963">
              <w:rPr>
                <w:rFonts w:ascii="Verdana" w:eastAsia="SimSun" w:hAnsi="Verdana" w:cs="Arial"/>
                <w:kern w:val="3"/>
                <w:sz w:val="20"/>
                <w:szCs w:val="20"/>
                <w:lang w:val="en-GB" w:eastAsia="zh-CN" w:bidi="hi-IN"/>
              </w:rPr>
              <w:t>devolaj</w:t>
            </w:r>
            <w:proofErr w:type="spellEnd"/>
            <w:r w:rsidRPr="00DF3963">
              <w:rPr>
                <w:rFonts w:ascii="Verdana" w:eastAsia="SimSun" w:hAnsi="Verdana" w:cs="Arial"/>
                <w:kern w:val="3"/>
                <w:sz w:val="20"/>
                <w:szCs w:val="20"/>
                <w:lang w:val="en-GB" w:eastAsia="zh-CN" w:bidi="hi-IN"/>
              </w:rPr>
              <w:t xml:space="preserve">  /160g, </w:t>
            </w:r>
            <w:proofErr w:type="spellStart"/>
            <w:r w:rsidRPr="00DF3963">
              <w:rPr>
                <w:rFonts w:ascii="Verdana" w:eastAsia="SimSun" w:hAnsi="Verdana" w:cs="Arial"/>
                <w:kern w:val="3"/>
                <w:sz w:val="20"/>
                <w:szCs w:val="20"/>
                <w:lang w:val="en-GB" w:eastAsia="zh-CN" w:bidi="hi-IN"/>
              </w:rPr>
              <w:t>purre</w:t>
            </w:r>
            <w:proofErr w:type="spellEnd"/>
            <w:r w:rsidRPr="00DF3963">
              <w:rPr>
                <w:rFonts w:ascii="Verdana" w:eastAsia="SimSun" w:hAnsi="Verdana" w:cs="Arial"/>
                <w:kern w:val="3"/>
                <w:sz w:val="20"/>
                <w:szCs w:val="20"/>
                <w:lang w:val="en-GB" w:eastAsia="zh-CN" w:bidi="hi-IN"/>
              </w:rPr>
              <w:t xml:space="preserve"> /200g, </w:t>
            </w:r>
            <w:proofErr w:type="spellStart"/>
            <w:r w:rsidRPr="00DF3963">
              <w:rPr>
                <w:rFonts w:ascii="Verdana" w:eastAsia="SimSun" w:hAnsi="Verdana" w:cs="Arial"/>
                <w:kern w:val="3"/>
                <w:sz w:val="20"/>
                <w:szCs w:val="20"/>
                <w:lang w:val="en-GB" w:eastAsia="zh-CN" w:bidi="hi-IN"/>
              </w:rPr>
              <w:t>surówka</w:t>
            </w:r>
            <w:proofErr w:type="spellEnd"/>
            <w:r w:rsidRPr="00DF3963">
              <w:rPr>
                <w:rFonts w:ascii="Verdana" w:eastAsia="SimSun" w:hAnsi="Verdana" w:cs="Arial"/>
                <w:kern w:val="3"/>
                <w:sz w:val="20"/>
                <w:szCs w:val="20"/>
                <w:lang w:val="en-GB" w:eastAsia="zh-CN" w:bidi="hi-IN"/>
              </w:rPr>
              <w:t>/150g</w:t>
            </w:r>
          </w:p>
          <w:p w14:paraId="5CB88466" w14:textId="77777777" w:rsidR="0059181F" w:rsidRPr="00DF3963" w:rsidRDefault="0059181F" w:rsidP="0059181F">
            <w:pPr>
              <w:numPr>
                <w:ilvl w:val="0"/>
                <w:numId w:val="31"/>
              </w:numPr>
              <w:contextualSpacing/>
              <w:rPr>
                <w:rFonts w:ascii="Verdana" w:hAnsi="Verdana" w:cstheme="minorHAnsi"/>
                <w:sz w:val="20"/>
                <w:szCs w:val="20"/>
              </w:rPr>
            </w:pPr>
            <w:r w:rsidRPr="00DF3963">
              <w:rPr>
                <w:rFonts w:ascii="Verdana" w:hAnsi="Verdana" w:cstheme="minorHAnsi"/>
                <w:sz w:val="20"/>
                <w:szCs w:val="20"/>
              </w:rPr>
              <w:t xml:space="preserve">Woda </w:t>
            </w:r>
            <w:r>
              <w:rPr>
                <w:rFonts w:ascii="Verdana" w:hAnsi="Verdana" w:cstheme="minorHAnsi"/>
                <w:sz w:val="20"/>
                <w:szCs w:val="20"/>
              </w:rPr>
              <w:t xml:space="preserve">niegazowana w karafce </w:t>
            </w:r>
            <w:r w:rsidRPr="00DF3963">
              <w:rPr>
                <w:rFonts w:ascii="Verdana" w:hAnsi="Verdana" w:cstheme="minorHAnsi"/>
                <w:sz w:val="20"/>
                <w:szCs w:val="20"/>
              </w:rPr>
              <w:t xml:space="preserve">0,5 l </w:t>
            </w:r>
          </w:p>
          <w:p w14:paraId="0391331C" w14:textId="77777777" w:rsidR="00DF3963" w:rsidRPr="00DF3963" w:rsidRDefault="00DF3963" w:rsidP="00DF3963">
            <w:pPr>
              <w:rPr>
                <w:rFonts w:ascii="Verdana" w:hAnsi="Verdana" w:cstheme="minorHAnsi"/>
                <w:sz w:val="20"/>
                <w:szCs w:val="20"/>
              </w:rPr>
            </w:pPr>
            <w:r w:rsidRPr="00DF3963">
              <w:rPr>
                <w:rFonts w:ascii="Verdana" w:hAnsi="Verdana" w:cstheme="minorHAnsi"/>
                <w:sz w:val="20"/>
                <w:szCs w:val="20"/>
              </w:rPr>
              <w:t xml:space="preserve">Dla wegetarian </w:t>
            </w:r>
          </w:p>
          <w:p w14:paraId="74627377"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 xml:space="preserve">krem </w:t>
            </w:r>
            <w:proofErr w:type="spellStart"/>
            <w:r w:rsidRPr="00DF3963">
              <w:rPr>
                <w:rFonts w:ascii="Verdana" w:eastAsia="SimSun" w:hAnsi="Verdana" w:cs="Arial"/>
                <w:kern w:val="3"/>
                <w:sz w:val="20"/>
                <w:szCs w:val="20"/>
                <w:lang w:eastAsia="zh-CN" w:bidi="hi-IN"/>
              </w:rPr>
              <w:t>brokułowy</w:t>
            </w:r>
            <w:proofErr w:type="spellEnd"/>
            <w:r w:rsidRPr="00DF3963">
              <w:rPr>
                <w:rFonts w:ascii="Verdana" w:eastAsia="SimSun" w:hAnsi="Verdana" w:cs="Arial"/>
                <w:kern w:val="3"/>
                <w:sz w:val="20"/>
                <w:szCs w:val="20"/>
                <w:lang w:eastAsia="zh-CN" w:bidi="hi-IN"/>
              </w:rPr>
              <w:t>/300ml</w:t>
            </w:r>
          </w:p>
          <w:p w14:paraId="7FF48234"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cukinia nadziewana pieczarkami i szpinakiem/300g</w:t>
            </w:r>
          </w:p>
          <w:p w14:paraId="2DBC1625" w14:textId="77777777" w:rsidR="0059181F" w:rsidRPr="00DF3963" w:rsidRDefault="0059181F" w:rsidP="0059181F">
            <w:pPr>
              <w:numPr>
                <w:ilvl w:val="0"/>
                <w:numId w:val="31"/>
              </w:numPr>
              <w:contextualSpacing/>
              <w:rPr>
                <w:rFonts w:ascii="Verdana" w:hAnsi="Verdana" w:cstheme="minorHAnsi"/>
                <w:sz w:val="20"/>
                <w:szCs w:val="20"/>
              </w:rPr>
            </w:pPr>
            <w:r w:rsidRPr="00DF3963">
              <w:rPr>
                <w:rFonts w:ascii="Verdana" w:hAnsi="Verdana" w:cstheme="minorHAnsi"/>
                <w:sz w:val="20"/>
                <w:szCs w:val="20"/>
              </w:rPr>
              <w:t xml:space="preserve">Woda </w:t>
            </w:r>
            <w:r>
              <w:rPr>
                <w:rFonts w:ascii="Verdana" w:hAnsi="Verdana" w:cstheme="minorHAnsi"/>
                <w:sz w:val="20"/>
                <w:szCs w:val="20"/>
              </w:rPr>
              <w:t xml:space="preserve">niegazowana w karafce </w:t>
            </w:r>
            <w:r w:rsidRPr="00DF3963">
              <w:rPr>
                <w:rFonts w:ascii="Verdana" w:hAnsi="Verdana" w:cstheme="minorHAnsi"/>
                <w:sz w:val="20"/>
                <w:szCs w:val="20"/>
              </w:rPr>
              <w:t xml:space="preserve">0,5 l </w:t>
            </w:r>
          </w:p>
          <w:p w14:paraId="01F06D3E" w14:textId="77777777" w:rsidR="00DF3963" w:rsidRPr="00DF3963" w:rsidRDefault="00DF3963" w:rsidP="00DF3963">
            <w:pPr>
              <w:widowControl w:val="0"/>
              <w:suppressAutoHyphens/>
              <w:autoSpaceDN w:val="0"/>
              <w:textAlignment w:val="baseline"/>
              <w:rPr>
                <w:rFonts w:ascii="Verdana" w:eastAsia="SimSun" w:hAnsi="Verdana" w:cs="Arial"/>
                <w:kern w:val="3"/>
                <w:sz w:val="20"/>
                <w:szCs w:val="20"/>
                <w:lang w:eastAsia="zh-CN" w:bidi="hi-IN"/>
              </w:rPr>
            </w:pPr>
          </w:p>
          <w:p w14:paraId="1FF80E4A" w14:textId="77777777" w:rsidR="007E1919" w:rsidRDefault="00DF3963" w:rsidP="00DF3963">
            <w:pPr>
              <w:rPr>
                <w:rFonts w:ascii="Verdana" w:hAnsi="Verdana" w:cstheme="minorHAnsi"/>
                <w:sz w:val="20"/>
                <w:szCs w:val="20"/>
                <w:lang w:eastAsia="zh-CN"/>
              </w:rPr>
            </w:pPr>
            <w:r w:rsidRPr="00DF3963">
              <w:rPr>
                <w:rFonts w:ascii="Verdana" w:hAnsi="Verdana" w:cstheme="minorHAnsi"/>
                <w:b/>
                <w:bCs/>
                <w:sz w:val="20"/>
                <w:szCs w:val="20"/>
                <w:lang w:eastAsia="zh-CN"/>
              </w:rPr>
              <w:t>25.09.2025</w:t>
            </w:r>
            <w:r w:rsidRPr="00DF3963">
              <w:rPr>
                <w:rFonts w:ascii="Verdana" w:hAnsi="Verdana" w:cstheme="minorHAnsi"/>
                <w:sz w:val="20"/>
                <w:szCs w:val="20"/>
                <w:lang w:eastAsia="zh-CN"/>
              </w:rPr>
              <w:t xml:space="preserve"> </w:t>
            </w:r>
          </w:p>
          <w:p w14:paraId="7F9BA48F" w14:textId="3D37C7C8" w:rsidR="00DF3963" w:rsidRPr="00DF3963" w:rsidRDefault="00DF3963" w:rsidP="00DF3963">
            <w:pPr>
              <w:rPr>
                <w:rFonts w:ascii="Verdana" w:hAnsi="Verdana" w:cstheme="minorHAnsi"/>
                <w:sz w:val="20"/>
                <w:szCs w:val="20"/>
                <w:lang w:eastAsia="zh-CN"/>
              </w:rPr>
            </w:pPr>
            <w:r w:rsidRPr="00DF3963">
              <w:rPr>
                <w:rFonts w:ascii="Verdana" w:hAnsi="Verdana" w:cstheme="minorHAnsi"/>
                <w:sz w:val="20"/>
                <w:szCs w:val="20"/>
                <w:lang w:eastAsia="zh-CN"/>
              </w:rPr>
              <w:t xml:space="preserve">– obiad dla max. 130 osób (min. 79 osób), godz. 13.00-14.00 </w:t>
            </w:r>
          </w:p>
          <w:p w14:paraId="1104F545"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krem z białych warzyw/300ml</w:t>
            </w:r>
          </w:p>
          <w:p w14:paraId="06421117"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proofErr w:type="spellStart"/>
            <w:r w:rsidRPr="00DF3963">
              <w:rPr>
                <w:rFonts w:ascii="Verdana" w:eastAsia="SimSun" w:hAnsi="Verdana" w:cs="Arial"/>
                <w:kern w:val="3"/>
                <w:sz w:val="20"/>
                <w:szCs w:val="20"/>
                <w:lang w:eastAsia="zh-CN" w:bidi="hi-IN"/>
              </w:rPr>
              <w:t>spaghetii</w:t>
            </w:r>
            <w:proofErr w:type="spellEnd"/>
            <w:r w:rsidRPr="00DF3963">
              <w:rPr>
                <w:rFonts w:ascii="Verdana" w:eastAsia="SimSun" w:hAnsi="Verdana" w:cs="Arial"/>
                <w:kern w:val="3"/>
                <w:sz w:val="20"/>
                <w:szCs w:val="20"/>
                <w:lang w:eastAsia="zh-CN" w:bidi="hi-IN"/>
              </w:rPr>
              <w:t xml:space="preserve"> bolońskie/300g</w:t>
            </w:r>
          </w:p>
          <w:p w14:paraId="23AA6229" w14:textId="77777777" w:rsidR="0059181F" w:rsidRPr="00DF3963" w:rsidRDefault="0059181F" w:rsidP="0059181F">
            <w:pPr>
              <w:numPr>
                <w:ilvl w:val="0"/>
                <w:numId w:val="31"/>
              </w:numPr>
              <w:contextualSpacing/>
              <w:rPr>
                <w:rFonts w:ascii="Verdana" w:hAnsi="Verdana" w:cstheme="minorHAnsi"/>
                <w:sz w:val="20"/>
                <w:szCs w:val="20"/>
              </w:rPr>
            </w:pPr>
            <w:r w:rsidRPr="00DF3963">
              <w:rPr>
                <w:rFonts w:ascii="Verdana" w:hAnsi="Verdana" w:cstheme="minorHAnsi"/>
                <w:sz w:val="20"/>
                <w:szCs w:val="20"/>
              </w:rPr>
              <w:t xml:space="preserve">Woda </w:t>
            </w:r>
            <w:r>
              <w:rPr>
                <w:rFonts w:ascii="Verdana" w:hAnsi="Verdana" w:cstheme="minorHAnsi"/>
                <w:sz w:val="20"/>
                <w:szCs w:val="20"/>
              </w:rPr>
              <w:t xml:space="preserve">niegazowana w karafce </w:t>
            </w:r>
            <w:r w:rsidRPr="00DF3963">
              <w:rPr>
                <w:rFonts w:ascii="Verdana" w:hAnsi="Verdana" w:cstheme="minorHAnsi"/>
                <w:sz w:val="20"/>
                <w:szCs w:val="20"/>
              </w:rPr>
              <w:t xml:space="preserve">0,5 l </w:t>
            </w:r>
          </w:p>
          <w:p w14:paraId="3644D7EC" w14:textId="77777777" w:rsidR="00DF3963" w:rsidRPr="00DF3963" w:rsidRDefault="00DF3963" w:rsidP="00DF3963">
            <w:pPr>
              <w:rPr>
                <w:rFonts w:ascii="Verdana" w:hAnsi="Verdana" w:cstheme="minorHAnsi"/>
                <w:sz w:val="20"/>
                <w:szCs w:val="20"/>
              </w:rPr>
            </w:pPr>
            <w:r w:rsidRPr="00DF3963">
              <w:rPr>
                <w:rFonts w:ascii="Verdana" w:hAnsi="Verdana" w:cstheme="minorHAnsi"/>
                <w:sz w:val="20"/>
                <w:szCs w:val="20"/>
              </w:rPr>
              <w:t xml:space="preserve">Dla wegetarian </w:t>
            </w:r>
          </w:p>
          <w:p w14:paraId="0A1C3C53"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krem z białych warzyw/300ml</w:t>
            </w:r>
          </w:p>
          <w:p w14:paraId="7842E97B"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proofErr w:type="spellStart"/>
            <w:r w:rsidRPr="00DF3963">
              <w:rPr>
                <w:rFonts w:ascii="Verdana" w:eastAsia="SimSun" w:hAnsi="Verdana" w:cs="Arial"/>
                <w:kern w:val="3"/>
                <w:sz w:val="20"/>
                <w:szCs w:val="20"/>
                <w:lang w:eastAsia="zh-CN" w:bidi="hi-IN"/>
              </w:rPr>
              <w:t>lasagna</w:t>
            </w:r>
            <w:proofErr w:type="spellEnd"/>
            <w:r w:rsidRPr="00DF3963">
              <w:rPr>
                <w:rFonts w:ascii="Verdana" w:eastAsia="SimSun" w:hAnsi="Verdana" w:cs="Arial"/>
                <w:kern w:val="3"/>
                <w:sz w:val="20"/>
                <w:szCs w:val="20"/>
                <w:lang w:eastAsia="zh-CN" w:bidi="hi-IN"/>
              </w:rPr>
              <w:t xml:space="preserve"> ze  szpinakiem/400g</w:t>
            </w:r>
          </w:p>
          <w:p w14:paraId="5A8474C4" w14:textId="77777777" w:rsidR="0059181F" w:rsidRPr="00DF3963" w:rsidRDefault="0059181F" w:rsidP="0059181F">
            <w:pPr>
              <w:numPr>
                <w:ilvl w:val="0"/>
                <w:numId w:val="31"/>
              </w:numPr>
              <w:contextualSpacing/>
              <w:rPr>
                <w:rFonts w:ascii="Verdana" w:hAnsi="Verdana" w:cstheme="minorHAnsi"/>
                <w:sz w:val="20"/>
                <w:szCs w:val="20"/>
              </w:rPr>
            </w:pPr>
            <w:r w:rsidRPr="00DF3963">
              <w:rPr>
                <w:rFonts w:ascii="Verdana" w:hAnsi="Verdana" w:cstheme="minorHAnsi"/>
                <w:sz w:val="20"/>
                <w:szCs w:val="20"/>
              </w:rPr>
              <w:t xml:space="preserve">Woda </w:t>
            </w:r>
            <w:r>
              <w:rPr>
                <w:rFonts w:ascii="Verdana" w:hAnsi="Verdana" w:cstheme="minorHAnsi"/>
                <w:sz w:val="20"/>
                <w:szCs w:val="20"/>
              </w:rPr>
              <w:t xml:space="preserve">niegazowana w karafce </w:t>
            </w:r>
            <w:r w:rsidRPr="00DF3963">
              <w:rPr>
                <w:rFonts w:ascii="Verdana" w:hAnsi="Verdana" w:cstheme="minorHAnsi"/>
                <w:sz w:val="20"/>
                <w:szCs w:val="20"/>
              </w:rPr>
              <w:t xml:space="preserve">0,5 l </w:t>
            </w:r>
          </w:p>
          <w:p w14:paraId="48DDA440" w14:textId="77777777" w:rsidR="00DF3963" w:rsidRPr="00DF3963" w:rsidRDefault="00DF3963" w:rsidP="00DF3963">
            <w:pPr>
              <w:rPr>
                <w:rFonts w:ascii="Verdana" w:hAnsi="Verdana" w:cstheme="minorHAnsi"/>
                <w:b/>
                <w:bCs/>
                <w:sz w:val="20"/>
                <w:szCs w:val="20"/>
                <w:lang w:eastAsia="zh-CN"/>
              </w:rPr>
            </w:pPr>
          </w:p>
          <w:p w14:paraId="285580C9" w14:textId="77777777" w:rsidR="007E1919" w:rsidRDefault="00DF3963" w:rsidP="00DF3963">
            <w:pPr>
              <w:rPr>
                <w:rFonts w:ascii="Verdana" w:hAnsi="Verdana" w:cstheme="minorHAnsi"/>
                <w:sz w:val="20"/>
                <w:szCs w:val="20"/>
                <w:lang w:eastAsia="zh-CN"/>
              </w:rPr>
            </w:pPr>
            <w:r w:rsidRPr="00DF3963">
              <w:rPr>
                <w:rFonts w:ascii="Verdana" w:hAnsi="Verdana" w:cstheme="minorHAnsi"/>
                <w:b/>
                <w:bCs/>
                <w:sz w:val="20"/>
                <w:szCs w:val="20"/>
                <w:lang w:eastAsia="zh-CN"/>
              </w:rPr>
              <w:t>26.09.2025</w:t>
            </w:r>
            <w:r w:rsidRPr="00DF3963">
              <w:rPr>
                <w:rFonts w:ascii="Verdana" w:hAnsi="Verdana" w:cstheme="minorHAnsi"/>
                <w:sz w:val="20"/>
                <w:szCs w:val="20"/>
                <w:lang w:eastAsia="zh-CN"/>
              </w:rPr>
              <w:t xml:space="preserve"> </w:t>
            </w:r>
          </w:p>
          <w:p w14:paraId="79F3011D" w14:textId="0A48DD11" w:rsidR="00DF3963" w:rsidRPr="00DF3963" w:rsidRDefault="00DF3963" w:rsidP="00DF3963">
            <w:pPr>
              <w:rPr>
                <w:rFonts w:ascii="Verdana" w:hAnsi="Verdana" w:cstheme="minorHAnsi"/>
                <w:sz w:val="20"/>
                <w:szCs w:val="20"/>
                <w:lang w:eastAsia="zh-CN"/>
              </w:rPr>
            </w:pPr>
            <w:r w:rsidRPr="00DF3963">
              <w:rPr>
                <w:rFonts w:ascii="Verdana" w:hAnsi="Verdana" w:cstheme="minorHAnsi"/>
                <w:sz w:val="20"/>
                <w:szCs w:val="20"/>
                <w:lang w:eastAsia="zh-CN"/>
              </w:rPr>
              <w:t xml:space="preserve">– obiad dla max. 130 osób (min. 79 osób), godz. 13.00-14.00 </w:t>
            </w:r>
          </w:p>
          <w:p w14:paraId="7A7EBBE1"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krem pomidorowo-paprykowy z grzanką/300ml</w:t>
            </w:r>
          </w:p>
          <w:p w14:paraId="6AFA9ACD" w14:textId="77777777" w:rsidR="00DF3963" w:rsidRPr="00DF3963" w:rsidRDefault="00DF3963" w:rsidP="00DF3963">
            <w:pPr>
              <w:widowControl w:val="0"/>
              <w:numPr>
                <w:ilvl w:val="0"/>
                <w:numId w:val="31"/>
              </w:numPr>
              <w:suppressAutoHyphens/>
              <w:autoSpaceDN w:val="0"/>
              <w:textAlignment w:val="baseline"/>
              <w:rPr>
                <w:rFonts w:ascii="Verdana" w:eastAsia="SimSun" w:hAnsi="Verdana" w:cs="Arial"/>
                <w:kern w:val="3"/>
                <w:sz w:val="20"/>
                <w:szCs w:val="20"/>
                <w:lang w:eastAsia="zh-CN" w:bidi="hi-IN"/>
              </w:rPr>
            </w:pPr>
            <w:r w:rsidRPr="00DF3963">
              <w:rPr>
                <w:rFonts w:ascii="Verdana" w:eastAsia="SimSun" w:hAnsi="Verdana" w:cs="Arial"/>
                <w:kern w:val="3"/>
                <w:sz w:val="20"/>
                <w:szCs w:val="20"/>
                <w:lang w:eastAsia="zh-CN" w:bidi="hi-IN"/>
              </w:rPr>
              <w:t>pierogi ruskie/350g</w:t>
            </w:r>
          </w:p>
          <w:p w14:paraId="2680740C" w14:textId="77777777" w:rsidR="0059181F" w:rsidRPr="00DF3963" w:rsidRDefault="0059181F" w:rsidP="0059181F">
            <w:pPr>
              <w:numPr>
                <w:ilvl w:val="0"/>
                <w:numId w:val="31"/>
              </w:numPr>
              <w:contextualSpacing/>
              <w:rPr>
                <w:rFonts w:ascii="Verdana" w:hAnsi="Verdana" w:cstheme="minorHAnsi"/>
                <w:sz w:val="20"/>
                <w:szCs w:val="20"/>
              </w:rPr>
            </w:pPr>
            <w:r w:rsidRPr="00DF3963">
              <w:rPr>
                <w:rFonts w:ascii="Verdana" w:hAnsi="Verdana" w:cstheme="minorHAnsi"/>
                <w:sz w:val="20"/>
                <w:szCs w:val="20"/>
              </w:rPr>
              <w:t xml:space="preserve">Woda </w:t>
            </w:r>
            <w:r>
              <w:rPr>
                <w:rFonts w:ascii="Verdana" w:hAnsi="Verdana" w:cstheme="minorHAnsi"/>
                <w:sz w:val="20"/>
                <w:szCs w:val="20"/>
              </w:rPr>
              <w:t xml:space="preserve">niegazowana w karafce </w:t>
            </w:r>
            <w:r w:rsidRPr="00DF3963">
              <w:rPr>
                <w:rFonts w:ascii="Verdana" w:hAnsi="Verdana" w:cstheme="minorHAnsi"/>
                <w:sz w:val="20"/>
                <w:szCs w:val="20"/>
              </w:rPr>
              <w:t xml:space="preserve">0,5 l </w:t>
            </w:r>
          </w:p>
          <w:p w14:paraId="5C246AC1" w14:textId="77777777" w:rsidR="00DF3963" w:rsidRPr="00DF3963" w:rsidRDefault="00DF3963" w:rsidP="00DF3963">
            <w:pPr>
              <w:rPr>
                <w:rFonts w:ascii="Verdana" w:hAnsi="Verdana" w:cstheme="minorHAnsi"/>
                <w:sz w:val="20"/>
                <w:szCs w:val="20"/>
              </w:rPr>
            </w:pPr>
          </w:p>
          <w:p w14:paraId="7C204F38" w14:textId="77777777" w:rsidR="00DF3963" w:rsidRPr="00DF3963" w:rsidRDefault="00DF3963" w:rsidP="00DF3963">
            <w:pPr>
              <w:rPr>
                <w:rFonts w:ascii="Verdana" w:hAnsi="Verdana" w:cstheme="minorHAnsi"/>
                <w:sz w:val="20"/>
                <w:szCs w:val="20"/>
                <w:u w:val="single"/>
                <w:lang w:eastAsia="zh-CN"/>
              </w:rPr>
            </w:pPr>
            <w:r w:rsidRPr="00DF3963">
              <w:rPr>
                <w:rFonts w:ascii="Verdana" w:hAnsi="Verdana" w:cstheme="minorHAnsi"/>
                <w:sz w:val="20"/>
                <w:szCs w:val="20"/>
                <w:u w:val="single"/>
                <w:lang w:eastAsia="zh-CN"/>
              </w:rPr>
              <w:t>Powyższa gramatura wskazana na 1 osobę</w:t>
            </w:r>
          </w:p>
          <w:p w14:paraId="7E8C00C4" w14:textId="77777777" w:rsidR="00DF3963" w:rsidRPr="00DF3963" w:rsidRDefault="00DF3963" w:rsidP="00DF3963">
            <w:pPr>
              <w:rPr>
                <w:rFonts w:ascii="Verdana" w:hAnsi="Verdana" w:cstheme="minorHAnsi"/>
                <w:sz w:val="20"/>
                <w:szCs w:val="20"/>
              </w:rPr>
            </w:pPr>
          </w:p>
          <w:p w14:paraId="5C064EEB" w14:textId="77777777" w:rsidR="00DF3963" w:rsidRPr="00DF3963" w:rsidRDefault="00DF3963" w:rsidP="00DF3963">
            <w:pPr>
              <w:ind w:left="-46" w:hanging="14"/>
              <w:jc w:val="both"/>
              <w:rPr>
                <w:rFonts w:ascii="Verdana" w:hAnsi="Verdana" w:cstheme="minorHAnsi"/>
                <w:b/>
                <w:bCs/>
                <w:sz w:val="20"/>
                <w:szCs w:val="20"/>
              </w:rPr>
            </w:pPr>
            <w:r w:rsidRPr="00DF3963">
              <w:rPr>
                <w:rFonts w:ascii="Verdana" w:hAnsi="Verdana" w:cstheme="minorHAnsi"/>
                <w:b/>
                <w:bCs/>
                <w:sz w:val="20"/>
                <w:szCs w:val="20"/>
              </w:rPr>
              <w:t>Dodatkowe wymagania</w:t>
            </w:r>
          </w:p>
          <w:p w14:paraId="790E86FA" w14:textId="40374AE3" w:rsidR="00DF3963" w:rsidRPr="00DF3963" w:rsidRDefault="00DF3963" w:rsidP="00DF3963">
            <w:pPr>
              <w:ind w:left="-51" w:hanging="11"/>
              <w:jc w:val="both"/>
              <w:rPr>
                <w:rFonts w:ascii="Verdana" w:hAnsi="Verdana" w:cstheme="minorHAnsi"/>
                <w:sz w:val="20"/>
                <w:szCs w:val="20"/>
              </w:rPr>
            </w:pPr>
            <w:r w:rsidRPr="00DF3963">
              <w:rPr>
                <w:rFonts w:ascii="Verdana" w:hAnsi="Verdana" w:cstheme="minorHAnsi"/>
                <w:sz w:val="20"/>
                <w:szCs w:val="20"/>
              </w:rPr>
              <w:t xml:space="preserve">1. </w:t>
            </w:r>
            <w:r w:rsidRPr="00DF3963">
              <w:rPr>
                <w:rFonts w:ascii="Verdana" w:hAnsi="Verdana"/>
                <w:sz w:val="20"/>
                <w:szCs w:val="20"/>
              </w:rPr>
              <w:t xml:space="preserve">Lokal zapewniony przez Wykonawcę winien znajdować się w odległości nie większej niż </w:t>
            </w:r>
            <w:r w:rsidR="007F3FD6">
              <w:rPr>
                <w:rFonts w:ascii="Verdana" w:hAnsi="Verdana"/>
                <w:sz w:val="20"/>
                <w:szCs w:val="20"/>
              </w:rPr>
              <w:t>1200</w:t>
            </w:r>
            <w:r w:rsidRPr="00DF3963">
              <w:rPr>
                <w:rFonts w:ascii="Verdana" w:hAnsi="Verdana"/>
                <w:sz w:val="20"/>
                <w:szCs w:val="20"/>
              </w:rPr>
              <w:t xml:space="preserve"> m od pawilonu A0 AGH, Al. Mickiewicza 30, Kraków. </w:t>
            </w:r>
          </w:p>
          <w:p w14:paraId="3D5D1D75" w14:textId="77777777" w:rsidR="00DF3963" w:rsidRPr="00DF3963" w:rsidRDefault="00DF3963" w:rsidP="00DF3963">
            <w:pPr>
              <w:ind w:left="-51" w:hanging="11"/>
              <w:jc w:val="both"/>
              <w:rPr>
                <w:rFonts w:ascii="Verdana" w:hAnsi="Verdana" w:cstheme="minorHAnsi"/>
                <w:sz w:val="20"/>
                <w:szCs w:val="20"/>
              </w:rPr>
            </w:pPr>
            <w:r w:rsidRPr="00DF3963">
              <w:rPr>
                <w:rFonts w:ascii="Verdana" w:hAnsi="Verdana" w:cstheme="minorHAnsi"/>
                <w:sz w:val="20"/>
                <w:szCs w:val="20"/>
              </w:rPr>
              <w:t>2. Posiłki powinny być podane w pomieszczeniu, gdzie komfortowo usiądzie przy stołach w tym samym czasie nie mniej niż 130 osób. Nie dopuszcza się wydawania posiłków na korytarzach i w namiotach.</w:t>
            </w:r>
          </w:p>
          <w:p w14:paraId="383FD610" w14:textId="77777777" w:rsidR="00DF3963" w:rsidRPr="00DF3963" w:rsidRDefault="00DF3963" w:rsidP="00DF3963">
            <w:pPr>
              <w:ind w:left="-51" w:hanging="11"/>
              <w:jc w:val="both"/>
              <w:rPr>
                <w:rFonts w:ascii="Verdana" w:hAnsi="Verdana"/>
                <w:sz w:val="20"/>
                <w:szCs w:val="20"/>
              </w:rPr>
            </w:pPr>
            <w:r w:rsidRPr="00DF3963">
              <w:rPr>
                <w:rFonts w:ascii="Verdana" w:hAnsi="Verdana" w:cstheme="minorHAnsi"/>
                <w:sz w:val="20"/>
                <w:szCs w:val="20"/>
              </w:rPr>
              <w:t xml:space="preserve">3. </w:t>
            </w:r>
            <w:r w:rsidRPr="00DF3963">
              <w:rPr>
                <w:rFonts w:ascii="Verdana" w:hAnsi="Verdana"/>
                <w:sz w:val="20"/>
                <w:szCs w:val="20"/>
              </w:rPr>
              <w:t>Sala, w której będzie podawany obiad musi być klimatyzowana.</w:t>
            </w:r>
          </w:p>
          <w:p w14:paraId="04040560" w14:textId="77777777" w:rsidR="00DF3963" w:rsidRPr="00DF3963" w:rsidRDefault="00DF3963" w:rsidP="00DF3963">
            <w:pPr>
              <w:ind w:left="-51" w:hanging="11"/>
              <w:jc w:val="both"/>
              <w:rPr>
                <w:rFonts w:ascii="Verdana" w:hAnsi="Verdana" w:cstheme="minorHAnsi"/>
                <w:sz w:val="20"/>
                <w:szCs w:val="20"/>
              </w:rPr>
            </w:pPr>
            <w:r w:rsidRPr="00DF3963">
              <w:rPr>
                <w:rFonts w:ascii="Verdana" w:hAnsi="Verdana" w:cstheme="minorHAnsi"/>
                <w:sz w:val="20"/>
                <w:szCs w:val="20"/>
              </w:rPr>
              <w:t xml:space="preserve">4. Obiad ma być przygotowany w miejscu podawania posiłku. </w:t>
            </w:r>
          </w:p>
          <w:p w14:paraId="294ED405" w14:textId="77777777" w:rsidR="00DF3963" w:rsidRPr="00DF3963" w:rsidRDefault="00DF3963" w:rsidP="00DF3963">
            <w:pPr>
              <w:ind w:left="-51" w:hanging="11"/>
              <w:jc w:val="both"/>
              <w:rPr>
                <w:rFonts w:ascii="Verdana" w:hAnsi="Verdana" w:cstheme="minorHAnsi"/>
                <w:sz w:val="20"/>
                <w:szCs w:val="20"/>
              </w:rPr>
            </w:pPr>
            <w:r w:rsidRPr="00DF3963">
              <w:rPr>
                <w:rFonts w:ascii="Verdana" w:hAnsi="Verdana" w:cstheme="minorHAnsi"/>
                <w:sz w:val="20"/>
                <w:szCs w:val="20"/>
              </w:rPr>
              <w:t>5. Posiłek ma być serwowany na zastawie porcelanowej i szklanej (wyklucza się tworzywo sztuczne). Sztućce powinny być metalowe, nieuszkodzone. Nie dopuszcza się opakowań jednorazowych.</w:t>
            </w:r>
          </w:p>
          <w:p w14:paraId="50289ABC" w14:textId="77777777" w:rsidR="00DF3963" w:rsidRPr="00DF3963" w:rsidRDefault="00DF3963" w:rsidP="00DF3963">
            <w:pPr>
              <w:ind w:left="-51" w:hanging="11"/>
              <w:jc w:val="both"/>
              <w:rPr>
                <w:rFonts w:ascii="Verdana" w:hAnsi="Verdana" w:cstheme="minorHAnsi"/>
                <w:sz w:val="20"/>
                <w:szCs w:val="20"/>
              </w:rPr>
            </w:pPr>
            <w:r w:rsidRPr="00DF3963">
              <w:rPr>
                <w:rFonts w:ascii="Verdana" w:hAnsi="Verdana" w:cstheme="minorHAnsi"/>
                <w:sz w:val="20"/>
                <w:szCs w:val="20"/>
              </w:rPr>
              <w:t xml:space="preserve">5. Wykonawca winien zapewnić profesjonalną obsługę kelnerską, dbającą </w:t>
            </w:r>
            <w:r w:rsidRPr="00DF3963">
              <w:rPr>
                <w:rFonts w:ascii="Verdana" w:hAnsi="Verdana" w:cstheme="minorHAnsi"/>
                <w:sz w:val="20"/>
                <w:szCs w:val="20"/>
              </w:rPr>
              <w:br/>
              <w:t xml:space="preserve">o porządek, czystość i sprawność wydawania posiłków. Czas oczekiwania na danie główne nie powinien przekroczyć 15 minut. </w:t>
            </w:r>
          </w:p>
          <w:p w14:paraId="40C4ECBF" w14:textId="77777777" w:rsidR="00DF3963" w:rsidRPr="00DF3963" w:rsidRDefault="00DF3963" w:rsidP="00DF3963">
            <w:pPr>
              <w:tabs>
                <w:tab w:val="left" w:pos="204"/>
              </w:tabs>
              <w:ind w:left="-51" w:hanging="11"/>
              <w:jc w:val="both"/>
              <w:rPr>
                <w:rFonts w:ascii="Verdana" w:hAnsi="Verdana" w:cstheme="minorHAnsi"/>
                <w:sz w:val="20"/>
                <w:szCs w:val="20"/>
              </w:rPr>
            </w:pPr>
            <w:r w:rsidRPr="00DF3963">
              <w:rPr>
                <w:rFonts w:ascii="Verdana" w:hAnsi="Verdana" w:cstheme="minorHAnsi"/>
                <w:sz w:val="20"/>
                <w:szCs w:val="20"/>
              </w:rPr>
              <w:t xml:space="preserve">6. Posiłki zapewnione przez Wykonawcę muszą być bezwzględnie świeże </w:t>
            </w:r>
            <w:r w:rsidRPr="00DF3963">
              <w:rPr>
                <w:rFonts w:ascii="Verdana" w:hAnsi="Verdana" w:cstheme="minorHAnsi"/>
                <w:sz w:val="20"/>
                <w:szCs w:val="20"/>
              </w:rPr>
              <w:br/>
              <w:t>i przyrządzone w dniu świadczenia usługi.</w:t>
            </w:r>
          </w:p>
          <w:p w14:paraId="13F726C9" w14:textId="1CE94CE6" w:rsidR="0084244A" w:rsidRPr="0084244A" w:rsidRDefault="00DF3963" w:rsidP="00DF3963">
            <w:pPr>
              <w:suppressAutoHyphens/>
              <w:jc w:val="both"/>
              <w:rPr>
                <w:rFonts w:ascii="Verdana" w:eastAsia="Calibri" w:hAnsi="Verdana"/>
                <w:sz w:val="18"/>
                <w:szCs w:val="18"/>
                <w:lang w:eastAsia="zh-CN"/>
              </w:rPr>
            </w:pPr>
            <w:r w:rsidRPr="00DF3963">
              <w:rPr>
                <w:rFonts w:ascii="Verdana" w:hAnsi="Verdana" w:cstheme="minorHAnsi"/>
                <w:sz w:val="20"/>
                <w:szCs w:val="20"/>
              </w:rPr>
              <w:t xml:space="preserve">7. Ostateczna liczba osób na poszczególne usługi restauracyjne wraz </w:t>
            </w:r>
            <w:r w:rsidRPr="00DF3963">
              <w:rPr>
                <w:rFonts w:ascii="Verdana" w:hAnsi="Verdana" w:cstheme="minorHAnsi"/>
                <w:sz w:val="20"/>
                <w:szCs w:val="20"/>
              </w:rPr>
              <w:br/>
              <w:t>z zapotrzebowaniem na posiłki wegetariańskie zostanie podania na 5 dni przed rozpoczęciem usługi.</w:t>
            </w:r>
          </w:p>
          <w:p w14:paraId="39762B5E" w14:textId="77777777" w:rsidR="0084244A" w:rsidRDefault="0084244A" w:rsidP="0084244A">
            <w:pPr>
              <w:rPr>
                <w:rFonts w:ascii="Verdana" w:hAnsi="Verdana"/>
                <w:kern w:val="2"/>
                <w:sz w:val="18"/>
                <w:szCs w:val="18"/>
                <w:u w:val="single"/>
                <w:lang w:eastAsia="en-US"/>
              </w:rPr>
            </w:pPr>
          </w:p>
          <w:p w14:paraId="070802EF" w14:textId="06703C46" w:rsidR="00BA35FB" w:rsidRPr="00173288" w:rsidRDefault="00BA35FB" w:rsidP="00B87F08">
            <w:pPr>
              <w:ind w:left="340"/>
              <w:rPr>
                <w:rFonts w:ascii="Verdana" w:hAnsi="Verdana"/>
                <w:b/>
                <w:bCs/>
                <w:kern w:val="2"/>
                <w:sz w:val="18"/>
                <w:szCs w:val="18"/>
                <w:u w:val="single"/>
                <w:lang w:eastAsia="en-US"/>
              </w:rPr>
            </w:pPr>
          </w:p>
        </w:tc>
      </w:tr>
    </w:tbl>
    <w:p w14:paraId="1EF3C08A" w14:textId="44D4A204" w:rsidR="00BC6240" w:rsidRPr="00EA29C3" w:rsidRDefault="004D5E89" w:rsidP="00C06A3E">
      <w:pPr>
        <w:pStyle w:val="Akapitzlist"/>
        <w:numPr>
          <w:ilvl w:val="1"/>
          <w:numId w:val="2"/>
        </w:numPr>
        <w:spacing w:before="120"/>
        <w:jc w:val="both"/>
        <w:outlineLvl w:val="1"/>
        <w:rPr>
          <w:rFonts w:ascii="Verdana" w:hAnsi="Verdana"/>
          <w:bCs/>
          <w:iCs/>
          <w:color w:val="000000"/>
          <w:sz w:val="20"/>
          <w:szCs w:val="20"/>
          <w:lang w:eastAsia="x-none"/>
        </w:rPr>
      </w:pPr>
      <w:r w:rsidRPr="00EA29C3">
        <w:rPr>
          <w:rFonts w:ascii="Verdana" w:hAnsi="Verdana"/>
          <w:bCs/>
          <w:iCs/>
          <w:color w:val="000000"/>
          <w:sz w:val="20"/>
          <w:szCs w:val="20"/>
          <w:lang w:val="x-none" w:eastAsia="x-none"/>
        </w:rPr>
        <w:lastRenderedPageBreak/>
        <w:t>Zamawiający nie przewiduje obowiązku odbyci</w:t>
      </w:r>
      <w:r w:rsidRPr="00EA29C3">
        <w:rPr>
          <w:rFonts w:ascii="Verdana" w:hAnsi="Verdana"/>
          <w:bCs/>
          <w:iCs/>
          <w:color w:val="000000"/>
          <w:sz w:val="20"/>
          <w:szCs w:val="20"/>
          <w:lang w:eastAsia="x-none"/>
        </w:rPr>
        <w:t>a</w:t>
      </w:r>
      <w:r w:rsidRPr="00EA29C3">
        <w:rPr>
          <w:rFonts w:ascii="Verdana" w:hAnsi="Verdana"/>
          <w:bCs/>
          <w:iCs/>
          <w:color w:val="000000"/>
          <w:sz w:val="20"/>
          <w:szCs w:val="20"/>
          <w:lang w:val="x-none" w:eastAsia="x-none"/>
        </w:rPr>
        <w:t xml:space="preserve"> przez </w:t>
      </w:r>
      <w:r w:rsidRPr="00EA29C3">
        <w:rPr>
          <w:rFonts w:ascii="Verdana" w:hAnsi="Verdana"/>
          <w:bCs/>
          <w:iCs/>
          <w:color w:val="000000"/>
          <w:sz w:val="20"/>
          <w:szCs w:val="20"/>
          <w:lang w:eastAsia="x-none"/>
        </w:rPr>
        <w:t>Wykonawcę</w:t>
      </w:r>
      <w:r w:rsidRPr="00EA29C3">
        <w:rPr>
          <w:rFonts w:ascii="Verdana" w:hAnsi="Verdana"/>
          <w:bCs/>
          <w:iCs/>
          <w:color w:val="000000"/>
          <w:sz w:val="20"/>
          <w:szCs w:val="20"/>
          <w:lang w:val="x-none" w:eastAsia="x-none"/>
        </w:rPr>
        <w:t xml:space="preserve"> wizji lokalnej lub sprawdzenia przez Wykonawcę dokumentów niezbędnych do realizacji zamówienia</w:t>
      </w:r>
      <w:r w:rsidRPr="00EA29C3">
        <w:rPr>
          <w:rFonts w:ascii="Verdana" w:hAnsi="Verdana"/>
          <w:bCs/>
          <w:iCs/>
          <w:color w:val="000000"/>
          <w:sz w:val="20"/>
          <w:szCs w:val="20"/>
          <w:lang w:eastAsia="x-none"/>
        </w:rPr>
        <w:t>.</w:t>
      </w:r>
    </w:p>
    <w:p w14:paraId="2FE21119" w14:textId="77777777" w:rsidR="00AE5511" w:rsidRPr="00EA29C3" w:rsidRDefault="00AE5511" w:rsidP="00C06A3E">
      <w:pPr>
        <w:numPr>
          <w:ilvl w:val="1"/>
          <w:numId w:val="2"/>
        </w:numPr>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lastRenderedPageBreak/>
        <w:t xml:space="preserve">Zamawiający nie dokonuje podziału zamówienia na części i tym samym nie dopuszcza składania ofert częściowych. </w:t>
      </w:r>
    </w:p>
    <w:p w14:paraId="4CF2F899" w14:textId="43A65BBD" w:rsidR="00AE5511" w:rsidRPr="00EA29C3" w:rsidRDefault="00AE5511" w:rsidP="00AE5511">
      <w:pPr>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Przedmiot zamówienia stanowi funkcjonalną całość, podział zamówienia na</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części groziłby nadmiernymi trudnościami technicznymi oraz nadmiernymi</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kosztami wykonania zamówienia, ponadto brak podziału jest uzasadniony</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względami organizacyjnymi, ewentualny podział zamówienia mógłby poważnie</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zagrozić właściwemu wykonaniu zamówienia a potrzeba skoordynowania</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działań różnych wykonawców realizujących poszczególne części zamówienia</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mogłaby zagrozić prawidłowej i terminowej realizacji zamówienia.</w:t>
      </w:r>
    </w:p>
    <w:p w14:paraId="6C348DA1" w14:textId="77777777" w:rsidR="00AE5511" w:rsidRPr="00EA29C3" w:rsidRDefault="00AE5511" w:rsidP="00AE5511">
      <w:pPr>
        <w:ind w:left="680"/>
        <w:jc w:val="both"/>
        <w:outlineLvl w:val="1"/>
        <w:rPr>
          <w:rFonts w:ascii="Verdana" w:hAnsi="Verdana"/>
          <w:bCs/>
          <w:iCs/>
          <w:color w:val="000000"/>
          <w:sz w:val="20"/>
          <w:szCs w:val="20"/>
          <w:lang w:val="x-none" w:eastAsia="x-none"/>
        </w:rPr>
      </w:pPr>
    </w:p>
    <w:p w14:paraId="600AA937" w14:textId="25173168" w:rsidR="00BC6240" w:rsidRPr="00EA29C3" w:rsidRDefault="004D5E89" w:rsidP="00C06A3E">
      <w:pPr>
        <w:numPr>
          <w:ilvl w:val="1"/>
          <w:numId w:val="2"/>
        </w:numPr>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Zaliczki na poczet wykonania zamówienia</w:t>
      </w:r>
      <w:r w:rsidR="00C06A3E"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Zamawiający nie przewiduje udzielenia zaliczek na poczet wykonania zamówienia.</w:t>
      </w:r>
    </w:p>
    <w:p w14:paraId="140A9DCA"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nie dopuszcza składania ofert wariantowych oraz w postaci katalogów elektronicznych</w:t>
      </w:r>
    </w:p>
    <w:p w14:paraId="76541D0E"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Zamawiający nie zastrzega możliwości ubiegania się o udzielenie zamówienia wyłącznie przez wykonawców, o których mowa w art. 94 ustaw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val="x-none" w:eastAsia="x-none"/>
        </w:rPr>
        <w:t>.</w:t>
      </w:r>
    </w:p>
    <w:p w14:paraId="13EB97A7"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Zamawiający nie prowadzi postępowania w celu zawarcia umowy ramowej. </w:t>
      </w:r>
    </w:p>
    <w:p w14:paraId="4CD1BE5F" w14:textId="69CE92E5" w:rsidR="00BC6240" w:rsidRPr="00EA29C3" w:rsidRDefault="004D5E89" w:rsidP="00C06A3E">
      <w:pPr>
        <w:numPr>
          <w:ilvl w:val="1"/>
          <w:numId w:val="2"/>
        </w:numPr>
        <w:spacing w:before="120"/>
        <w:jc w:val="both"/>
        <w:outlineLvl w:val="1"/>
        <w:rPr>
          <w:rFonts w:ascii="Verdana" w:hAnsi="Verdana"/>
          <w:bCs/>
          <w:iCs/>
          <w:color w:val="000000"/>
          <w:sz w:val="20"/>
          <w:szCs w:val="20"/>
          <w:lang w:eastAsia="x-none"/>
        </w:rPr>
      </w:pPr>
      <w:r w:rsidRPr="00EA29C3">
        <w:rPr>
          <w:rFonts w:ascii="Verdana" w:hAnsi="Verdana"/>
          <w:bCs/>
          <w:iCs/>
          <w:color w:val="000000"/>
          <w:sz w:val="20"/>
          <w:szCs w:val="20"/>
          <w:lang w:val="x-none" w:eastAsia="x-none"/>
        </w:rPr>
        <w:t xml:space="preserve">Zamawiający nie zastrzega obowiązku osobistego wykonania przez Wykonawcę kluczowych zadań: </w:t>
      </w:r>
      <w:r w:rsidR="00395FCE" w:rsidRPr="00EA29C3">
        <w:rPr>
          <w:rFonts w:ascii="Verdana" w:hAnsi="Verdana"/>
          <w:bCs/>
          <w:iCs/>
          <w:color w:val="000000"/>
          <w:sz w:val="20"/>
          <w:szCs w:val="20"/>
          <w:lang w:eastAsia="x-none"/>
        </w:rPr>
        <w:t xml:space="preserve">dotyczących zamówień na </w:t>
      </w:r>
      <w:r w:rsidRPr="00EA29C3">
        <w:rPr>
          <w:rFonts w:ascii="Verdana" w:hAnsi="Verdana"/>
          <w:bCs/>
          <w:iCs/>
          <w:color w:val="000000"/>
          <w:sz w:val="20"/>
          <w:szCs w:val="20"/>
          <w:lang w:val="x-none" w:eastAsia="x-none"/>
        </w:rPr>
        <w:t>usługi</w:t>
      </w:r>
      <w:r w:rsidR="00395FCE" w:rsidRPr="00EA29C3">
        <w:rPr>
          <w:rFonts w:ascii="Verdana" w:hAnsi="Verdana"/>
          <w:bCs/>
          <w:iCs/>
          <w:color w:val="000000"/>
          <w:sz w:val="20"/>
          <w:szCs w:val="20"/>
          <w:lang w:eastAsia="x-none"/>
        </w:rPr>
        <w:t>.</w:t>
      </w:r>
      <w:r w:rsidRPr="00EA29C3">
        <w:rPr>
          <w:rFonts w:ascii="Verdana" w:hAnsi="Verdana"/>
          <w:bCs/>
          <w:iCs/>
          <w:color w:val="000000"/>
          <w:sz w:val="20"/>
          <w:szCs w:val="20"/>
          <w:lang w:val="x-none" w:eastAsia="x-none"/>
        </w:rPr>
        <w:t xml:space="preserve"> </w:t>
      </w:r>
    </w:p>
    <w:p w14:paraId="2BEE17F5" w14:textId="55F39972"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 w:name="_Toc258314245"/>
      <w:r w:rsidRPr="00EA29C3">
        <w:rPr>
          <w:rFonts w:ascii="Verdana" w:hAnsi="Verdana"/>
          <w:b/>
          <w:bCs/>
          <w:caps/>
          <w:kern w:val="2"/>
          <w:sz w:val="20"/>
          <w:szCs w:val="20"/>
          <w:lang w:val="x-none" w:eastAsia="x-none"/>
        </w:rPr>
        <w:t>Informacja o przewidywanych zamówieniach</w:t>
      </w:r>
      <w:r w:rsidRPr="00EA29C3">
        <w:rPr>
          <w:rFonts w:ascii="Verdana" w:hAnsi="Verdana"/>
          <w:b/>
          <w:bCs/>
          <w:caps/>
          <w:kern w:val="2"/>
          <w:sz w:val="20"/>
          <w:szCs w:val="20"/>
          <w:lang w:eastAsia="x-none"/>
        </w:rPr>
        <w:t>,</w:t>
      </w:r>
      <w:r w:rsidRPr="00EA29C3">
        <w:rPr>
          <w:rFonts w:ascii="Verdana" w:hAnsi="Verdana"/>
          <w:b/>
          <w:bCs/>
          <w:caps/>
          <w:kern w:val="2"/>
          <w:sz w:val="20"/>
          <w:szCs w:val="20"/>
          <w:lang w:val="x-none" w:eastAsia="x-none"/>
        </w:rPr>
        <w:t xml:space="preserve"> o których mowa w art. </w:t>
      </w:r>
      <w:r w:rsidRPr="00EA29C3">
        <w:rPr>
          <w:rFonts w:ascii="Verdana" w:hAnsi="Verdana"/>
          <w:b/>
          <w:bCs/>
          <w:caps/>
          <w:kern w:val="2"/>
          <w:sz w:val="20"/>
          <w:szCs w:val="20"/>
          <w:lang w:eastAsia="x-none"/>
        </w:rPr>
        <w:t>214</w:t>
      </w:r>
      <w:r w:rsidRPr="00EA29C3">
        <w:rPr>
          <w:rFonts w:ascii="Verdana" w:hAnsi="Verdana"/>
          <w:b/>
          <w:bCs/>
          <w:caps/>
          <w:kern w:val="2"/>
          <w:sz w:val="20"/>
          <w:szCs w:val="20"/>
          <w:lang w:val="x-none" w:eastAsia="x-none"/>
        </w:rPr>
        <w:t xml:space="preserve"> ust. 1 pkt </w:t>
      </w:r>
      <w:r w:rsidRPr="00EA29C3">
        <w:rPr>
          <w:rFonts w:ascii="Verdana" w:hAnsi="Verdana"/>
          <w:b/>
          <w:bCs/>
          <w:caps/>
          <w:kern w:val="2"/>
          <w:sz w:val="20"/>
          <w:szCs w:val="20"/>
          <w:lang w:eastAsia="x-none"/>
        </w:rPr>
        <w:t>7</w:t>
      </w:r>
      <w:r w:rsidRPr="00EA29C3">
        <w:rPr>
          <w:rFonts w:ascii="Verdana" w:hAnsi="Verdana"/>
          <w:b/>
          <w:bCs/>
          <w:caps/>
          <w:kern w:val="2"/>
          <w:sz w:val="20"/>
          <w:szCs w:val="20"/>
          <w:lang w:val="x-none" w:eastAsia="x-none"/>
        </w:rPr>
        <w:t xml:space="preserve"> i </w:t>
      </w:r>
      <w:r w:rsidRPr="00EA29C3">
        <w:rPr>
          <w:rFonts w:ascii="Verdana" w:hAnsi="Verdana"/>
          <w:b/>
          <w:bCs/>
          <w:caps/>
          <w:kern w:val="2"/>
          <w:sz w:val="20"/>
          <w:szCs w:val="20"/>
          <w:lang w:eastAsia="x-none"/>
        </w:rPr>
        <w:t>8</w:t>
      </w:r>
      <w:r w:rsidRPr="00EA29C3">
        <w:rPr>
          <w:rFonts w:ascii="Verdana" w:hAnsi="Verdana"/>
          <w:b/>
          <w:bCs/>
          <w:caps/>
          <w:kern w:val="2"/>
          <w:sz w:val="20"/>
          <w:szCs w:val="20"/>
          <w:lang w:val="x-none" w:eastAsia="x-none"/>
        </w:rPr>
        <w:t xml:space="preserve"> </w:t>
      </w:r>
      <w:r w:rsidRPr="00EA29C3">
        <w:rPr>
          <w:rFonts w:ascii="Verdana" w:hAnsi="Verdana"/>
          <w:b/>
          <w:bCs/>
          <w:caps/>
          <w:kern w:val="2"/>
          <w:sz w:val="20"/>
          <w:szCs w:val="20"/>
          <w:lang w:eastAsia="x-none"/>
        </w:rPr>
        <w:t>USTAWY PZP</w:t>
      </w:r>
      <w:bookmarkEnd w:id="6"/>
      <w:r w:rsidRPr="00EA29C3">
        <w:rPr>
          <w:rFonts w:ascii="Verdana" w:hAnsi="Verdana"/>
          <w:b/>
          <w:bCs/>
          <w:caps/>
          <w:kern w:val="2"/>
          <w:sz w:val="20"/>
          <w:szCs w:val="20"/>
          <w:lang w:eastAsia="x-none"/>
        </w:rPr>
        <w:t>.</w:t>
      </w:r>
    </w:p>
    <w:p w14:paraId="6819D297" w14:textId="77777777" w:rsidR="00BC6240" w:rsidRPr="00EA29C3" w:rsidRDefault="004D5E89" w:rsidP="00C00887">
      <w:pPr>
        <w:tabs>
          <w:tab w:val="left" w:pos="708"/>
        </w:tabs>
        <w:spacing w:before="120"/>
        <w:ind w:left="709"/>
        <w:jc w:val="both"/>
        <w:outlineLvl w:val="1"/>
        <w:rPr>
          <w:rFonts w:ascii="Verdana" w:hAnsi="Verdana"/>
          <w:bCs/>
          <w:iCs/>
          <w:color w:val="000000"/>
          <w:sz w:val="20"/>
          <w:szCs w:val="20"/>
          <w:lang w:eastAsia="x-none"/>
        </w:rPr>
      </w:pPr>
      <w:r w:rsidRPr="00EA29C3">
        <w:rPr>
          <w:rFonts w:ascii="Verdana" w:hAnsi="Verdana"/>
          <w:bCs/>
          <w:iCs/>
          <w:color w:val="000000"/>
          <w:sz w:val="20"/>
          <w:szCs w:val="20"/>
          <w:lang w:val="x-none" w:eastAsia="x-none"/>
        </w:rPr>
        <w:t>Zamawiający nie przewiduje udzielenia zamówień</w:t>
      </w:r>
      <w:r w:rsidRPr="00EA29C3">
        <w:rPr>
          <w:rFonts w:ascii="Verdana" w:hAnsi="Verdana"/>
          <w:bCs/>
          <w:iCs/>
          <w:color w:val="000000"/>
          <w:sz w:val="20"/>
          <w:szCs w:val="20"/>
          <w:lang w:eastAsia="x-none"/>
        </w:rPr>
        <w:t>,</w:t>
      </w:r>
      <w:r w:rsidRPr="00EA29C3">
        <w:rPr>
          <w:rFonts w:ascii="Verdana" w:hAnsi="Verdana"/>
          <w:bCs/>
          <w:iCs/>
          <w:color w:val="000000"/>
          <w:sz w:val="20"/>
          <w:szCs w:val="20"/>
          <w:lang w:val="x-none" w:eastAsia="x-none"/>
        </w:rPr>
        <w:t xml:space="preserve"> o których mowa w art. </w:t>
      </w:r>
      <w:r w:rsidRPr="00EA29C3">
        <w:rPr>
          <w:rFonts w:ascii="Verdana" w:hAnsi="Verdana"/>
          <w:bCs/>
          <w:iCs/>
          <w:color w:val="000000"/>
          <w:sz w:val="20"/>
          <w:szCs w:val="20"/>
          <w:lang w:eastAsia="x-none"/>
        </w:rPr>
        <w:t>214</w:t>
      </w:r>
      <w:r w:rsidRPr="00EA29C3">
        <w:rPr>
          <w:rFonts w:ascii="Verdana" w:hAnsi="Verdana"/>
          <w:bCs/>
          <w:iCs/>
          <w:color w:val="000000"/>
          <w:sz w:val="20"/>
          <w:szCs w:val="20"/>
          <w:lang w:val="x-none" w:eastAsia="x-none"/>
        </w:rPr>
        <w:t xml:space="preserve"> ust. 1 pkt </w:t>
      </w:r>
      <w:r w:rsidRPr="00EA29C3">
        <w:rPr>
          <w:rFonts w:ascii="Verdana" w:hAnsi="Verdana"/>
          <w:bCs/>
          <w:iCs/>
          <w:color w:val="000000"/>
          <w:sz w:val="20"/>
          <w:szCs w:val="20"/>
          <w:lang w:eastAsia="x-none"/>
        </w:rPr>
        <w:t>7</w:t>
      </w:r>
      <w:r w:rsidRPr="00EA29C3">
        <w:rPr>
          <w:rFonts w:ascii="Verdana" w:hAnsi="Verdana"/>
          <w:bCs/>
          <w:iCs/>
          <w:color w:val="000000"/>
          <w:sz w:val="20"/>
          <w:szCs w:val="20"/>
          <w:lang w:val="x-none" w:eastAsia="x-none"/>
        </w:rPr>
        <w:t xml:space="preserve"> </w:t>
      </w:r>
      <w:r w:rsidRPr="00EA29C3">
        <w:rPr>
          <w:rFonts w:ascii="Verdana" w:hAnsi="Verdana"/>
          <w:bCs/>
          <w:iCs/>
          <w:color w:val="000000"/>
          <w:sz w:val="20"/>
          <w:szCs w:val="20"/>
          <w:lang w:eastAsia="x-none"/>
        </w:rPr>
        <w:t xml:space="preserve"> ustawy </w:t>
      </w:r>
      <w:proofErr w:type="spellStart"/>
      <w:r w:rsidRPr="00EA29C3">
        <w:rPr>
          <w:rFonts w:ascii="Verdana" w:hAnsi="Verdana"/>
          <w:bCs/>
          <w:iCs/>
          <w:color w:val="000000"/>
          <w:sz w:val="20"/>
          <w:szCs w:val="20"/>
          <w:lang w:eastAsia="x-none"/>
        </w:rPr>
        <w:t>Pzp</w:t>
      </w:r>
      <w:proofErr w:type="spellEnd"/>
      <w:r w:rsidRPr="00EA29C3">
        <w:rPr>
          <w:rFonts w:ascii="Verdana" w:hAnsi="Verdana"/>
          <w:bCs/>
          <w:iCs/>
          <w:color w:val="000000"/>
          <w:sz w:val="20"/>
          <w:szCs w:val="20"/>
          <w:lang w:eastAsia="x-none"/>
        </w:rPr>
        <w:t>.</w:t>
      </w:r>
    </w:p>
    <w:p w14:paraId="41B0DAB9"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7" w:name="_Toc258314246"/>
      <w:r w:rsidRPr="00EA29C3">
        <w:rPr>
          <w:rFonts w:ascii="Verdana" w:hAnsi="Verdana"/>
          <w:b/>
          <w:bCs/>
          <w:caps/>
          <w:kern w:val="2"/>
          <w:sz w:val="20"/>
          <w:szCs w:val="20"/>
          <w:lang w:val="x-none" w:eastAsia="x-none"/>
        </w:rPr>
        <w:t>Termin wykonania zamówienia</w:t>
      </w:r>
      <w:bookmarkEnd w:id="7"/>
    </w:p>
    <w:p w14:paraId="651B3B7A" w14:textId="1F4C467E" w:rsidR="00FB543D" w:rsidRPr="00EA29C3" w:rsidRDefault="00B24311" w:rsidP="00B24311">
      <w:pPr>
        <w:pStyle w:val="Nagwek2"/>
        <w:rPr>
          <w:rFonts w:ascii="Verdana" w:hAnsi="Verdana"/>
          <w:sz w:val="20"/>
          <w:szCs w:val="20"/>
        </w:rPr>
      </w:pPr>
      <w:r>
        <w:rPr>
          <w:rFonts w:ascii="Verdana" w:hAnsi="Verdana"/>
          <w:sz w:val="20"/>
          <w:szCs w:val="20"/>
        </w:rPr>
        <w:t xml:space="preserve">          </w:t>
      </w:r>
      <w:r w:rsidR="004D5E89" w:rsidRPr="00EA29C3">
        <w:rPr>
          <w:rFonts w:ascii="Verdana" w:hAnsi="Verdana"/>
          <w:sz w:val="20"/>
          <w:szCs w:val="20"/>
        </w:rPr>
        <w:t xml:space="preserve">Zamówienie musi zostać zrealizowane w terminie: </w:t>
      </w:r>
      <w:bookmarkStart w:id="8" w:name="_Hlk194341011"/>
      <w:bookmarkStart w:id="9" w:name="_Hlk63956575"/>
      <w:r w:rsidR="00027E6C">
        <w:rPr>
          <w:rFonts w:ascii="Verdana" w:hAnsi="Verdana"/>
          <w:b/>
          <w:sz w:val="20"/>
          <w:szCs w:val="20"/>
          <w:lang w:val="pl-PL"/>
        </w:rPr>
        <w:t>22-26.09.</w:t>
      </w:r>
      <w:r w:rsidRPr="00CA0285">
        <w:rPr>
          <w:rFonts w:ascii="Verdana" w:hAnsi="Verdana"/>
          <w:b/>
          <w:sz w:val="20"/>
          <w:szCs w:val="20"/>
          <w:lang w:val="pl-PL"/>
        </w:rPr>
        <w:t xml:space="preserve">2025r. </w:t>
      </w:r>
    </w:p>
    <w:bookmarkEnd w:id="8"/>
    <w:p w14:paraId="4EC5D0A9" w14:textId="33991BA4" w:rsidR="00A625A2" w:rsidRPr="00EA29C3" w:rsidRDefault="00A625A2" w:rsidP="00C06A3E">
      <w:pPr>
        <w:numPr>
          <w:ilvl w:val="0"/>
          <w:numId w:val="2"/>
        </w:numPr>
        <w:spacing w:before="200" w:after="60"/>
        <w:ind w:left="431" w:hanging="431"/>
        <w:jc w:val="both"/>
        <w:outlineLvl w:val="0"/>
        <w:rPr>
          <w:rFonts w:ascii="Verdana" w:hAnsi="Verdana"/>
          <w:b/>
          <w:sz w:val="20"/>
          <w:szCs w:val="20"/>
        </w:rPr>
      </w:pPr>
      <w:r w:rsidRPr="00EA29C3">
        <w:rPr>
          <w:rFonts w:ascii="Verdana" w:hAnsi="Verdana"/>
          <w:b/>
          <w:sz w:val="20"/>
          <w:szCs w:val="20"/>
        </w:rPr>
        <w:t xml:space="preserve">PRZEDMIOTOWE ŚRODKI DOWODOWE </w:t>
      </w:r>
    </w:p>
    <w:p w14:paraId="74ACE14D" w14:textId="7BCF0F6E" w:rsidR="00C55C3A" w:rsidRPr="00DB7A2D" w:rsidRDefault="00D32C14" w:rsidP="00D32C14">
      <w:pPr>
        <w:pStyle w:val="Nagwek2"/>
        <w:rPr>
          <w:rFonts w:ascii="Verdana" w:hAnsi="Verdana"/>
          <w:sz w:val="20"/>
          <w:szCs w:val="20"/>
          <w:lang w:val="pl-PL"/>
        </w:rPr>
      </w:pPr>
      <w:bookmarkStart w:id="10" w:name="_Toc258314247"/>
      <w:bookmarkEnd w:id="9"/>
      <w:r>
        <w:rPr>
          <w:rFonts w:ascii="Verdana" w:hAnsi="Verdana"/>
          <w:sz w:val="20"/>
          <w:szCs w:val="20"/>
          <w:lang w:val="pl-PL"/>
        </w:rPr>
        <w:t xml:space="preserve">          </w:t>
      </w:r>
      <w:r w:rsidRPr="00D32C14">
        <w:rPr>
          <w:rFonts w:ascii="Verdana" w:hAnsi="Verdana"/>
          <w:sz w:val="20"/>
          <w:szCs w:val="20"/>
        </w:rPr>
        <w:t>Zamawiający nie żąda złożenia wraz z ofertą przedmiotowych środków dowodowych</w:t>
      </w:r>
      <w:r>
        <w:rPr>
          <w:rFonts w:ascii="Verdana" w:hAnsi="Verdana"/>
          <w:sz w:val="20"/>
          <w:szCs w:val="20"/>
        </w:rPr>
        <w:t>.</w:t>
      </w:r>
    </w:p>
    <w:p w14:paraId="784D2EDD" w14:textId="49CAE7F0" w:rsidR="007E6EDA" w:rsidRPr="00EA29C3" w:rsidRDefault="00B24311" w:rsidP="004144DC">
      <w:pPr>
        <w:pStyle w:val="Nagwek2"/>
        <w:rPr>
          <w:rFonts w:ascii="Verdana" w:hAnsi="Verdana"/>
          <w:sz w:val="20"/>
          <w:szCs w:val="20"/>
        </w:rPr>
      </w:pPr>
      <w:r w:rsidRPr="003A4236">
        <w:rPr>
          <w:rFonts w:ascii="Verdana" w:hAnsi="Verdana"/>
          <w:sz w:val="20"/>
          <w:szCs w:val="20"/>
        </w:rPr>
        <w:t xml:space="preserve">         </w:t>
      </w:r>
      <w:r w:rsidRPr="003A4236">
        <w:rPr>
          <w:rFonts w:ascii="Verdana" w:hAnsi="Verdana"/>
          <w:sz w:val="20"/>
          <w:szCs w:val="20"/>
          <w:lang w:val="pl-PL"/>
        </w:rPr>
        <w:t xml:space="preserve"> </w:t>
      </w:r>
    </w:p>
    <w:p w14:paraId="06E19C5E" w14:textId="2B6A2EEB"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r w:rsidRPr="00EA29C3">
        <w:rPr>
          <w:rFonts w:ascii="Verdana" w:hAnsi="Verdana"/>
          <w:b/>
          <w:bCs/>
          <w:caps/>
          <w:kern w:val="2"/>
          <w:sz w:val="20"/>
          <w:szCs w:val="20"/>
          <w:lang w:eastAsia="x-none"/>
        </w:rPr>
        <w:t>Informacja o warunkach</w:t>
      </w:r>
      <w:r w:rsidRPr="00EA29C3">
        <w:rPr>
          <w:rFonts w:ascii="Verdana" w:hAnsi="Verdana"/>
          <w:b/>
          <w:bCs/>
          <w:caps/>
          <w:kern w:val="2"/>
          <w:sz w:val="20"/>
          <w:szCs w:val="20"/>
          <w:lang w:val="x-none" w:eastAsia="x-none"/>
        </w:rPr>
        <w:t xml:space="preserve"> udziału w postępowaniu</w:t>
      </w:r>
      <w:bookmarkEnd w:id="10"/>
    </w:p>
    <w:p w14:paraId="18386AEA"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O udzielenie zamówienia mogą ubiegać się</w:t>
      </w:r>
      <w:r w:rsidRPr="00EA29C3">
        <w:rPr>
          <w:rFonts w:ascii="Verdana" w:hAnsi="Verdana"/>
          <w:bCs/>
          <w:iCs/>
          <w:color w:val="000000"/>
          <w:sz w:val="20"/>
          <w:szCs w:val="20"/>
          <w:lang w:eastAsia="x-none"/>
        </w:rPr>
        <w:t xml:space="preserve"> Wykonawcy</w:t>
      </w:r>
      <w:r w:rsidRPr="00EA29C3">
        <w:rPr>
          <w:rFonts w:ascii="Verdana" w:hAnsi="Verdana"/>
          <w:bCs/>
          <w:iCs/>
          <w:color w:val="000000"/>
          <w:sz w:val="20"/>
          <w:szCs w:val="20"/>
          <w:lang w:val="x-none" w:eastAsia="x-none"/>
        </w:rPr>
        <w:t>, którzy nie podlegają wykluczeniu oraz spełniają warunki</w:t>
      </w:r>
      <w:r w:rsidRPr="00EA29C3">
        <w:rPr>
          <w:rFonts w:ascii="Verdana" w:hAnsi="Verdana"/>
          <w:bCs/>
          <w:iCs/>
          <w:color w:val="000000"/>
          <w:sz w:val="20"/>
          <w:szCs w:val="20"/>
          <w:lang w:eastAsia="x-none"/>
        </w:rPr>
        <w:t xml:space="preserve"> udziału w postępowaniu</w:t>
      </w:r>
      <w:r w:rsidRPr="00EA29C3">
        <w:rPr>
          <w:rFonts w:ascii="Verdana" w:hAnsi="Verdana"/>
          <w:bCs/>
          <w:iCs/>
          <w:color w:val="000000"/>
          <w:sz w:val="20"/>
          <w:szCs w:val="20"/>
          <w:lang w:val="x-none" w:eastAsia="x-none"/>
        </w:rPr>
        <w:t xml:space="preserve"> i wymagania określone w niniejszej </w:t>
      </w:r>
      <w:r w:rsidRPr="00EA29C3">
        <w:rPr>
          <w:rFonts w:ascii="Verdana" w:hAnsi="Verdana"/>
          <w:bCs/>
          <w:iCs/>
          <w:color w:val="000000"/>
          <w:sz w:val="20"/>
          <w:szCs w:val="20"/>
          <w:lang w:eastAsia="x-none"/>
        </w:rPr>
        <w:t>SWZ</w:t>
      </w:r>
      <w:r w:rsidRPr="00EA29C3">
        <w:rPr>
          <w:rFonts w:ascii="Verdana" w:hAnsi="Verdana"/>
          <w:bCs/>
          <w:iCs/>
          <w:color w:val="000000"/>
          <w:sz w:val="20"/>
          <w:szCs w:val="20"/>
          <w:lang w:val="x-none" w:eastAsia="x-none"/>
        </w:rPr>
        <w:t>.</w:t>
      </w:r>
    </w:p>
    <w:p w14:paraId="476A3F4A"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Zamawiający, na podstawie art. 112 ustawy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val="x-none" w:eastAsia="x-none"/>
        </w:rPr>
        <w:t xml:space="preserve"> określa następujące warunki udziału w postępowaniu:</w:t>
      </w:r>
    </w:p>
    <w:tbl>
      <w:tblPr>
        <w:tblW w:w="8494"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
        <w:gridCol w:w="7774"/>
      </w:tblGrid>
      <w:tr w:rsidR="00BC6240" w:rsidRPr="00EA29C3" w14:paraId="61A2FA82" w14:textId="77777777" w:rsidTr="00DC46B4">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BBABC" w14:textId="77777777" w:rsidR="00BC6240" w:rsidRPr="00EA29C3" w:rsidRDefault="004D5E89">
            <w:pPr>
              <w:spacing w:before="60" w:after="120"/>
              <w:jc w:val="center"/>
              <w:rPr>
                <w:rFonts w:ascii="Verdana" w:hAnsi="Verdana"/>
                <w:b/>
                <w:sz w:val="20"/>
                <w:szCs w:val="20"/>
              </w:rPr>
            </w:pPr>
            <w:r w:rsidRPr="00EA29C3">
              <w:rPr>
                <w:rFonts w:ascii="Verdana" w:hAnsi="Verdana"/>
                <w:b/>
                <w:sz w:val="20"/>
                <w:szCs w:val="20"/>
              </w:rPr>
              <w:t>Lp.</w:t>
            </w:r>
          </w:p>
        </w:tc>
        <w:tc>
          <w:tcPr>
            <w:tcW w:w="77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7688E" w14:textId="77777777" w:rsidR="00BC6240" w:rsidRPr="00EA29C3" w:rsidRDefault="004D5E89">
            <w:pPr>
              <w:spacing w:before="60" w:after="120"/>
              <w:rPr>
                <w:rFonts w:ascii="Verdana" w:hAnsi="Verdana"/>
                <w:sz w:val="20"/>
                <w:szCs w:val="20"/>
              </w:rPr>
            </w:pPr>
            <w:r w:rsidRPr="00EA29C3">
              <w:rPr>
                <w:rFonts w:ascii="Verdana" w:hAnsi="Verdana"/>
                <w:b/>
                <w:sz w:val="20"/>
                <w:szCs w:val="20"/>
              </w:rPr>
              <w:t>Warunki udziału w postępowaniu</w:t>
            </w:r>
          </w:p>
        </w:tc>
      </w:tr>
      <w:tr w:rsidR="00BC6240" w:rsidRPr="00EA29C3" w14:paraId="68EBDC05" w14:textId="77777777" w:rsidTr="00DC46B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4712EDC" w14:textId="77777777" w:rsidR="00BC6240" w:rsidRPr="00EA29C3" w:rsidRDefault="004D5E89" w:rsidP="009E1072">
            <w:pPr>
              <w:spacing w:before="60"/>
              <w:jc w:val="center"/>
              <w:rPr>
                <w:rFonts w:ascii="Verdana" w:hAnsi="Verdana"/>
                <w:sz w:val="20"/>
                <w:szCs w:val="20"/>
              </w:rPr>
            </w:pPr>
            <w:r w:rsidRPr="00EA29C3">
              <w:rPr>
                <w:rFonts w:ascii="Verdana" w:hAnsi="Verdana"/>
                <w:sz w:val="20"/>
                <w:szCs w:val="20"/>
              </w:rPr>
              <w:t>1</w:t>
            </w:r>
          </w:p>
        </w:tc>
        <w:tc>
          <w:tcPr>
            <w:tcW w:w="7774" w:type="dxa"/>
            <w:tcBorders>
              <w:top w:val="single" w:sz="4" w:space="0" w:color="000000"/>
              <w:left w:val="single" w:sz="4" w:space="0" w:color="000000"/>
              <w:bottom w:val="single" w:sz="4" w:space="0" w:color="000000"/>
              <w:right w:val="single" w:sz="4" w:space="0" w:color="000000"/>
            </w:tcBorders>
            <w:shd w:val="clear" w:color="auto" w:fill="auto"/>
          </w:tcPr>
          <w:p w14:paraId="451F7B66" w14:textId="77777777" w:rsidR="00BC6240" w:rsidRPr="00EA29C3" w:rsidRDefault="004D5E89" w:rsidP="009E1072">
            <w:pPr>
              <w:spacing w:before="60"/>
              <w:jc w:val="both"/>
              <w:rPr>
                <w:rFonts w:ascii="Verdana" w:hAnsi="Verdana"/>
                <w:b/>
                <w:bCs/>
                <w:sz w:val="20"/>
                <w:szCs w:val="20"/>
              </w:rPr>
            </w:pPr>
            <w:r w:rsidRPr="00EA29C3">
              <w:rPr>
                <w:rFonts w:ascii="Verdana" w:hAnsi="Verdana"/>
                <w:b/>
                <w:bCs/>
                <w:sz w:val="20"/>
                <w:szCs w:val="20"/>
              </w:rPr>
              <w:t>Uprawnienia do prowadzenia określonej działalności gospodarczej lub zawodowej, o ile wynika to z odrębnych przepisów</w:t>
            </w:r>
          </w:p>
          <w:p w14:paraId="63CDCAD9" w14:textId="77777777" w:rsidR="00BC6240" w:rsidRPr="00EA29C3" w:rsidRDefault="004D5E89" w:rsidP="009E1072">
            <w:pPr>
              <w:spacing w:before="60"/>
              <w:jc w:val="both"/>
              <w:rPr>
                <w:rFonts w:ascii="Verdana" w:hAnsi="Verdana"/>
                <w:sz w:val="20"/>
                <w:szCs w:val="20"/>
              </w:rPr>
            </w:pPr>
            <w:r w:rsidRPr="00EA29C3">
              <w:rPr>
                <w:rFonts w:ascii="Verdana" w:hAnsi="Verdana"/>
                <w:sz w:val="20"/>
                <w:szCs w:val="20"/>
              </w:rPr>
              <w:t>Zamawiający nie opisuje, nie wyznacza szczegółowego warunku w tym zakresie.</w:t>
            </w:r>
          </w:p>
        </w:tc>
      </w:tr>
      <w:tr w:rsidR="00BC6240" w:rsidRPr="00EA29C3" w14:paraId="2224E0CE" w14:textId="77777777" w:rsidTr="00DC46B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B6488F4" w14:textId="77777777" w:rsidR="00BC6240" w:rsidRPr="00EA29C3" w:rsidRDefault="004D5E89" w:rsidP="009E1072">
            <w:pPr>
              <w:spacing w:before="60"/>
              <w:jc w:val="center"/>
              <w:rPr>
                <w:rFonts w:ascii="Verdana" w:hAnsi="Verdana"/>
                <w:sz w:val="20"/>
                <w:szCs w:val="20"/>
              </w:rPr>
            </w:pPr>
            <w:r w:rsidRPr="00EA29C3">
              <w:rPr>
                <w:rFonts w:ascii="Verdana" w:hAnsi="Verdana"/>
                <w:sz w:val="20"/>
                <w:szCs w:val="20"/>
              </w:rPr>
              <w:t>2</w:t>
            </w:r>
          </w:p>
        </w:tc>
        <w:tc>
          <w:tcPr>
            <w:tcW w:w="7774" w:type="dxa"/>
            <w:tcBorders>
              <w:top w:val="single" w:sz="4" w:space="0" w:color="000000"/>
              <w:left w:val="single" w:sz="4" w:space="0" w:color="000000"/>
              <w:bottom w:val="single" w:sz="4" w:space="0" w:color="000000"/>
              <w:right w:val="single" w:sz="4" w:space="0" w:color="000000"/>
            </w:tcBorders>
            <w:shd w:val="clear" w:color="auto" w:fill="auto"/>
          </w:tcPr>
          <w:p w14:paraId="1AE6CA04" w14:textId="77777777" w:rsidR="00BC6240" w:rsidRPr="00EA29C3" w:rsidRDefault="004D5E89" w:rsidP="009E1072">
            <w:pPr>
              <w:spacing w:before="60"/>
              <w:jc w:val="both"/>
              <w:rPr>
                <w:rFonts w:ascii="Verdana" w:hAnsi="Verdana"/>
                <w:b/>
                <w:bCs/>
                <w:sz w:val="20"/>
                <w:szCs w:val="20"/>
              </w:rPr>
            </w:pPr>
            <w:r w:rsidRPr="00EA29C3">
              <w:rPr>
                <w:rFonts w:ascii="Verdana" w:hAnsi="Verdana"/>
                <w:b/>
                <w:bCs/>
                <w:sz w:val="20"/>
                <w:szCs w:val="20"/>
              </w:rPr>
              <w:t>Zdolność do występowania w obrocie gospodarczym</w:t>
            </w:r>
          </w:p>
          <w:p w14:paraId="22E0B8F9" w14:textId="77777777" w:rsidR="00BC6240" w:rsidRPr="00EA29C3" w:rsidRDefault="004D5E89" w:rsidP="009E1072">
            <w:pPr>
              <w:spacing w:before="60"/>
              <w:jc w:val="both"/>
              <w:rPr>
                <w:rFonts w:ascii="Verdana" w:hAnsi="Verdana"/>
                <w:sz w:val="20"/>
                <w:szCs w:val="20"/>
              </w:rPr>
            </w:pPr>
            <w:r w:rsidRPr="00EA29C3">
              <w:rPr>
                <w:rFonts w:ascii="Verdana" w:hAnsi="Verdana"/>
                <w:sz w:val="20"/>
                <w:szCs w:val="20"/>
              </w:rPr>
              <w:t>Zamawiający nie opisuje, nie wyznacza szczegółowego warunku w tym zakresie.</w:t>
            </w:r>
          </w:p>
        </w:tc>
      </w:tr>
      <w:tr w:rsidR="00BC6240" w:rsidRPr="00EA29C3" w14:paraId="6125748B" w14:textId="77777777" w:rsidTr="00DC46B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BD10916" w14:textId="77777777" w:rsidR="00BC6240" w:rsidRPr="00EA29C3" w:rsidRDefault="004D5E89" w:rsidP="009E1072">
            <w:pPr>
              <w:spacing w:before="60"/>
              <w:jc w:val="center"/>
              <w:rPr>
                <w:rFonts w:ascii="Verdana" w:hAnsi="Verdana"/>
                <w:sz w:val="20"/>
                <w:szCs w:val="20"/>
              </w:rPr>
            </w:pPr>
            <w:r w:rsidRPr="00EA29C3">
              <w:rPr>
                <w:rFonts w:ascii="Verdana" w:hAnsi="Verdana"/>
                <w:sz w:val="20"/>
                <w:szCs w:val="20"/>
              </w:rPr>
              <w:t>3</w:t>
            </w:r>
          </w:p>
        </w:tc>
        <w:tc>
          <w:tcPr>
            <w:tcW w:w="7774" w:type="dxa"/>
            <w:tcBorders>
              <w:top w:val="single" w:sz="4" w:space="0" w:color="000000"/>
              <w:left w:val="single" w:sz="4" w:space="0" w:color="000000"/>
              <w:bottom w:val="single" w:sz="4" w:space="0" w:color="000000"/>
              <w:right w:val="single" w:sz="4" w:space="0" w:color="000000"/>
            </w:tcBorders>
            <w:shd w:val="clear" w:color="auto" w:fill="auto"/>
          </w:tcPr>
          <w:p w14:paraId="1D56916C" w14:textId="77777777" w:rsidR="00BC6240" w:rsidRPr="00EA29C3" w:rsidRDefault="004D5E89" w:rsidP="009E1072">
            <w:pPr>
              <w:spacing w:before="60"/>
              <w:jc w:val="both"/>
              <w:rPr>
                <w:rFonts w:ascii="Verdana" w:hAnsi="Verdana"/>
                <w:b/>
                <w:bCs/>
                <w:sz w:val="20"/>
                <w:szCs w:val="20"/>
              </w:rPr>
            </w:pPr>
            <w:r w:rsidRPr="00EA29C3">
              <w:rPr>
                <w:rFonts w:ascii="Verdana" w:hAnsi="Verdana"/>
                <w:b/>
                <w:bCs/>
                <w:sz w:val="20"/>
                <w:szCs w:val="20"/>
              </w:rPr>
              <w:t>Sytuacja ekonomiczna lub finansowa</w:t>
            </w:r>
          </w:p>
          <w:p w14:paraId="1D159C9A" w14:textId="77777777" w:rsidR="00BC6240" w:rsidRPr="00EA29C3" w:rsidRDefault="004D5E89" w:rsidP="009E1072">
            <w:pPr>
              <w:spacing w:before="60"/>
              <w:jc w:val="both"/>
              <w:rPr>
                <w:rFonts w:ascii="Verdana" w:hAnsi="Verdana"/>
                <w:sz w:val="20"/>
                <w:szCs w:val="20"/>
              </w:rPr>
            </w:pPr>
            <w:r w:rsidRPr="00EA29C3">
              <w:rPr>
                <w:rFonts w:ascii="Verdana" w:hAnsi="Verdana"/>
                <w:sz w:val="20"/>
                <w:szCs w:val="20"/>
              </w:rPr>
              <w:t>Zamawiający nie opisuje, nie wyznacza szczegółowego warunku w tym zakresie.</w:t>
            </w:r>
          </w:p>
        </w:tc>
      </w:tr>
      <w:tr w:rsidR="00BC6240" w:rsidRPr="00EA29C3" w14:paraId="741A5180" w14:textId="77777777" w:rsidTr="00DC46B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4F4E5F7" w14:textId="77777777" w:rsidR="00BC6240" w:rsidRPr="00EA29C3" w:rsidRDefault="004D5E89" w:rsidP="009E1072">
            <w:pPr>
              <w:spacing w:before="60"/>
              <w:jc w:val="center"/>
              <w:rPr>
                <w:rFonts w:ascii="Verdana" w:hAnsi="Verdana"/>
                <w:sz w:val="20"/>
                <w:szCs w:val="20"/>
              </w:rPr>
            </w:pPr>
            <w:r w:rsidRPr="00EA29C3">
              <w:rPr>
                <w:rFonts w:ascii="Verdana" w:hAnsi="Verdana"/>
                <w:sz w:val="20"/>
                <w:szCs w:val="20"/>
              </w:rPr>
              <w:t>4</w:t>
            </w:r>
          </w:p>
        </w:tc>
        <w:tc>
          <w:tcPr>
            <w:tcW w:w="7774" w:type="dxa"/>
            <w:tcBorders>
              <w:top w:val="single" w:sz="4" w:space="0" w:color="000000"/>
              <w:left w:val="single" w:sz="4" w:space="0" w:color="000000"/>
              <w:bottom w:val="single" w:sz="4" w:space="0" w:color="000000"/>
              <w:right w:val="single" w:sz="4" w:space="0" w:color="000000"/>
            </w:tcBorders>
            <w:shd w:val="clear" w:color="auto" w:fill="auto"/>
          </w:tcPr>
          <w:p w14:paraId="72271D07" w14:textId="77777777" w:rsidR="00BC6240" w:rsidRPr="00EA29C3" w:rsidRDefault="004D5E89" w:rsidP="009E1072">
            <w:pPr>
              <w:jc w:val="both"/>
              <w:rPr>
                <w:rFonts w:ascii="Verdana" w:hAnsi="Verdana"/>
                <w:b/>
                <w:color w:val="000000" w:themeColor="text1"/>
                <w:sz w:val="20"/>
                <w:szCs w:val="20"/>
              </w:rPr>
            </w:pPr>
            <w:r w:rsidRPr="00EA29C3">
              <w:rPr>
                <w:rFonts w:ascii="Verdana" w:hAnsi="Verdana"/>
                <w:b/>
                <w:color w:val="000000" w:themeColor="text1"/>
                <w:sz w:val="20"/>
                <w:szCs w:val="20"/>
              </w:rPr>
              <w:t>Zdolność techniczna i zawodowa:</w:t>
            </w:r>
          </w:p>
          <w:p w14:paraId="63CABF50" w14:textId="3D9845F2" w:rsidR="005A7F14" w:rsidRPr="00EA29C3" w:rsidRDefault="003A4236" w:rsidP="004C6307">
            <w:pPr>
              <w:jc w:val="both"/>
              <w:rPr>
                <w:rFonts w:ascii="Verdana" w:hAnsi="Verdana"/>
                <w:color w:val="000000" w:themeColor="text1"/>
                <w:sz w:val="20"/>
                <w:szCs w:val="20"/>
              </w:rPr>
            </w:pPr>
            <w:r w:rsidRPr="00EA29C3">
              <w:rPr>
                <w:rFonts w:ascii="Verdana" w:hAnsi="Verdana"/>
                <w:sz w:val="20"/>
                <w:szCs w:val="20"/>
              </w:rPr>
              <w:lastRenderedPageBreak/>
              <w:t>Zamawiający nie opisuje, nie wyznacza szczegółowego warunku w tym zakresie.</w:t>
            </w:r>
          </w:p>
        </w:tc>
      </w:tr>
    </w:tbl>
    <w:p w14:paraId="405E0745" w14:textId="699F704B" w:rsidR="00DC46B4" w:rsidRPr="00EA29C3" w:rsidRDefault="00697CA6" w:rsidP="004144DC">
      <w:pPr>
        <w:pStyle w:val="Nagwek2"/>
        <w:rPr>
          <w:rFonts w:ascii="Verdana" w:hAnsi="Verdana"/>
          <w:sz w:val="20"/>
          <w:szCs w:val="20"/>
        </w:rPr>
      </w:pPr>
      <w:r w:rsidRPr="00EA29C3">
        <w:rPr>
          <w:rFonts w:ascii="Verdana" w:hAnsi="Verdana"/>
          <w:sz w:val="20"/>
          <w:szCs w:val="20"/>
          <w:lang w:val="pl-PL"/>
        </w:rPr>
        <w:lastRenderedPageBreak/>
        <w:t xml:space="preserve"> </w:t>
      </w:r>
    </w:p>
    <w:p w14:paraId="30B59BDA" w14:textId="0E4B2CF0"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r w:rsidRPr="00EA29C3">
        <w:rPr>
          <w:rFonts w:ascii="Verdana" w:hAnsi="Verdana"/>
          <w:b/>
          <w:bCs/>
          <w:caps/>
          <w:kern w:val="2"/>
          <w:sz w:val="20"/>
          <w:szCs w:val="20"/>
          <w:lang w:val="x-none" w:eastAsia="x-none"/>
        </w:rPr>
        <w:t>Podstawy wykluczenia wykonawcy Z POSTĘPOWANIA</w:t>
      </w:r>
    </w:p>
    <w:p w14:paraId="4228D9E1"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wykluczy z postępowania o udzielenie zamówienia Wykonawcę</w:t>
      </w:r>
      <w:r w:rsidRPr="00EA29C3">
        <w:rPr>
          <w:rFonts w:ascii="Verdana" w:hAnsi="Verdana"/>
          <w:bCs/>
          <w:iCs/>
          <w:color w:val="000000"/>
          <w:sz w:val="20"/>
          <w:szCs w:val="20"/>
          <w:lang w:eastAsia="x-none"/>
        </w:rPr>
        <w:t xml:space="preserve">, wobec którego zachodzą podstawy wykluczenia, o których mowa w art. </w:t>
      </w:r>
      <w:r w:rsidRPr="00EA29C3">
        <w:rPr>
          <w:rFonts w:ascii="Verdana" w:hAnsi="Verdana"/>
          <w:bCs/>
          <w:iCs/>
          <w:color w:val="000000"/>
          <w:sz w:val="20"/>
          <w:szCs w:val="20"/>
          <w:lang w:val="x-none" w:eastAsia="x-none"/>
        </w:rPr>
        <w:t>1</w:t>
      </w:r>
      <w:r w:rsidRPr="00EA29C3">
        <w:rPr>
          <w:rFonts w:ascii="Verdana" w:hAnsi="Verdana"/>
          <w:bCs/>
          <w:iCs/>
          <w:color w:val="000000"/>
          <w:sz w:val="20"/>
          <w:szCs w:val="20"/>
          <w:lang w:eastAsia="x-none"/>
        </w:rPr>
        <w:t>08</w:t>
      </w:r>
      <w:r w:rsidRPr="00EA29C3">
        <w:rPr>
          <w:rFonts w:ascii="Verdana" w:hAnsi="Verdana"/>
          <w:bCs/>
          <w:iCs/>
          <w:color w:val="000000"/>
          <w:sz w:val="20"/>
          <w:szCs w:val="20"/>
          <w:lang w:val="x-none" w:eastAsia="x-none"/>
        </w:rPr>
        <w:t xml:space="preserve"> ust 1 </w:t>
      </w:r>
      <w:r w:rsidRPr="00EA29C3">
        <w:rPr>
          <w:rFonts w:ascii="Verdana" w:hAnsi="Verdana"/>
          <w:bCs/>
          <w:iCs/>
          <w:color w:val="000000"/>
          <w:sz w:val="20"/>
          <w:szCs w:val="20"/>
          <w:lang w:eastAsia="x-none"/>
        </w:rPr>
        <w:t xml:space="preserve">ustawy </w:t>
      </w:r>
      <w:proofErr w:type="spellStart"/>
      <w:r w:rsidRPr="00EA29C3">
        <w:rPr>
          <w:rFonts w:ascii="Verdana" w:hAnsi="Verdana"/>
          <w:bCs/>
          <w:iCs/>
          <w:color w:val="000000"/>
          <w:sz w:val="20"/>
          <w:szCs w:val="20"/>
          <w:lang w:eastAsia="x-none"/>
        </w:rPr>
        <w:t>Pzp</w:t>
      </w:r>
      <w:proofErr w:type="spellEnd"/>
      <w:r w:rsidRPr="00EA29C3">
        <w:rPr>
          <w:rFonts w:ascii="Verdana" w:hAnsi="Verdana"/>
          <w:bCs/>
          <w:iCs/>
          <w:color w:val="000000"/>
          <w:sz w:val="20"/>
          <w:szCs w:val="20"/>
          <w:lang w:eastAsia="x-none"/>
        </w:rPr>
        <w:t>.</w:t>
      </w:r>
    </w:p>
    <w:p w14:paraId="343B64DB" w14:textId="770BEC0C"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Stosownie do treści art. 109 ust. 1 pkt 4, pkt 5, pkt 6, pkt 7, pkt 8, pkt 9 i pkt 10 ustawy PZP, Zamawiający wykluczy z postępowania Wykonawcę:</w:t>
      </w:r>
    </w:p>
    <w:p w14:paraId="374BD798" w14:textId="77777777" w:rsidR="00BC6240" w:rsidRPr="00EA29C3" w:rsidRDefault="004D5E89" w:rsidP="00AD445C">
      <w:pPr>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39AA7D3" w14:textId="77777777" w:rsidR="00BC6240" w:rsidRPr="00EA29C3" w:rsidRDefault="004D5E89" w:rsidP="00AD445C">
      <w:pPr>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F25400B" w14:textId="77777777" w:rsidR="00BC6240" w:rsidRPr="00EA29C3" w:rsidRDefault="004D5E89" w:rsidP="00AD445C">
      <w:pPr>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pkt 6) jeżeli występuje konflikt interesów w rozumieniu art. 56 ust. 2, którego nie można skutecznie wyeliminować w inny sposób niż przez wykluczenie wykonawcy; </w:t>
      </w:r>
    </w:p>
    <w:p w14:paraId="2316992D" w14:textId="77777777" w:rsidR="00BC6240" w:rsidRPr="00EA29C3" w:rsidRDefault="004D5E89" w:rsidP="00AD445C">
      <w:pPr>
        <w:spacing w:before="120"/>
        <w:ind w:left="680"/>
        <w:jc w:val="both"/>
        <w:outlineLvl w:val="1"/>
        <w:rPr>
          <w:rFonts w:ascii="Verdana" w:hAnsi="Verdana"/>
          <w:sz w:val="20"/>
          <w:szCs w:val="20"/>
        </w:rPr>
      </w:pPr>
      <w:r w:rsidRPr="00EA29C3">
        <w:rPr>
          <w:rFonts w:ascii="Verdana" w:hAnsi="Verdana"/>
          <w:bCs/>
          <w:iCs/>
          <w:color w:val="000000"/>
          <w:sz w:val="20"/>
          <w:szCs w:val="20"/>
          <w:lang w:val="x-none" w:eastAsia="x-none"/>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Pr="00EA29C3">
        <w:rPr>
          <w:rFonts w:ascii="Verdana" w:hAnsi="Verdana"/>
          <w:sz w:val="20"/>
          <w:szCs w:val="20"/>
        </w:rPr>
        <w:t xml:space="preserve"> do wypowiedzenia lub odstąpienia od umowy, odszkodowania, wykonania zastępczego lub realizacji uprawnień z tytułu rękojmi za wady;</w:t>
      </w:r>
    </w:p>
    <w:p w14:paraId="34FF0926" w14:textId="77777777" w:rsidR="00BC6240" w:rsidRPr="00EA29C3" w:rsidRDefault="004D5E89" w:rsidP="00AD445C">
      <w:pPr>
        <w:spacing w:before="120"/>
        <w:ind w:left="680"/>
        <w:jc w:val="both"/>
        <w:outlineLvl w:val="1"/>
        <w:rPr>
          <w:rFonts w:ascii="Verdana" w:hAnsi="Verdana"/>
          <w:sz w:val="20"/>
          <w:szCs w:val="20"/>
        </w:rPr>
      </w:pPr>
      <w:r w:rsidRPr="00EA29C3">
        <w:rPr>
          <w:rFonts w:ascii="Verdana" w:hAnsi="Verdana"/>
          <w:sz w:val="20"/>
          <w:szCs w:val="20"/>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70EBA51" w14:textId="77777777" w:rsidR="00BC6240" w:rsidRPr="00EA29C3" w:rsidRDefault="004D5E89" w:rsidP="00AD445C">
      <w:pPr>
        <w:spacing w:before="120"/>
        <w:ind w:left="680"/>
        <w:jc w:val="both"/>
        <w:outlineLvl w:val="1"/>
        <w:rPr>
          <w:rFonts w:ascii="Verdana" w:hAnsi="Verdana"/>
          <w:sz w:val="20"/>
          <w:szCs w:val="20"/>
        </w:rPr>
      </w:pPr>
      <w:r w:rsidRPr="00EA29C3">
        <w:rPr>
          <w:rFonts w:ascii="Verdana" w:hAnsi="Verdana"/>
          <w:sz w:val="20"/>
          <w:szCs w:val="20"/>
        </w:rPr>
        <w:t xml:space="preserve">pkt 9) który bezprawnie wpływał lub próbował wpływać na czynności Zamawiającego lub próbował pozyskać lub pozyskał informacje poufne, mogące dać mu przewagę w postępowaniu o udzielenie zamówienia; </w:t>
      </w:r>
    </w:p>
    <w:p w14:paraId="4B0E8227" w14:textId="77777777" w:rsidR="00BC6240" w:rsidRPr="00EA29C3" w:rsidRDefault="004D5E89" w:rsidP="00AD445C">
      <w:pPr>
        <w:spacing w:before="120"/>
        <w:ind w:left="680"/>
        <w:jc w:val="both"/>
        <w:outlineLvl w:val="1"/>
        <w:rPr>
          <w:rFonts w:ascii="Verdana" w:hAnsi="Verdana"/>
          <w:sz w:val="20"/>
          <w:szCs w:val="20"/>
        </w:rPr>
      </w:pPr>
      <w:r w:rsidRPr="00EA29C3">
        <w:rPr>
          <w:rFonts w:ascii="Verdana" w:hAnsi="Verdana"/>
          <w:sz w:val="20"/>
          <w:szCs w:val="20"/>
        </w:rPr>
        <w:t>pkt 10) który w wyniku lekkomyślności lub niedbalstwa przedstawił informacje wprowadzające w błąd, co mogło mieć istotny wpływ na decyzje podejmowane przez Zamawiającego w postępowaniu o udzielenie zamówienia.</w:t>
      </w:r>
    </w:p>
    <w:p w14:paraId="0A64D179" w14:textId="77777777" w:rsidR="009746BF" w:rsidRPr="00EA29C3" w:rsidRDefault="009746BF" w:rsidP="00C06A3E">
      <w:pPr>
        <w:numPr>
          <w:ilvl w:val="1"/>
          <w:numId w:val="2"/>
        </w:numPr>
        <w:spacing w:before="120"/>
        <w:jc w:val="both"/>
        <w:outlineLvl w:val="1"/>
        <w:rPr>
          <w:rFonts w:ascii="Verdana" w:hAnsi="Verdana"/>
          <w:sz w:val="20"/>
          <w:szCs w:val="20"/>
        </w:rPr>
      </w:pPr>
      <w:r w:rsidRPr="00EA29C3">
        <w:rPr>
          <w:rFonts w:ascii="Verdana" w:hAnsi="Verdana"/>
          <w:sz w:val="20"/>
          <w:szCs w:val="20"/>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59A1DA66"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W przypadku wspólnego ubiegania się wykonawców o udzielenie zamówienia zamawiający bada, czy nie zachodzą podstawy wykluczenia wobec każdego z tych wykonawców.</w:t>
      </w:r>
    </w:p>
    <w:p w14:paraId="31445472" w14:textId="2A15C564"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 xml:space="preserve">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t>
      </w:r>
      <w:r w:rsidRPr="00EA29C3">
        <w:rPr>
          <w:rFonts w:ascii="Verdana" w:hAnsi="Verdana"/>
          <w:sz w:val="20"/>
          <w:szCs w:val="20"/>
        </w:rPr>
        <w:lastRenderedPageBreak/>
        <w:t xml:space="preserve">wykonawcy, o którym mowa powyżej w pkt </w:t>
      </w:r>
      <w:r w:rsidR="00AF1511">
        <w:rPr>
          <w:rFonts w:ascii="Verdana" w:hAnsi="Verdana"/>
          <w:sz w:val="20"/>
          <w:szCs w:val="20"/>
        </w:rPr>
        <w:t>9</w:t>
      </w:r>
      <w:r w:rsidR="007E6EDA" w:rsidRPr="00EA29C3">
        <w:rPr>
          <w:rFonts w:ascii="Verdana" w:hAnsi="Verdana"/>
          <w:sz w:val="20"/>
          <w:szCs w:val="20"/>
        </w:rPr>
        <w:t>.</w:t>
      </w:r>
      <w:r w:rsidRPr="00EA29C3">
        <w:rPr>
          <w:rFonts w:ascii="Verdana" w:hAnsi="Verdana"/>
          <w:sz w:val="20"/>
          <w:szCs w:val="20"/>
        </w:rPr>
        <w:t xml:space="preserve">2 ust. </w:t>
      </w:r>
      <w:r w:rsidR="007E6EDA" w:rsidRPr="00EA29C3">
        <w:rPr>
          <w:rFonts w:ascii="Verdana" w:hAnsi="Verdana"/>
          <w:sz w:val="20"/>
          <w:szCs w:val="20"/>
        </w:rPr>
        <w:t>1</w:t>
      </w:r>
      <w:r w:rsidRPr="00EA29C3">
        <w:rPr>
          <w:rFonts w:ascii="Verdana" w:hAnsi="Verdana"/>
          <w:sz w:val="20"/>
          <w:szCs w:val="20"/>
        </w:rPr>
        <w:t>), jest wystarczająca do wykonania zamówienia.</w:t>
      </w:r>
    </w:p>
    <w:p w14:paraId="59A5599B" w14:textId="77777777" w:rsidR="00DC46B4" w:rsidRPr="00EA29C3" w:rsidRDefault="004D5E89" w:rsidP="00DC46B4">
      <w:pPr>
        <w:numPr>
          <w:ilvl w:val="1"/>
          <w:numId w:val="2"/>
        </w:numPr>
        <w:spacing w:before="120"/>
        <w:jc w:val="both"/>
        <w:outlineLvl w:val="1"/>
        <w:rPr>
          <w:rFonts w:ascii="Verdana" w:hAnsi="Verdana"/>
          <w:sz w:val="20"/>
          <w:szCs w:val="20"/>
        </w:rPr>
      </w:pPr>
      <w:r w:rsidRPr="00EA29C3">
        <w:rPr>
          <w:rFonts w:ascii="Verdana" w:hAnsi="Verdana"/>
          <w:sz w:val="20"/>
          <w:szCs w:val="20"/>
        </w:rPr>
        <w:t xml:space="preserve">Wykluczenie Wykonawcy następuje zgodnie z art. 111 ustawy PZP. </w:t>
      </w:r>
    </w:p>
    <w:p w14:paraId="16A71C58" w14:textId="4088C2C8" w:rsidR="00DC46B4" w:rsidRPr="00EA29C3" w:rsidRDefault="00DC46B4" w:rsidP="00DC46B4">
      <w:pPr>
        <w:numPr>
          <w:ilvl w:val="1"/>
          <w:numId w:val="2"/>
        </w:numPr>
        <w:spacing w:before="120"/>
        <w:jc w:val="both"/>
        <w:outlineLvl w:val="1"/>
        <w:rPr>
          <w:rFonts w:ascii="Verdana" w:hAnsi="Verdana"/>
          <w:sz w:val="20"/>
          <w:szCs w:val="20"/>
        </w:rPr>
      </w:pPr>
      <w:r w:rsidRPr="00EA29C3">
        <w:rPr>
          <w:rFonts w:ascii="Verdana" w:hAnsi="Verdana"/>
          <w:sz w:val="20"/>
          <w:szCs w:val="20"/>
        </w:rPr>
        <w:t xml:space="preserve">Wykonawca nie podlega wykluczeniu w okolicznościach określonych w art. 108 ust. 1 pkt 1, 2, 5 ustawy PZP, jeżeli udowodni zamawiającemu, że spełnił łącznie przesłanki wskazane w art. 110 ust. 2 ustawy PZP. </w:t>
      </w:r>
    </w:p>
    <w:p w14:paraId="7B16E222" w14:textId="77777777" w:rsidR="00DC46B4" w:rsidRPr="00EA29C3" w:rsidRDefault="00DC46B4" w:rsidP="00DC46B4">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482243D3" w14:textId="7D2A6A2B" w:rsidR="00DC46B4" w:rsidRPr="00EA29C3" w:rsidRDefault="00DC46B4" w:rsidP="00DC46B4">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sz w:val="20"/>
          <w:szCs w:val="20"/>
        </w:rPr>
        <w:t>Zamawiający może wykluczyć Wykonawcę na każdym etapie postępowania, ofertę Wykonawcy wykluczonego uznaje się za odrzuconą.</w:t>
      </w:r>
    </w:p>
    <w:p w14:paraId="4E372792" w14:textId="62656FA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eastAsia="x-none"/>
        </w:rPr>
      </w:pPr>
      <w:bookmarkStart w:id="11" w:name="_Toc258314248"/>
      <w:r w:rsidRPr="00EA29C3">
        <w:rPr>
          <w:rFonts w:ascii="Verdana" w:hAnsi="Verdana"/>
          <w:b/>
          <w:bCs/>
          <w:caps/>
          <w:kern w:val="2"/>
          <w:sz w:val="20"/>
          <w:szCs w:val="20"/>
          <w:lang w:eastAsia="x-none"/>
        </w:rPr>
        <w:t>informacja o podmiotowych środkach dowodowych</w:t>
      </w:r>
      <w:bookmarkEnd w:id="11"/>
    </w:p>
    <w:p w14:paraId="34F5E1AF" w14:textId="585C3002" w:rsidR="00BC6240" w:rsidRPr="00EA29C3" w:rsidRDefault="004D5E89" w:rsidP="00AD6C60">
      <w:pPr>
        <w:numPr>
          <w:ilvl w:val="1"/>
          <w:numId w:val="2"/>
        </w:numPr>
        <w:jc w:val="both"/>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 celu potwierdzenia spełniania warunków udziału w postępowaniu o udzielenie</w:t>
      </w:r>
      <w:r w:rsidR="00AD6C60"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 xml:space="preserve">zamówienia i wykazania braku podstaw wykluczenia, o których mowa w niniejszej SWZ,  Zamawiający żąda aby Wykonawca złożył wraz z ofertą: </w:t>
      </w: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7826"/>
      </w:tblGrid>
      <w:tr w:rsidR="00BC6240" w:rsidRPr="00EA29C3" w14:paraId="4653F5A4" w14:textId="77777777" w:rsidTr="00620D4D">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7DFC1A7" w14:textId="77777777" w:rsidR="00BC6240" w:rsidRPr="00EA29C3" w:rsidRDefault="004D5E89">
            <w:pPr>
              <w:spacing w:before="60" w:after="120"/>
              <w:jc w:val="center"/>
              <w:rPr>
                <w:rFonts w:ascii="Verdana" w:hAnsi="Verdana"/>
                <w:sz w:val="20"/>
                <w:szCs w:val="20"/>
              </w:rPr>
            </w:pPr>
            <w:r w:rsidRPr="00EA29C3">
              <w:rPr>
                <w:rFonts w:ascii="Verdana" w:hAnsi="Verdana"/>
                <w:b/>
                <w:sz w:val="20"/>
                <w:szCs w:val="20"/>
              </w:rPr>
              <w:t>Lp.</w:t>
            </w:r>
          </w:p>
        </w:tc>
        <w:tc>
          <w:tcPr>
            <w:tcW w:w="7826" w:type="dxa"/>
            <w:tcBorders>
              <w:top w:val="single" w:sz="4" w:space="0" w:color="000000"/>
              <w:left w:val="single" w:sz="4" w:space="0" w:color="000000"/>
              <w:bottom w:val="single" w:sz="4" w:space="0" w:color="000000"/>
              <w:right w:val="single" w:sz="4" w:space="0" w:color="000000"/>
            </w:tcBorders>
            <w:shd w:val="clear" w:color="auto" w:fill="auto"/>
          </w:tcPr>
          <w:p w14:paraId="3E14FDA8" w14:textId="77777777" w:rsidR="00BC6240" w:rsidRPr="00EA29C3" w:rsidRDefault="004D5E89">
            <w:pPr>
              <w:spacing w:before="60" w:after="120"/>
              <w:jc w:val="both"/>
              <w:rPr>
                <w:rFonts w:ascii="Verdana" w:hAnsi="Verdana"/>
                <w:sz w:val="20"/>
                <w:szCs w:val="20"/>
              </w:rPr>
            </w:pPr>
            <w:r w:rsidRPr="00EA29C3">
              <w:rPr>
                <w:rFonts w:ascii="Verdana" w:hAnsi="Verdana"/>
                <w:b/>
                <w:sz w:val="20"/>
                <w:szCs w:val="20"/>
              </w:rPr>
              <w:t>Wymagany dokument</w:t>
            </w:r>
          </w:p>
        </w:tc>
      </w:tr>
      <w:tr w:rsidR="00DC46B4" w:rsidRPr="00EA29C3" w14:paraId="150370EB" w14:textId="77777777" w:rsidTr="00620D4D">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E0365BA" w14:textId="77777777" w:rsidR="00DC46B4" w:rsidRPr="00EA29C3" w:rsidRDefault="00DC46B4" w:rsidP="00DC46B4">
            <w:pPr>
              <w:spacing w:before="60" w:after="120"/>
              <w:jc w:val="center"/>
              <w:rPr>
                <w:rFonts w:ascii="Verdana" w:hAnsi="Verdana"/>
                <w:sz w:val="20"/>
                <w:szCs w:val="20"/>
              </w:rPr>
            </w:pPr>
            <w:r w:rsidRPr="00EA29C3">
              <w:rPr>
                <w:rFonts w:ascii="Verdana" w:hAnsi="Verdana"/>
                <w:sz w:val="20"/>
                <w:szCs w:val="20"/>
              </w:rPr>
              <w:t>1</w:t>
            </w:r>
          </w:p>
        </w:tc>
        <w:tc>
          <w:tcPr>
            <w:tcW w:w="7826" w:type="dxa"/>
            <w:tcBorders>
              <w:top w:val="single" w:sz="4" w:space="0" w:color="000000"/>
              <w:left w:val="single" w:sz="4" w:space="0" w:color="000000"/>
              <w:bottom w:val="single" w:sz="4" w:space="0" w:color="000000"/>
              <w:right w:val="single" w:sz="4" w:space="0" w:color="000000"/>
            </w:tcBorders>
            <w:shd w:val="clear" w:color="auto" w:fill="auto"/>
          </w:tcPr>
          <w:p w14:paraId="532A2C2D" w14:textId="3FD85358" w:rsidR="00DC46B4" w:rsidRPr="00EA29C3" w:rsidRDefault="00DC46B4" w:rsidP="00DC46B4">
            <w:pPr>
              <w:jc w:val="both"/>
              <w:rPr>
                <w:rFonts w:ascii="Verdana" w:hAnsi="Verdana"/>
                <w:sz w:val="20"/>
                <w:szCs w:val="20"/>
              </w:rPr>
            </w:pPr>
            <w:r w:rsidRPr="00EA29C3">
              <w:rPr>
                <w:rFonts w:ascii="Verdana" w:hAnsi="Verdana"/>
                <w:b/>
                <w:sz w:val="20"/>
                <w:szCs w:val="20"/>
              </w:rPr>
              <w:t xml:space="preserve">Oświadczenie  z art. 125 ust 1 </w:t>
            </w:r>
            <w:proofErr w:type="spellStart"/>
            <w:r w:rsidRPr="00EA29C3">
              <w:rPr>
                <w:rFonts w:ascii="Verdana" w:hAnsi="Verdana"/>
                <w:b/>
                <w:sz w:val="20"/>
                <w:szCs w:val="20"/>
              </w:rPr>
              <w:t>Pzp</w:t>
            </w:r>
            <w:proofErr w:type="spellEnd"/>
            <w:r w:rsidRPr="00EA29C3">
              <w:rPr>
                <w:rFonts w:ascii="Verdana" w:hAnsi="Verdana"/>
                <w:b/>
                <w:sz w:val="20"/>
                <w:szCs w:val="20"/>
              </w:rPr>
              <w:t>. - o niepodleganiu wykluczeniu.</w:t>
            </w:r>
          </w:p>
          <w:p w14:paraId="13ED8ECB" w14:textId="1171FA6E" w:rsidR="00DC46B4" w:rsidRPr="00EA29C3" w:rsidRDefault="00DC46B4" w:rsidP="00DC46B4">
            <w:pPr>
              <w:jc w:val="both"/>
              <w:rPr>
                <w:rFonts w:ascii="Verdana" w:hAnsi="Verdana"/>
                <w:sz w:val="20"/>
                <w:szCs w:val="20"/>
              </w:rPr>
            </w:pPr>
            <w:r w:rsidRPr="00EA29C3">
              <w:rPr>
                <w:rFonts w:ascii="Verdana" w:hAnsi="Verdana"/>
                <w:sz w:val="20"/>
                <w:szCs w:val="20"/>
              </w:rPr>
              <w:t>Aktualne na dzień składania ofert oświadczeni</w:t>
            </w:r>
            <w:r w:rsidR="00F23802">
              <w:rPr>
                <w:rFonts w:ascii="Verdana" w:hAnsi="Verdana"/>
                <w:sz w:val="20"/>
                <w:szCs w:val="20"/>
              </w:rPr>
              <w:t>e</w:t>
            </w:r>
            <w:r w:rsidRPr="00EA29C3">
              <w:rPr>
                <w:rFonts w:ascii="Verdana" w:hAnsi="Verdana"/>
                <w:sz w:val="20"/>
                <w:szCs w:val="20"/>
              </w:rPr>
              <w:t xml:space="preserve"> w zakresie wskazanym w Załączniku Nr 2 do SWZ. Informacje zawarte w oświadczeni</w:t>
            </w:r>
            <w:r w:rsidR="00F23802">
              <w:rPr>
                <w:rFonts w:ascii="Verdana" w:hAnsi="Verdana"/>
                <w:sz w:val="20"/>
                <w:szCs w:val="20"/>
              </w:rPr>
              <w:t>u</w:t>
            </w:r>
            <w:r w:rsidRPr="00EA29C3">
              <w:rPr>
                <w:rFonts w:ascii="Verdana" w:hAnsi="Verdana"/>
                <w:sz w:val="20"/>
                <w:szCs w:val="20"/>
              </w:rPr>
              <w:t xml:space="preserve"> będą stanowić wstępne potwierdzenie, że wykonawca nie podlega wykluczeniu z postępowania. Oświadczenia te wykonawca składa zgodnie ze wzor</w:t>
            </w:r>
            <w:r w:rsidR="00F23802">
              <w:rPr>
                <w:rFonts w:ascii="Verdana" w:hAnsi="Verdana"/>
                <w:sz w:val="20"/>
                <w:szCs w:val="20"/>
              </w:rPr>
              <w:t>e</w:t>
            </w:r>
            <w:r w:rsidRPr="00EA29C3">
              <w:rPr>
                <w:rFonts w:ascii="Verdana" w:hAnsi="Verdana"/>
                <w:sz w:val="20"/>
                <w:szCs w:val="20"/>
              </w:rPr>
              <w:t>m stanowiącym Załącznik Nr 2 do SWZ. W przypadku wspólnego ubiegania się o zamówienie przez wykonawców oświadczeni</w:t>
            </w:r>
            <w:r w:rsidR="00F23802">
              <w:rPr>
                <w:rFonts w:ascii="Verdana" w:hAnsi="Verdana"/>
                <w:sz w:val="20"/>
                <w:szCs w:val="20"/>
              </w:rPr>
              <w:t>e</w:t>
            </w:r>
            <w:r w:rsidRPr="00EA29C3">
              <w:rPr>
                <w:rFonts w:ascii="Verdana" w:hAnsi="Verdana"/>
                <w:sz w:val="20"/>
                <w:szCs w:val="20"/>
              </w:rPr>
              <w:t>, o którym mowa powyżej składa każdy z wykonawców wspólnie ubiegających się o zamówienie. Oświadczenia te, mają potwierdzać brak podstaw wykluczenia w zakresie, w którym każdy  z wykonawców wykazuje brak podstaw wykluczenia.</w:t>
            </w:r>
          </w:p>
          <w:p w14:paraId="0C8CEA41" w14:textId="5CA11045" w:rsidR="00DC46B4" w:rsidRPr="00EA29C3" w:rsidRDefault="00DC46B4" w:rsidP="00DC46B4">
            <w:pPr>
              <w:spacing w:after="40"/>
              <w:jc w:val="both"/>
              <w:rPr>
                <w:rFonts w:ascii="Verdana" w:hAnsi="Verdana"/>
                <w:sz w:val="20"/>
                <w:szCs w:val="20"/>
              </w:rPr>
            </w:pPr>
          </w:p>
        </w:tc>
      </w:tr>
    </w:tbl>
    <w:p w14:paraId="665F8ACE"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A5CF45F"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B17E429"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nie wezwie wykonawcy do złożenia podmiotowych środków dowodowych, jeżeli:</w:t>
      </w:r>
    </w:p>
    <w:p w14:paraId="3E98D847" w14:textId="77777777" w:rsidR="00BC6240" w:rsidRPr="00EA29C3" w:rsidRDefault="004D5E89">
      <w:pPr>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08ADFE67" w14:textId="77777777" w:rsidR="00BC6240" w:rsidRPr="00EA29C3" w:rsidRDefault="004D5E89">
      <w:pPr>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b) podmiotowym środkiem dowodowym jest oświadczenie, którego treść odpowiada zakresowi oświadczenia, o którym mowa w art. 125 ust. 1 PZP.</w:t>
      </w:r>
    </w:p>
    <w:p w14:paraId="16056A65"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14:paraId="68CF6846"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lastRenderedPageBreak/>
        <w:t xml:space="preserve">Podmiotowe środki dowodowe oraz inne dokumenty lub oświadczenia Wykonawca składa, pod rygorem nieważności, w formie elektronicznej lub w postaci elektronicznej opatrzonej </w:t>
      </w:r>
      <w:r w:rsidRPr="00EA29C3">
        <w:rPr>
          <w:rFonts w:ascii="Verdana" w:hAnsi="Verdana"/>
          <w:bCs/>
          <w:iCs/>
          <w:sz w:val="20"/>
          <w:szCs w:val="20"/>
          <w:lang w:eastAsia="x-none"/>
        </w:rPr>
        <w:t>kwalifikowanym podpisem elektronicznym</w:t>
      </w:r>
      <w:r w:rsidRPr="00EA29C3">
        <w:rPr>
          <w:rFonts w:ascii="Verdana" w:hAnsi="Verdana"/>
          <w:bCs/>
          <w:iCs/>
          <w:color w:val="000000"/>
          <w:sz w:val="20"/>
          <w:szCs w:val="20"/>
          <w:lang w:eastAsia="x-none"/>
        </w:rPr>
        <w:t>, podpisem zaufanym lub podpisem osobistym.</w:t>
      </w:r>
    </w:p>
    <w:p w14:paraId="5E43FF5D" w14:textId="77777777" w:rsidR="004144DC" w:rsidRPr="00EA29C3" w:rsidRDefault="004D5E89" w:rsidP="009F1D47">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 xml:space="preserve">Dokumenty sporządzone w języku obcym są składane wraz z tłumaczeniem na język polski. </w:t>
      </w:r>
      <w:bookmarkStart w:id="12" w:name="_Toc258314249"/>
    </w:p>
    <w:p w14:paraId="2466354F" w14:textId="77777777" w:rsidR="004144DC" w:rsidRPr="00EA29C3" w:rsidRDefault="004D5E89" w:rsidP="009F1D47">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15EFAD71" w14:textId="77777777" w:rsidR="004144DC" w:rsidRPr="00EA29C3" w:rsidRDefault="004D5E89" w:rsidP="009F1D47">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sz w:val="20"/>
          <w:szCs w:val="2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52097736" w14:textId="462F0C17" w:rsidR="00BC6240" w:rsidRPr="00EA29C3" w:rsidRDefault="004D5E89" w:rsidP="00F23802">
      <w:pPr>
        <w:numPr>
          <w:ilvl w:val="1"/>
          <w:numId w:val="2"/>
        </w:numPr>
        <w:spacing w:before="120"/>
        <w:ind w:hanging="822"/>
        <w:jc w:val="both"/>
        <w:outlineLvl w:val="1"/>
        <w:rPr>
          <w:rFonts w:ascii="Verdana" w:hAnsi="Verdana"/>
          <w:bCs/>
          <w:iCs/>
          <w:color w:val="000000"/>
          <w:sz w:val="20"/>
          <w:szCs w:val="20"/>
          <w:lang w:val="x-none" w:eastAsia="x-none"/>
        </w:rPr>
      </w:pPr>
      <w:r w:rsidRPr="00EA29C3">
        <w:rPr>
          <w:rFonts w:ascii="Verdana" w:hAnsi="Verdana"/>
          <w:sz w:val="20"/>
          <w:szCs w:val="20"/>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0FA16CD"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eastAsia="x-none"/>
        </w:rPr>
      </w:pPr>
      <w:r w:rsidRPr="00EA29C3">
        <w:rPr>
          <w:rFonts w:ascii="Verdana" w:hAnsi="Verdana"/>
          <w:b/>
          <w:bCs/>
          <w:caps/>
          <w:kern w:val="2"/>
          <w:sz w:val="20"/>
          <w:szCs w:val="20"/>
          <w:lang w:val="x-none" w:eastAsia="x-none"/>
        </w:rPr>
        <w:t>INFORMACJA DLA WYKONAWCÓW zamierzających powierzyć wykonanie części zamówienia podwykonawcom</w:t>
      </w:r>
    </w:p>
    <w:p w14:paraId="7549934E"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Wykonawca może powierzyć wykonanie części zamówienia Podwykonawcom</w:t>
      </w:r>
      <w:r w:rsidRPr="00EA29C3">
        <w:rPr>
          <w:rFonts w:ascii="Verdana" w:hAnsi="Verdana"/>
          <w:bCs/>
          <w:iCs/>
          <w:color w:val="000000"/>
          <w:sz w:val="20"/>
          <w:szCs w:val="20"/>
          <w:lang w:eastAsia="x-none"/>
        </w:rPr>
        <w:t xml:space="preserve">. </w:t>
      </w:r>
    </w:p>
    <w:p w14:paraId="22A51990"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EA29C3">
        <w:rPr>
          <w:rFonts w:ascii="Verdana" w:hAnsi="Verdana"/>
          <w:bCs/>
          <w:iCs/>
          <w:color w:val="000000"/>
          <w:sz w:val="20"/>
          <w:szCs w:val="20"/>
          <w:lang w:eastAsia="x-none"/>
        </w:rPr>
        <w:t>.</w:t>
      </w:r>
    </w:p>
    <w:p w14:paraId="32D27777"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14:paraId="4F3DD504"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1221CA8E"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bCs/>
          <w:iCs/>
          <w:color w:val="000000"/>
          <w:sz w:val="20"/>
          <w:szCs w:val="20"/>
          <w:lang w:eastAsia="x-none"/>
        </w:rPr>
        <w:t xml:space="preserve"> </w:t>
      </w:r>
      <w:r w:rsidRPr="00EA29C3">
        <w:rPr>
          <w:rFonts w:ascii="Verdana" w:hAnsi="Verdana"/>
          <w:sz w:val="20"/>
          <w:szCs w:val="20"/>
        </w:rPr>
        <w:t xml:space="preserve">Powierzenie wykonania części zamówienia podwykonawcom nie zwalnia wykonawcy z odpowiedzialności za należyte wykonanie tego zamówienia. </w:t>
      </w:r>
    </w:p>
    <w:p w14:paraId="6752D4F9"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r w:rsidRPr="00EA29C3">
        <w:rPr>
          <w:rFonts w:ascii="Verdana" w:hAnsi="Verdana"/>
          <w:b/>
          <w:bCs/>
          <w:caps/>
          <w:kern w:val="2"/>
          <w:sz w:val="20"/>
          <w:szCs w:val="20"/>
          <w:lang w:val="x-none" w:eastAsia="x-none"/>
        </w:rPr>
        <w:t>Informacja dla wykonawców wspólnie ubiegających się o udzielenie zamówienia</w:t>
      </w:r>
    </w:p>
    <w:p w14:paraId="6FC13EB4"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EA29C3">
        <w:rPr>
          <w:rFonts w:ascii="Verdana" w:hAnsi="Verdana"/>
          <w:sz w:val="20"/>
          <w:szCs w:val="20"/>
        </w:rPr>
        <w:t xml:space="preserve"> </w:t>
      </w:r>
    </w:p>
    <w:p w14:paraId="638F6EF5"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Pełnomocnictwo należy dołączyć do oferty i powinno ono zawierać w szczególności wskazanie:</w:t>
      </w:r>
    </w:p>
    <w:p w14:paraId="10A098AE" w14:textId="77777777" w:rsidR="00BC6240" w:rsidRPr="00EA29C3" w:rsidRDefault="004D5E89" w:rsidP="00C61597">
      <w:pPr>
        <w:numPr>
          <w:ilvl w:val="0"/>
          <w:numId w:val="4"/>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postępowania o udzielenie zamówienie publicznego, którego dotyczy;</w:t>
      </w:r>
    </w:p>
    <w:p w14:paraId="7C0DFF5C" w14:textId="77777777" w:rsidR="00BC6240" w:rsidRPr="00EA29C3" w:rsidRDefault="004D5E89" w:rsidP="00C61597">
      <w:pPr>
        <w:numPr>
          <w:ilvl w:val="0"/>
          <w:numId w:val="4"/>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wszystkich Wykonawców ubiegających się wspólnie o udzielenie zamówienia;</w:t>
      </w:r>
    </w:p>
    <w:p w14:paraId="400A5672" w14:textId="77777777" w:rsidR="00BC6240" w:rsidRPr="00EA29C3" w:rsidRDefault="004D5E89" w:rsidP="00C61597">
      <w:pPr>
        <w:numPr>
          <w:ilvl w:val="0"/>
          <w:numId w:val="4"/>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ustanowionego pełnomocnika oraz zakresu jego  umocowania.</w:t>
      </w:r>
    </w:p>
    <w:p w14:paraId="67A32E26"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Zamawiający nie określa sposobu spełniania warunków udziału w postępowaniu przez wykonawców wspólnie ubiegających się o udzielenie zamówienia. </w:t>
      </w:r>
    </w:p>
    <w:p w14:paraId="57DEA860" w14:textId="2E826E09"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 przypadku wspólnego ubiegania się o zamówienie przez Wykonawców, dokument ”Oświadczenia o niepodleganiu wykluczeniu, o którym mowa w pkt. 1</w:t>
      </w:r>
      <w:r w:rsidR="00AF1511">
        <w:rPr>
          <w:rFonts w:ascii="Verdana" w:hAnsi="Verdana"/>
          <w:bCs/>
          <w:iCs/>
          <w:color w:val="000000"/>
          <w:sz w:val="20"/>
          <w:szCs w:val="20"/>
          <w:lang w:val="x-none" w:eastAsia="x-none"/>
        </w:rPr>
        <w:t>0</w:t>
      </w:r>
      <w:r w:rsidRPr="00EA29C3">
        <w:rPr>
          <w:rFonts w:ascii="Verdana" w:hAnsi="Verdana"/>
          <w:bCs/>
          <w:iCs/>
          <w:color w:val="000000"/>
          <w:sz w:val="20"/>
          <w:szCs w:val="20"/>
          <w:lang w:val="x-none" w:eastAsia="x-none"/>
        </w:rPr>
        <w:t>.1 SWZ, składa każdy z Wykonawców wspólnie ubiegających się o zamówienie. Oświadczeni</w:t>
      </w:r>
      <w:r w:rsidR="00A625A2" w:rsidRPr="00EA29C3">
        <w:rPr>
          <w:rFonts w:ascii="Verdana" w:hAnsi="Verdana"/>
          <w:bCs/>
          <w:iCs/>
          <w:color w:val="000000"/>
          <w:sz w:val="20"/>
          <w:szCs w:val="20"/>
          <w:lang w:eastAsia="x-none"/>
        </w:rPr>
        <w:t>e</w:t>
      </w:r>
      <w:r w:rsidRPr="00EA29C3">
        <w:rPr>
          <w:rFonts w:ascii="Verdana" w:hAnsi="Verdana"/>
          <w:bCs/>
          <w:iCs/>
          <w:color w:val="000000"/>
          <w:sz w:val="20"/>
          <w:szCs w:val="20"/>
          <w:lang w:val="x-none" w:eastAsia="x-none"/>
        </w:rPr>
        <w:t xml:space="preserve"> t</w:t>
      </w:r>
      <w:r w:rsidR="00A625A2" w:rsidRPr="00EA29C3">
        <w:rPr>
          <w:rFonts w:ascii="Verdana" w:hAnsi="Verdana"/>
          <w:bCs/>
          <w:iCs/>
          <w:color w:val="000000"/>
          <w:sz w:val="20"/>
          <w:szCs w:val="20"/>
          <w:lang w:eastAsia="x-none"/>
        </w:rPr>
        <w:t>o</w:t>
      </w:r>
      <w:r w:rsidRPr="00EA29C3">
        <w:rPr>
          <w:rFonts w:ascii="Verdana" w:hAnsi="Verdana"/>
          <w:bCs/>
          <w:iCs/>
          <w:color w:val="000000"/>
          <w:sz w:val="20"/>
          <w:szCs w:val="20"/>
          <w:lang w:val="x-none" w:eastAsia="x-none"/>
        </w:rPr>
        <w:t xml:space="preserve"> potwierdza brak podstaw wykluczenia.</w:t>
      </w:r>
    </w:p>
    <w:p w14:paraId="13EE6011" w14:textId="0028F275"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r w:rsidRPr="00EA29C3">
        <w:rPr>
          <w:rFonts w:ascii="Verdana" w:hAnsi="Verdana"/>
          <w:b/>
          <w:bCs/>
          <w:caps/>
          <w:kern w:val="2"/>
          <w:sz w:val="20"/>
          <w:szCs w:val="20"/>
          <w:lang w:val="x-none" w:eastAsia="x-none"/>
        </w:rPr>
        <w:t>Informacje o sposobie porozumiewania się zamawiającego z Wykonawcami</w:t>
      </w:r>
      <w:bookmarkEnd w:id="12"/>
    </w:p>
    <w:p w14:paraId="3AE822F3" w14:textId="13280DBB"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 niniejszym postępowaniu komunikacja Zamawiającego z Wykonawcami odbywa się przy użyciu środków komunikacji elektronicznej, za pośrednictwem Platformy on-line działającej pod adresem</w:t>
      </w:r>
      <w:r w:rsidRPr="00EA29C3">
        <w:rPr>
          <w:rFonts w:ascii="Verdana" w:hAnsi="Verdana"/>
          <w:bCs/>
          <w:iCs/>
          <w:color w:val="000000"/>
          <w:sz w:val="20"/>
          <w:szCs w:val="20"/>
          <w:lang w:eastAsia="x-none"/>
        </w:rPr>
        <w:t xml:space="preserve"> </w:t>
      </w:r>
      <w:hyperlink r:id="rId9" w:history="1">
        <w:r w:rsidR="00320AC3" w:rsidRPr="00EA29C3">
          <w:rPr>
            <w:rStyle w:val="Hipercze"/>
            <w:rFonts w:ascii="Verdana" w:hAnsi="Verdana"/>
            <w:bCs/>
            <w:iCs/>
            <w:sz w:val="20"/>
            <w:szCs w:val="20"/>
            <w:lang w:eastAsia="x-none"/>
          </w:rPr>
          <w:t>https://e-propublico.pl</w:t>
        </w:r>
      </w:hyperlink>
      <w:r w:rsidR="00320AC3" w:rsidRPr="00EA29C3">
        <w:rPr>
          <w:rFonts w:ascii="Verdana" w:hAnsi="Verdana"/>
          <w:bCs/>
          <w:iCs/>
          <w:sz w:val="20"/>
          <w:szCs w:val="20"/>
          <w:lang w:eastAsia="x-none"/>
        </w:rPr>
        <w:t xml:space="preserve"> </w:t>
      </w:r>
      <w:bookmarkStart w:id="13" w:name="_Hlk118979221"/>
      <w:r w:rsidR="00320AC3" w:rsidRPr="00EA29C3">
        <w:rPr>
          <w:rFonts w:ascii="Verdana" w:hAnsi="Verdana"/>
          <w:bCs/>
          <w:iCs/>
          <w:sz w:val="20"/>
          <w:szCs w:val="20"/>
          <w:lang w:eastAsia="x-none"/>
        </w:rPr>
        <w:t>lub poczty elektronicznej</w:t>
      </w:r>
      <w:bookmarkEnd w:id="13"/>
      <w:r w:rsidR="00320AC3" w:rsidRPr="00EA29C3">
        <w:rPr>
          <w:rFonts w:ascii="Verdana" w:hAnsi="Verdana"/>
          <w:bCs/>
          <w:iCs/>
          <w:sz w:val="20"/>
          <w:szCs w:val="20"/>
          <w:lang w:eastAsia="x-none"/>
        </w:rPr>
        <w:t>.</w:t>
      </w:r>
    </w:p>
    <w:p w14:paraId="769195A5" w14:textId="4478A2B1"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14" w:name="_Hlk37863747"/>
      <w:r w:rsidRPr="00EA29C3">
        <w:rPr>
          <w:rFonts w:ascii="Verdana" w:hAnsi="Verdana"/>
          <w:bCs/>
          <w:iCs/>
          <w:color w:val="000000"/>
          <w:sz w:val="20"/>
          <w:szCs w:val="20"/>
          <w:lang w:val="x-none" w:eastAsia="x-none"/>
        </w:rPr>
        <w:t>Korzystanie z Platformy przez Wykonawcę jest bezpłatne</w:t>
      </w:r>
      <w:bookmarkEnd w:id="14"/>
      <w:r w:rsidRPr="00EA29C3">
        <w:rPr>
          <w:rFonts w:ascii="Verdana" w:hAnsi="Verdana"/>
          <w:bCs/>
          <w:iCs/>
          <w:color w:val="000000"/>
          <w:sz w:val="20"/>
          <w:szCs w:val="20"/>
          <w:lang w:val="x-none" w:eastAsia="x-none"/>
        </w:rPr>
        <w:t>.</w:t>
      </w:r>
    </w:p>
    <w:p w14:paraId="4A26E52F" w14:textId="69CDF85A" w:rsidR="00BC6240" w:rsidRPr="00F23802" w:rsidRDefault="004D5E89" w:rsidP="004F0E5B">
      <w:pPr>
        <w:numPr>
          <w:ilvl w:val="1"/>
          <w:numId w:val="2"/>
        </w:numPr>
        <w:spacing w:before="120"/>
        <w:jc w:val="both"/>
        <w:outlineLvl w:val="1"/>
        <w:rPr>
          <w:rFonts w:ascii="Verdana" w:hAnsi="Verdana"/>
          <w:bCs/>
          <w:iCs/>
          <w:color w:val="000000"/>
          <w:sz w:val="20"/>
          <w:szCs w:val="20"/>
          <w:lang w:val="x-none" w:eastAsia="x-none"/>
        </w:rPr>
      </w:pPr>
      <w:bookmarkStart w:id="15" w:name="_Hlk37863788"/>
      <w:r w:rsidRPr="00F23802">
        <w:rPr>
          <w:rFonts w:ascii="Verdana" w:hAnsi="Verdana"/>
          <w:bCs/>
          <w:iCs/>
          <w:color w:val="000000"/>
          <w:sz w:val="20"/>
          <w:szCs w:val="20"/>
          <w:lang w:val="x-none" w:eastAsia="x-none"/>
        </w:rPr>
        <w:t xml:space="preserve">Na Platformie postępowanie prowadzone jest pod nazwą: </w:t>
      </w:r>
      <w:bookmarkEnd w:id="15"/>
      <w:r w:rsidR="004C2C02" w:rsidRPr="00F23802">
        <w:rPr>
          <w:rFonts w:ascii="Verdana" w:hAnsi="Verdana"/>
          <w:bCs/>
          <w:iCs/>
          <w:color w:val="000000"/>
          <w:sz w:val="20"/>
          <w:szCs w:val="20"/>
          <w:lang w:eastAsia="x-none"/>
        </w:rPr>
        <w:t>„</w:t>
      </w:r>
      <w:r w:rsidR="00DF3963" w:rsidRPr="00DF3963">
        <w:rPr>
          <w:rFonts w:ascii="Verdana" w:hAnsi="Verdana"/>
          <w:b/>
          <w:bCs/>
          <w:iCs/>
          <w:color w:val="000000"/>
          <w:sz w:val="20"/>
          <w:szCs w:val="20"/>
          <w:lang w:val="x-none" w:eastAsia="x-none"/>
        </w:rPr>
        <w:t xml:space="preserve">Usługa restauracyjna podczas 10th </w:t>
      </w:r>
      <w:proofErr w:type="spellStart"/>
      <w:r w:rsidR="00DF3963" w:rsidRPr="00DF3963">
        <w:rPr>
          <w:rFonts w:ascii="Verdana" w:hAnsi="Verdana"/>
          <w:b/>
          <w:bCs/>
          <w:iCs/>
          <w:color w:val="000000"/>
          <w:sz w:val="20"/>
          <w:szCs w:val="20"/>
          <w:lang w:val="x-none" w:eastAsia="x-none"/>
        </w:rPr>
        <w:t>Cracow</w:t>
      </w:r>
      <w:proofErr w:type="spellEnd"/>
      <w:r w:rsidR="00DF3963" w:rsidRPr="00DF3963">
        <w:rPr>
          <w:rFonts w:ascii="Verdana" w:hAnsi="Verdana"/>
          <w:b/>
          <w:bCs/>
          <w:iCs/>
          <w:color w:val="000000"/>
          <w:sz w:val="20"/>
          <w:szCs w:val="20"/>
          <w:lang w:val="x-none" w:eastAsia="x-none"/>
        </w:rPr>
        <w:t xml:space="preserve"> Conference on </w:t>
      </w:r>
      <w:proofErr w:type="spellStart"/>
      <w:r w:rsidR="00DF3963" w:rsidRPr="00DF3963">
        <w:rPr>
          <w:rFonts w:ascii="Verdana" w:hAnsi="Verdana"/>
          <w:b/>
          <w:bCs/>
          <w:iCs/>
          <w:color w:val="000000"/>
          <w:sz w:val="20"/>
          <w:szCs w:val="20"/>
          <w:lang w:val="x-none" w:eastAsia="x-none"/>
        </w:rPr>
        <w:t>Graph</w:t>
      </w:r>
      <w:proofErr w:type="spellEnd"/>
      <w:r w:rsidR="00DF3963" w:rsidRPr="00DF3963">
        <w:rPr>
          <w:rFonts w:ascii="Verdana" w:hAnsi="Verdana"/>
          <w:b/>
          <w:bCs/>
          <w:iCs/>
          <w:color w:val="000000"/>
          <w:sz w:val="20"/>
          <w:szCs w:val="20"/>
          <w:lang w:val="x-none" w:eastAsia="x-none"/>
        </w:rPr>
        <w:t xml:space="preserve"> </w:t>
      </w:r>
      <w:proofErr w:type="spellStart"/>
      <w:r w:rsidR="00DF3963" w:rsidRPr="00DF3963">
        <w:rPr>
          <w:rFonts w:ascii="Verdana" w:hAnsi="Verdana"/>
          <w:b/>
          <w:bCs/>
          <w:iCs/>
          <w:color w:val="000000"/>
          <w:sz w:val="20"/>
          <w:szCs w:val="20"/>
          <w:lang w:val="x-none" w:eastAsia="x-none"/>
        </w:rPr>
        <w:t>Theory</w:t>
      </w:r>
      <w:proofErr w:type="spellEnd"/>
      <w:r w:rsidR="00DF3963" w:rsidRPr="00DF3963">
        <w:rPr>
          <w:rFonts w:ascii="Verdana" w:hAnsi="Verdana"/>
          <w:b/>
          <w:bCs/>
          <w:iCs/>
          <w:color w:val="000000"/>
          <w:sz w:val="20"/>
          <w:szCs w:val="20"/>
          <w:lang w:val="x-none" w:eastAsia="x-none"/>
        </w:rPr>
        <w:t xml:space="preserve"> 2025 – DE-dzp.272-328/25</w:t>
      </w:r>
      <w:r w:rsidR="000810C6" w:rsidRPr="00F23802">
        <w:rPr>
          <w:rFonts w:ascii="Verdana" w:hAnsi="Verdana"/>
          <w:b/>
          <w:bCs/>
          <w:iCs/>
          <w:color w:val="000000"/>
          <w:sz w:val="20"/>
          <w:szCs w:val="20"/>
          <w:lang w:val="x-none" w:eastAsia="x-none"/>
        </w:rPr>
        <w:t xml:space="preserve">” </w:t>
      </w:r>
      <w:r w:rsidR="00BE108E" w:rsidRPr="00F23802">
        <w:rPr>
          <w:rFonts w:ascii="Verdana" w:hAnsi="Verdana"/>
          <w:b/>
          <w:bCs/>
          <w:iCs/>
          <w:color w:val="000000"/>
          <w:sz w:val="20"/>
          <w:szCs w:val="20"/>
          <w:lang w:eastAsia="x-none"/>
        </w:rPr>
        <w:t xml:space="preserve">– </w:t>
      </w:r>
      <w:r w:rsidR="00BE108E" w:rsidRPr="00F23802">
        <w:rPr>
          <w:rFonts w:ascii="Verdana" w:hAnsi="Verdana"/>
          <w:bCs/>
          <w:iCs/>
          <w:color w:val="000000"/>
          <w:sz w:val="20"/>
          <w:szCs w:val="20"/>
          <w:lang w:eastAsia="x-none"/>
        </w:rPr>
        <w:t xml:space="preserve">znak sprawy </w:t>
      </w:r>
      <w:r w:rsidR="004C2C02" w:rsidRPr="00F23802">
        <w:rPr>
          <w:rFonts w:ascii="Verdana" w:hAnsi="Verdana"/>
          <w:b/>
          <w:bCs/>
          <w:iCs/>
          <w:color w:val="000000"/>
          <w:sz w:val="20"/>
          <w:szCs w:val="20"/>
          <w:lang w:val="x-none" w:eastAsia="x-none"/>
        </w:rPr>
        <w:t>DE-dzp.272-</w:t>
      </w:r>
      <w:r w:rsidR="00DF3963">
        <w:rPr>
          <w:rFonts w:ascii="Verdana" w:hAnsi="Verdana"/>
          <w:b/>
          <w:bCs/>
          <w:iCs/>
          <w:color w:val="000000"/>
          <w:sz w:val="20"/>
          <w:szCs w:val="20"/>
          <w:lang w:eastAsia="x-none"/>
        </w:rPr>
        <w:t>328</w:t>
      </w:r>
      <w:r w:rsidR="00F23802">
        <w:rPr>
          <w:rFonts w:ascii="Verdana" w:hAnsi="Verdana"/>
          <w:b/>
          <w:bCs/>
          <w:iCs/>
          <w:color w:val="000000"/>
          <w:sz w:val="20"/>
          <w:szCs w:val="20"/>
          <w:lang w:eastAsia="x-none"/>
        </w:rPr>
        <w:t>/25</w:t>
      </w:r>
      <w:r w:rsidR="004C2C02" w:rsidRPr="00F23802">
        <w:rPr>
          <w:rFonts w:ascii="Verdana" w:hAnsi="Verdana"/>
          <w:bCs/>
          <w:iCs/>
          <w:color w:val="000000"/>
          <w:sz w:val="20"/>
          <w:szCs w:val="20"/>
          <w:lang w:eastAsia="x-none"/>
        </w:rPr>
        <w:t>.</w:t>
      </w:r>
    </w:p>
    <w:p w14:paraId="51331ADC" w14:textId="6142002A"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16" w:name="_Hlk37863807"/>
      <w:r w:rsidRPr="00EA29C3">
        <w:rPr>
          <w:rFonts w:ascii="Verdana" w:hAnsi="Verdana"/>
          <w:bCs/>
          <w:iCs/>
          <w:color w:val="000000"/>
          <w:sz w:val="20"/>
          <w:szCs w:val="20"/>
          <w:lang w:val="x-none" w:eastAsia="x-none"/>
        </w:rPr>
        <w:t>Wykonawca przystępując do postępowania o udzielenie zamówienia publicznego, akceptuje warunki korzystania z Platformy określone w Regulaminie zamieszczonym na stronie internetowej https://e-propublico.pl</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oraz uznaje go za wiążący</w:t>
      </w:r>
      <w:bookmarkEnd w:id="16"/>
      <w:r w:rsidRPr="00EA29C3">
        <w:rPr>
          <w:rFonts w:ascii="Verdana" w:hAnsi="Verdana"/>
          <w:bCs/>
          <w:iCs/>
          <w:color w:val="000000"/>
          <w:sz w:val="20"/>
          <w:szCs w:val="20"/>
          <w:lang w:eastAsia="x-none"/>
        </w:rPr>
        <w:t>.</w:t>
      </w:r>
    </w:p>
    <w:p w14:paraId="309A3B25" w14:textId="186D0C98"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17" w:name="_Hlk37863841"/>
      <w:r w:rsidRPr="00EA29C3">
        <w:rPr>
          <w:rFonts w:ascii="Verdana" w:hAnsi="Verdana"/>
          <w:bCs/>
          <w:iCs/>
          <w:color w:val="000000"/>
          <w:sz w:val="20"/>
          <w:szCs w:val="20"/>
          <w:lang w:val="x-none" w:eastAsia="x-none"/>
        </w:rPr>
        <w:t>Wykonawca zamierzający wziąć udział w postępowaniu musi posiadać konto na Platformie</w:t>
      </w:r>
      <w:bookmarkEnd w:id="17"/>
      <w:r w:rsidRPr="00EA29C3">
        <w:rPr>
          <w:rFonts w:ascii="Verdana" w:hAnsi="Verdana"/>
          <w:bCs/>
          <w:iCs/>
          <w:color w:val="000000"/>
          <w:sz w:val="20"/>
          <w:szCs w:val="20"/>
          <w:lang w:eastAsia="x-none"/>
        </w:rPr>
        <w:t>.</w:t>
      </w:r>
    </w:p>
    <w:p w14:paraId="27DBD063" w14:textId="7CCE163C"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18" w:name="_Hlk37863867"/>
      <w:r w:rsidRPr="00EA29C3">
        <w:rPr>
          <w:rFonts w:ascii="Verdana" w:hAnsi="Verdana"/>
          <w:bCs/>
          <w:iCs/>
          <w:color w:val="000000"/>
          <w:sz w:val="20"/>
          <w:szCs w:val="20"/>
          <w:lang w:val="x-none" w:eastAsia="x-none"/>
        </w:rPr>
        <w:t>Do złożenia oferty konieczne jest posiadanie przez osobę upoważnioną do reprezentowania Wykonawcy ważnego kwalifikowanego podpisu elektronicznego</w:t>
      </w:r>
      <w:bookmarkEnd w:id="18"/>
      <w:r w:rsidRPr="00EA29C3">
        <w:rPr>
          <w:rFonts w:ascii="Verdana" w:hAnsi="Verdana"/>
          <w:bCs/>
          <w:iCs/>
          <w:color w:val="000000"/>
          <w:sz w:val="20"/>
          <w:szCs w:val="20"/>
          <w:lang w:eastAsia="x-none"/>
        </w:rPr>
        <w:t>, podpisu zaufanego lub podpisu osobistego.</w:t>
      </w:r>
    </w:p>
    <w:p w14:paraId="36D6268E"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Ilekroć w niniejszej SWZ jest mowa o:</w:t>
      </w:r>
    </w:p>
    <w:p w14:paraId="5091DF17" w14:textId="77777777" w:rsidR="00BC6240" w:rsidRPr="00EA29C3" w:rsidRDefault="004D5E89" w:rsidP="00C61597">
      <w:pPr>
        <w:numPr>
          <w:ilvl w:val="0"/>
          <w:numId w:val="5"/>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podpisie zaufanym – należy przez to rozumieć podpis, o którym mowa art. 3 pkt 14a ustawy z 17 lutego 2005 r. o informatyzacji działalności podmiotów realizujących zadania publiczne (</w:t>
      </w:r>
      <w:proofErr w:type="spellStart"/>
      <w:r w:rsidRPr="00EA29C3">
        <w:rPr>
          <w:rFonts w:ascii="Verdana" w:hAnsi="Verdana"/>
          <w:bCs/>
          <w:iCs/>
          <w:color w:val="000000"/>
          <w:sz w:val="20"/>
          <w:szCs w:val="20"/>
          <w:lang w:eastAsia="x-none"/>
        </w:rPr>
        <w:t>t.j</w:t>
      </w:r>
      <w:proofErr w:type="spellEnd"/>
      <w:r w:rsidRPr="00EA29C3">
        <w:rPr>
          <w:rFonts w:ascii="Verdana" w:hAnsi="Verdana"/>
          <w:bCs/>
          <w:iCs/>
          <w:color w:val="000000"/>
          <w:sz w:val="20"/>
          <w:szCs w:val="20"/>
          <w:lang w:eastAsia="x-none"/>
        </w:rPr>
        <w:t xml:space="preserve"> Dz.U.2020 poz. 346);</w:t>
      </w:r>
    </w:p>
    <w:p w14:paraId="07285677" w14:textId="77777777" w:rsidR="00BC6240" w:rsidRPr="00EA29C3" w:rsidRDefault="004D5E89" w:rsidP="00C61597">
      <w:pPr>
        <w:numPr>
          <w:ilvl w:val="0"/>
          <w:numId w:val="5"/>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podpisie osobistym – należy przez to rozumieć podpis, o którym mowa w art. z art. 2 ust. 1 pkt 9 ustawy z 6 sierpnia 2010 r. o dowodach osobistych (</w:t>
      </w:r>
      <w:proofErr w:type="spellStart"/>
      <w:r w:rsidRPr="00EA29C3">
        <w:rPr>
          <w:rFonts w:ascii="Verdana" w:hAnsi="Verdana"/>
          <w:bCs/>
          <w:iCs/>
          <w:color w:val="000000"/>
          <w:sz w:val="20"/>
          <w:szCs w:val="20"/>
          <w:lang w:eastAsia="x-none"/>
        </w:rPr>
        <w:t>t.j</w:t>
      </w:r>
      <w:proofErr w:type="spellEnd"/>
      <w:r w:rsidRPr="00EA29C3">
        <w:rPr>
          <w:rFonts w:ascii="Verdana" w:hAnsi="Verdana"/>
          <w:bCs/>
          <w:iCs/>
          <w:color w:val="000000"/>
          <w:sz w:val="20"/>
          <w:szCs w:val="20"/>
          <w:lang w:eastAsia="x-none"/>
        </w:rPr>
        <w:t xml:space="preserve"> Dz.U.2020 poz. 332).</w:t>
      </w:r>
    </w:p>
    <w:p w14:paraId="3189D64B"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19" w:name="_Hlk37936911"/>
      <w:r w:rsidRPr="00EA29C3">
        <w:rPr>
          <w:rFonts w:ascii="Verdana" w:hAnsi="Verdana"/>
          <w:bCs/>
          <w:iCs/>
          <w:color w:val="000000"/>
          <w:sz w:val="20"/>
          <w:szCs w:val="20"/>
          <w:lang w:val="x-none" w:eastAsia="x-none"/>
        </w:rPr>
        <w:t>Zalecenia Zamawiającego odnośnie kwalifikowanego podpisu elektronicznego</w:t>
      </w:r>
      <w:bookmarkEnd w:id="19"/>
      <w:r w:rsidRPr="00EA29C3">
        <w:rPr>
          <w:rFonts w:ascii="Verdana" w:hAnsi="Verdana"/>
          <w:bCs/>
          <w:iCs/>
          <w:color w:val="000000"/>
          <w:sz w:val="20"/>
          <w:szCs w:val="20"/>
          <w:lang w:eastAsia="x-none"/>
        </w:rPr>
        <w:t>:</w:t>
      </w:r>
    </w:p>
    <w:p w14:paraId="0FEEC487" w14:textId="4E65AB2E" w:rsidR="00BC6240" w:rsidRPr="00EA29C3" w:rsidRDefault="004D5E89" w:rsidP="00C61597">
      <w:pPr>
        <w:numPr>
          <w:ilvl w:val="0"/>
          <w:numId w:val="6"/>
        </w:numPr>
        <w:tabs>
          <w:tab w:val="left" w:pos="708"/>
        </w:tabs>
        <w:spacing w:before="120"/>
        <w:jc w:val="both"/>
        <w:outlineLvl w:val="1"/>
        <w:rPr>
          <w:rFonts w:ascii="Verdana" w:hAnsi="Verdana"/>
          <w:bCs/>
          <w:iCs/>
          <w:color w:val="000000"/>
          <w:sz w:val="20"/>
          <w:szCs w:val="20"/>
          <w:lang w:val="x-none" w:eastAsia="x-none"/>
        </w:rPr>
      </w:pPr>
      <w:bookmarkStart w:id="20" w:name="_Hlk37936930"/>
      <w:r w:rsidRPr="00EA29C3">
        <w:rPr>
          <w:rFonts w:ascii="Verdana" w:hAnsi="Verdana"/>
          <w:bCs/>
          <w:iCs/>
          <w:color w:val="000000"/>
          <w:sz w:val="20"/>
          <w:szCs w:val="20"/>
          <w:lang w:val="x-none" w:eastAsia="x-none"/>
        </w:rPr>
        <w:t>dokumenty sporządzone i przesyłane w formacie</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pdf zaleca się podpisywać kwalifikowanym podpisem elektronicznym w formacie P</w:t>
      </w:r>
      <w:r w:rsidRPr="00EA29C3">
        <w:rPr>
          <w:rFonts w:ascii="Verdana" w:hAnsi="Verdana"/>
          <w:bCs/>
          <w:iCs/>
          <w:color w:val="000000"/>
          <w:sz w:val="20"/>
          <w:szCs w:val="20"/>
          <w:lang w:eastAsia="x-none"/>
        </w:rPr>
        <w:t>A</w:t>
      </w:r>
      <w:proofErr w:type="spellStart"/>
      <w:r w:rsidRPr="00EA29C3">
        <w:rPr>
          <w:rFonts w:ascii="Verdana" w:hAnsi="Verdana"/>
          <w:bCs/>
          <w:iCs/>
          <w:color w:val="000000"/>
          <w:sz w:val="20"/>
          <w:szCs w:val="20"/>
          <w:lang w:val="x-none" w:eastAsia="x-none"/>
        </w:rPr>
        <w:t>dES</w:t>
      </w:r>
      <w:bookmarkEnd w:id="20"/>
      <w:proofErr w:type="spellEnd"/>
      <w:r w:rsidRPr="00EA29C3">
        <w:rPr>
          <w:rFonts w:ascii="Verdana" w:hAnsi="Verdana"/>
          <w:bCs/>
          <w:iCs/>
          <w:color w:val="000000"/>
          <w:sz w:val="20"/>
          <w:szCs w:val="20"/>
          <w:lang w:eastAsia="x-none"/>
        </w:rPr>
        <w:t>;</w:t>
      </w:r>
    </w:p>
    <w:p w14:paraId="55F63B3E" w14:textId="77777777" w:rsidR="00BC6240" w:rsidRPr="00EA29C3" w:rsidRDefault="004D5E89" w:rsidP="00C61597">
      <w:pPr>
        <w:numPr>
          <w:ilvl w:val="0"/>
          <w:numId w:val="6"/>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dokumenty sporządzone i przesyłane w formacie innym niż .pdf (np.: .</w:t>
      </w:r>
      <w:proofErr w:type="spellStart"/>
      <w:r w:rsidRPr="00EA29C3">
        <w:rPr>
          <w:rFonts w:ascii="Verdana" w:hAnsi="Verdana"/>
          <w:bCs/>
          <w:iCs/>
          <w:color w:val="000000"/>
          <w:sz w:val="20"/>
          <w:szCs w:val="20"/>
          <w:lang w:val="x-none" w:eastAsia="x-none"/>
        </w:rPr>
        <w:t>doc</w:t>
      </w:r>
      <w:proofErr w:type="spellEnd"/>
      <w:r w:rsidRPr="00EA29C3">
        <w:rPr>
          <w:rFonts w:ascii="Verdana" w:hAnsi="Verdana"/>
          <w:bCs/>
          <w:iCs/>
          <w:color w:val="000000"/>
          <w:sz w:val="20"/>
          <w:szCs w:val="20"/>
          <w:lang w:val="x-none" w:eastAsia="x-none"/>
        </w:rPr>
        <w:t>, .</w:t>
      </w:r>
      <w:proofErr w:type="spellStart"/>
      <w:r w:rsidRPr="00EA29C3">
        <w:rPr>
          <w:rFonts w:ascii="Verdana" w:hAnsi="Verdana"/>
          <w:bCs/>
          <w:iCs/>
          <w:color w:val="000000"/>
          <w:sz w:val="20"/>
          <w:szCs w:val="20"/>
          <w:lang w:val="x-none" w:eastAsia="x-none"/>
        </w:rPr>
        <w:t>docx</w:t>
      </w:r>
      <w:proofErr w:type="spellEnd"/>
      <w:r w:rsidRPr="00EA29C3">
        <w:rPr>
          <w:rFonts w:ascii="Verdana" w:hAnsi="Verdana"/>
          <w:bCs/>
          <w:iCs/>
          <w:color w:val="000000"/>
          <w:sz w:val="20"/>
          <w:szCs w:val="20"/>
          <w:lang w:val="x-none" w:eastAsia="x-none"/>
        </w:rPr>
        <w:t>, .</w:t>
      </w:r>
      <w:proofErr w:type="spellStart"/>
      <w:r w:rsidRPr="00EA29C3">
        <w:rPr>
          <w:rFonts w:ascii="Verdana" w:hAnsi="Verdana"/>
          <w:bCs/>
          <w:iCs/>
          <w:color w:val="000000"/>
          <w:sz w:val="20"/>
          <w:szCs w:val="20"/>
          <w:lang w:val="x-none" w:eastAsia="x-none"/>
        </w:rPr>
        <w:t>xlsx</w:t>
      </w:r>
      <w:proofErr w:type="spellEnd"/>
      <w:r w:rsidRPr="00EA29C3">
        <w:rPr>
          <w:rFonts w:ascii="Verdana" w:hAnsi="Verdana"/>
          <w:bCs/>
          <w:iCs/>
          <w:color w:val="000000"/>
          <w:sz w:val="20"/>
          <w:szCs w:val="20"/>
          <w:lang w:val="x-none" w:eastAsia="x-none"/>
        </w:rPr>
        <w:t>, .</w:t>
      </w:r>
      <w:proofErr w:type="spellStart"/>
      <w:r w:rsidRPr="00EA29C3">
        <w:rPr>
          <w:rFonts w:ascii="Verdana" w:hAnsi="Verdana"/>
          <w:bCs/>
          <w:iCs/>
          <w:color w:val="000000"/>
          <w:sz w:val="20"/>
          <w:szCs w:val="20"/>
          <w:lang w:val="x-none" w:eastAsia="x-none"/>
        </w:rPr>
        <w:t>xml</w:t>
      </w:r>
      <w:proofErr w:type="spellEnd"/>
      <w:r w:rsidRPr="00EA29C3">
        <w:rPr>
          <w:rFonts w:ascii="Verdana" w:hAnsi="Verdana"/>
          <w:bCs/>
          <w:iCs/>
          <w:color w:val="000000"/>
          <w:sz w:val="20"/>
          <w:szCs w:val="20"/>
          <w:lang w:val="x-none" w:eastAsia="x-none"/>
        </w:rPr>
        <w:t xml:space="preserve">) zaleca się podpisywać kwalifikowanym podpisem elektronicznym w formacie </w:t>
      </w:r>
      <w:proofErr w:type="spellStart"/>
      <w:r w:rsidRPr="00EA29C3">
        <w:rPr>
          <w:rFonts w:ascii="Verdana" w:hAnsi="Verdana"/>
          <w:bCs/>
          <w:iCs/>
          <w:color w:val="000000"/>
          <w:sz w:val="20"/>
          <w:szCs w:val="20"/>
          <w:lang w:val="x-none" w:eastAsia="x-none"/>
        </w:rPr>
        <w:t>XAdES</w:t>
      </w:r>
      <w:proofErr w:type="spellEnd"/>
      <w:r w:rsidRPr="00EA29C3">
        <w:rPr>
          <w:rFonts w:ascii="Verdana" w:hAnsi="Verdana"/>
          <w:bCs/>
          <w:iCs/>
          <w:color w:val="000000"/>
          <w:sz w:val="20"/>
          <w:szCs w:val="20"/>
          <w:lang w:val="x-none" w:eastAsia="x-none"/>
        </w:rPr>
        <w:t>;</w:t>
      </w:r>
    </w:p>
    <w:p w14:paraId="624BAF4F" w14:textId="77777777" w:rsidR="00BC6240" w:rsidRPr="00EA29C3" w:rsidRDefault="004D5E89" w:rsidP="00C61597">
      <w:pPr>
        <w:numPr>
          <w:ilvl w:val="0"/>
          <w:numId w:val="6"/>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do składania kwalifikowanego podpisu elektronicznego zaleca się stosowanie algorytmu SHA-2 (lub wyższego)</w:t>
      </w:r>
      <w:r w:rsidRPr="00EA29C3">
        <w:rPr>
          <w:rFonts w:ascii="Verdana" w:hAnsi="Verdana"/>
          <w:bCs/>
          <w:iCs/>
          <w:color w:val="000000"/>
          <w:sz w:val="20"/>
          <w:szCs w:val="20"/>
          <w:lang w:eastAsia="x-none"/>
        </w:rPr>
        <w:t>.</w:t>
      </w:r>
    </w:p>
    <w:p w14:paraId="0C915839"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21" w:name="_Hlk37937004"/>
      <w:r w:rsidRPr="00EA29C3">
        <w:rPr>
          <w:rFonts w:ascii="Verdana" w:hAnsi="Verdana"/>
          <w:bCs/>
          <w:iCs/>
          <w:color w:val="000000"/>
          <w:sz w:val="20"/>
          <w:szCs w:val="20"/>
          <w:lang w:val="x-none" w:eastAsia="x-none"/>
        </w:rPr>
        <w:lastRenderedPageBreak/>
        <w:t>Zamawiający określa następujące wymagania sprzętowo – aplikacyjne pozwalające na korzystanie z Platformy</w:t>
      </w:r>
      <w:bookmarkEnd w:id="21"/>
      <w:r w:rsidRPr="00EA29C3">
        <w:rPr>
          <w:rFonts w:ascii="Verdana" w:hAnsi="Verdana"/>
          <w:bCs/>
          <w:iCs/>
          <w:color w:val="000000"/>
          <w:sz w:val="20"/>
          <w:szCs w:val="20"/>
          <w:lang w:eastAsia="x-none"/>
        </w:rPr>
        <w:t>:</w:t>
      </w:r>
    </w:p>
    <w:p w14:paraId="3EF2331C" w14:textId="10B1FCFF" w:rsidR="00BC6240" w:rsidRPr="00EA29C3" w:rsidRDefault="004D5E89" w:rsidP="00C61597">
      <w:pPr>
        <w:numPr>
          <w:ilvl w:val="0"/>
          <w:numId w:val="7"/>
        </w:numPr>
        <w:tabs>
          <w:tab w:val="left" w:pos="708"/>
        </w:tabs>
        <w:spacing w:before="120"/>
        <w:jc w:val="both"/>
        <w:outlineLvl w:val="1"/>
        <w:rPr>
          <w:rFonts w:ascii="Verdana" w:hAnsi="Verdana"/>
          <w:bCs/>
          <w:iCs/>
          <w:color w:val="000000"/>
          <w:sz w:val="20"/>
          <w:szCs w:val="20"/>
          <w:lang w:val="x-none" w:eastAsia="x-none"/>
        </w:rPr>
      </w:pPr>
      <w:bookmarkStart w:id="22" w:name="_Hlk37937034"/>
      <w:r w:rsidRPr="00EA29C3">
        <w:rPr>
          <w:rFonts w:ascii="Verdana" w:hAnsi="Verdana"/>
          <w:bCs/>
          <w:iCs/>
          <w:color w:val="000000"/>
          <w:sz w:val="20"/>
          <w:szCs w:val="20"/>
          <w:lang w:val="x-none" w:eastAsia="x-none"/>
        </w:rPr>
        <w:t>stały dostęp do sieci Internet</w:t>
      </w:r>
      <w:bookmarkEnd w:id="22"/>
      <w:r w:rsidRPr="00EA29C3">
        <w:rPr>
          <w:rFonts w:ascii="Verdana" w:hAnsi="Verdana"/>
          <w:bCs/>
          <w:iCs/>
          <w:color w:val="000000"/>
          <w:sz w:val="20"/>
          <w:szCs w:val="20"/>
          <w:lang w:eastAsia="x-none"/>
        </w:rPr>
        <w:t>;</w:t>
      </w:r>
    </w:p>
    <w:p w14:paraId="6C9FA00C" w14:textId="77777777" w:rsidR="00BC6240" w:rsidRPr="00EA29C3" w:rsidRDefault="004D5E89" w:rsidP="00C61597">
      <w:pPr>
        <w:numPr>
          <w:ilvl w:val="0"/>
          <w:numId w:val="7"/>
        </w:numPr>
        <w:spacing w:before="60" w:after="60"/>
        <w:jc w:val="both"/>
        <w:outlineLvl w:val="1"/>
        <w:rPr>
          <w:rFonts w:ascii="Verdana" w:hAnsi="Verdana"/>
          <w:bCs/>
          <w:iCs/>
          <w:sz w:val="20"/>
          <w:szCs w:val="20"/>
          <w:lang w:eastAsia="x-none"/>
        </w:rPr>
      </w:pPr>
      <w:bookmarkStart w:id="23" w:name="_Hlk37937050"/>
      <w:r w:rsidRPr="00EA29C3">
        <w:rPr>
          <w:rFonts w:ascii="Verdana" w:hAnsi="Verdana"/>
          <w:bCs/>
          <w:iCs/>
          <w:sz w:val="20"/>
          <w:szCs w:val="20"/>
          <w:lang w:eastAsia="x-none"/>
        </w:rPr>
        <w:t>posiadanie dowolnej i aktywnej skrzynki poczty elektronicznej (e-mail)</w:t>
      </w:r>
      <w:bookmarkEnd w:id="23"/>
      <w:r w:rsidRPr="00EA29C3">
        <w:rPr>
          <w:rFonts w:ascii="Verdana" w:hAnsi="Verdana"/>
          <w:bCs/>
          <w:iCs/>
          <w:sz w:val="20"/>
          <w:szCs w:val="20"/>
          <w:lang w:eastAsia="x-none"/>
        </w:rPr>
        <w:t>,</w:t>
      </w:r>
    </w:p>
    <w:p w14:paraId="42CBD542" w14:textId="77777777" w:rsidR="00BC6240" w:rsidRPr="00EA29C3" w:rsidRDefault="004D5E89" w:rsidP="00C61597">
      <w:pPr>
        <w:numPr>
          <w:ilvl w:val="0"/>
          <w:numId w:val="7"/>
        </w:numPr>
        <w:spacing w:before="60" w:after="60"/>
        <w:jc w:val="both"/>
        <w:outlineLvl w:val="1"/>
        <w:rPr>
          <w:rFonts w:ascii="Verdana" w:hAnsi="Verdana"/>
          <w:bCs/>
          <w:iCs/>
          <w:sz w:val="20"/>
          <w:szCs w:val="20"/>
          <w:lang w:eastAsia="x-none"/>
        </w:rPr>
      </w:pPr>
      <w:bookmarkStart w:id="24" w:name="_Hlk37937074"/>
      <w:r w:rsidRPr="00EA29C3">
        <w:rPr>
          <w:rFonts w:ascii="Verdana" w:hAnsi="Verdana"/>
          <w:sz w:val="20"/>
          <w:szCs w:val="20"/>
        </w:rPr>
        <w:t>komputer z zainstalowanym systemem operacyjnym Windows 7 (lub nowszym) albo Linux</w:t>
      </w:r>
      <w:bookmarkEnd w:id="24"/>
      <w:r w:rsidRPr="00EA29C3">
        <w:rPr>
          <w:rFonts w:ascii="Verdana" w:hAnsi="Verdana"/>
          <w:bCs/>
          <w:iCs/>
          <w:sz w:val="20"/>
          <w:szCs w:val="20"/>
          <w:lang w:eastAsia="x-none"/>
        </w:rPr>
        <w:t>,</w:t>
      </w:r>
    </w:p>
    <w:p w14:paraId="20C12A35" w14:textId="0FAB6F67" w:rsidR="00BC6240" w:rsidRPr="00EA29C3" w:rsidRDefault="004D5E89" w:rsidP="00C61597">
      <w:pPr>
        <w:numPr>
          <w:ilvl w:val="0"/>
          <w:numId w:val="7"/>
        </w:numPr>
        <w:spacing w:before="60" w:after="60"/>
        <w:jc w:val="both"/>
        <w:outlineLvl w:val="1"/>
        <w:rPr>
          <w:rFonts w:ascii="Verdana" w:hAnsi="Verdana"/>
          <w:bCs/>
          <w:iCs/>
          <w:sz w:val="20"/>
          <w:szCs w:val="20"/>
          <w:lang w:eastAsia="x-none"/>
        </w:rPr>
      </w:pPr>
      <w:bookmarkStart w:id="25" w:name="_Hlk37937092"/>
      <w:r w:rsidRPr="00EA29C3">
        <w:rPr>
          <w:rFonts w:ascii="Verdana" w:hAnsi="Verdana"/>
          <w:bCs/>
          <w:iCs/>
          <w:sz w:val="20"/>
          <w:szCs w:val="20"/>
          <w:lang w:eastAsia="x-none"/>
        </w:rPr>
        <w:t>zainstalowana dowolna przeglądarka internetowa</w:t>
      </w:r>
      <w:r w:rsidRPr="00EA29C3">
        <w:rPr>
          <w:rFonts w:ascii="Verdana" w:hAnsi="Verdana"/>
          <w:sz w:val="20"/>
          <w:szCs w:val="20"/>
        </w:rPr>
        <w:t xml:space="preserve"> - Platforma współpracuje z najnowszymi, stabilnymi wersjami wszystkich głównych przeglądarek internetowych (Internet Explorer 10+, Microsoft Edge, Mozilla </w:t>
      </w:r>
      <w:proofErr w:type="spellStart"/>
      <w:r w:rsidRPr="00EA29C3">
        <w:rPr>
          <w:rFonts w:ascii="Verdana" w:hAnsi="Verdana"/>
          <w:sz w:val="20"/>
          <w:szCs w:val="20"/>
        </w:rPr>
        <w:t>Firefox</w:t>
      </w:r>
      <w:proofErr w:type="spellEnd"/>
      <w:r w:rsidRPr="00EA29C3">
        <w:rPr>
          <w:rFonts w:ascii="Verdana" w:hAnsi="Verdana"/>
          <w:sz w:val="20"/>
          <w:szCs w:val="20"/>
        </w:rPr>
        <w:t>, Google Chrome, Opera)</w:t>
      </w:r>
      <w:bookmarkEnd w:id="25"/>
      <w:r w:rsidRPr="00EA29C3">
        <w:rPr>
          <w:rFonts w:ascii="Verdana" w:hAnsi="Verdana"/>
          <w:bCs/>
          <w:iCs/>
          <w:sz w:val="20"/>
          <w:szCs w:val="20"/>
          <w:lang w:eastAsia="x-none"/>
        </w:rPr>
        <w:t>,</w:t>
      </w:r>
    </w:p>
    <w:p w14:paraId="2D7CF5F1" w14:textId="77777777" w:rsidR="00BC6240" w:rsidRPr="00EA29C3" w:rsidRDefault="004D5E89" w:rsidP="00C61597">
      <w:pPr>
        <w:numPr>
          <w:ilvl w:val="0"/>
          <w:numId w:val="7"/>
        </w:numPr>
        <w:tabs>
          <w:tab w:val="left" w:pos="708"/>
        </w:tabs>
        <w:spacing w:before="120"/>
        <w:jc w:val="both"/>
        <w:outlineLvl w:val="1"/>
        <w:rPr>
          <w:rFonts w:ascii="Verdana" w:hAnsi="Verdana"/>
          <w:bCs/>
          <w:iCs/>
          <w:color w:val="000000"/>
          <w:sz w:val="20"/>
          <w:szCs w:val="20"/>
          <w:lang w:val="x-none" w:eastAsia="x-none"/>
        </w:rPr>
      </w:pPr>
      <w:bookmarkStart w:id="26" w:name="_Hlk37937106"/>
      <w:r w:rsidRPr="00EA29C3">
        <w:rPr>
          <w:rFonts w:ascii="Verdana" w:hAnsi="Verdana"/>
          <w:bCs/>
          <w:iCs/>
          <w:color w:val="000000"/>
          <w:sz w:val="20"/>
          <w:szCs w:val="20"/>
          <w:lang w:val="x-none" w:eastAsia="x-none"/>
        </w:rPr>
        <w:t xml:space="preserve">włączona obsługa JavaScript oraz </w:t>
      </w:r>
      <w:proofErr w:type="spellStart"/>
      <w:r w:rsidRPr="00EA29C3">
        <w:rPr>
          <w:rFonts w:ascii="Verdana" w:hAnsi="Verdana"/>
          <w:bCs/>
          <w:iCs/>
          <w:color w:val="000000"/>
          <w:sz w:val="20"/>
          <w:szCs w:val="20"/>
          <w:lang w:val="x-none" w:eastAsia="x-none"/>
        </w:rPr>
        <w:t>Cookies</w:t>
      </w:r>
      <w:bookmarkEnd w:id="26"/>
      <w:proofErr w:type="spellEnd"/>
      <w:r w:rsidRPr="00EA29C3">
        <w:rPr>
          <w:rFonts w:ascii="Verdana" w:hAnsi="Verdana"/>
          <w:bCs/>
          <w:iCs/>
          <w:color w:val="000000"/>
          <w:sz w:val="20"/>
          <w:szCs w:val="20"/>
          <w:lang w:eastAsia="x-none"/>
        </w:rPr>
        <w:t>.</w:t>
      </w:r>
    </w:p>
    <w:p w14:paraId="2DF3EB5B" w14:textId="1557D175" w:rsidR="00BC6240" w:rsidRPr="00EA29C3" w:rsidRDefault="004D5E89" w:rsidP="00F23802">
      <w:pPr>
        <w:numPr>
          <w:ilvl w:val="1"/>
          <w:numId w:val="2"/>
        </w:numPr>
        <w:spacing w:before="120"/>
        <w:ind w:hanging="822"/>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Zamawiający dopuszcza następujący format przesyłanych danych: pliki o wielkości do </w:t>
      </w:r>
      <w:r w:rsidR="009F1D47" w:rsidRPr="00EA29C3">
        <w:rPr>
          <w:rFonts w:ascii="Verdana" w:hAnsi="Verdana"/>
          <w:bCs/>
          <w:iCs/>
          <w:color w:val="000000"/>
          <w:sz w:val="20"/>
          <w:szCs w:val="20"/>
          <w:lang w:eastAsia="x-none"/>
        </w:rPr>
        <w:t>250</w:t>
      </w:r>
      <w:r w:rsidRPr="00EA29C3">
        <w:rPr>
          <w:rFonts w:ascii="Verdana" w:hAnsi="Verdana"/>
          <w:bCs/>
          <w:iCs/>
          <w:color w:val="000000"/>
          <w:sz w:val="20"/>
          <w:szCs w:val="20"/>
          <w:lang w:val="x-none" w:eastAsia="x-none"/>
        </w:rPr>
        <w:t xml:space="preserve"> MB w formatach: .pdf, .</w:t>
      </w:r>
      <w:proofErr w:type="spellStart"/>
      <w:r w:rsidRPr="00EA29C3">
        <w:rPr>
          <w:rFonts w:ascii="Verdana" w:hAnsi="Verdana"/>
          <w:bCs/>
          <w:iCs/>
          <w:color w:val="000000"/>
          <w:sz w:val="20"/>
          <w:szCs w:val="20"/>
          <w:lang w:val="x-none" w:eastAsia="x-none"/>
        </w:rPr>
        <w:t>doc</w:t>
      </w:r>
      <w:proofErr w:type="spellEnd"/>
      <w:r w:rsidRPr="00EA29C3">
        <w:rPr>
          <w:rFonts w:ascii="Verdana" w:hAnsi="Verdana"/>
          <w:bCs/>
          <w:iCs/>
          <w:color w:val="000000"/>
          <w:sz w:val="20"/>
          <w:szCs w:val="20"/>
          <w:lang w:val="x-none" w:eastAsia="x-none"/>
        </w:rPr>
        <w:t>, .</w:t>
      </w:r>
      <w:proofErr w:type="spellStart"/>
      <w:r w:rsidRPr="00EA29C3">
        <w:rPr>
          <w:rFonts w:ascii="Verdana" w:hAnsi="Verdana"/>
          <w:bCs/>
          <w:iCs/>
          <w:color w:val="000000"/>
          <w:sz w:val="20"/>
          <w:szCs w:val="20"/>
          <w:lang w:val="x-none" w:eastAsia="x-none"/>
        </w:rPr>
        <w:t>docx</w:t>
      </w:r>
      <w:proofErr w:type="spellEnd"/>
      <w:r w:rsidRPr="00EA29C3">
        <w:rPr>
          <w:rFonts w:ascii="Verdana" w:hAnsi="Verdana"/>
          <w:bCs/>
          <w:iCs/>
          <w:color w:val="000000"/>
          <w:sz w:val="20"/>
          <w:szCs w:val="20"/>
          <w:lang w:val="x-none" w:eastAsia="x-none"/>
        </w:rPr>
        <w:t>., .</w:t>
      </w:r>
      <w:proofErr w:type="spellStart"/>
      <w:r w:rsidRPr="00EA29C3">
        <w:rPr>
          <w:rFonts w:ascii="Verdana" w:hAnsi="Verdana"/>
          <w:bCs/>
          <w:iCs/>
          <w:color w:val="000000"/>
          <w:sz w:val="20"/>
          <w:szCs w:val="20"/>
          <w:lang w:val="x-none" w:eastAsia="x-none"/>
        </w:rPr>
        <w:t>xlsx</w:t>
      </w:r>
      <w:proofErr w:type="spellEnd"/>
      <w:r w:rsidRPr="00EA29C3">
        <w:rPr>
          <w:rFonts w:ascii="Verdana" w:hAnsi="Verdana"/>
          <w:bCs/>
          <w:iCs/>
          <w:color w:val="000000"/>
          <w:sz w:val="20"/>
          <w:szCs w:val="20"/>
          <w:lang w:val="x-none" w:eastAsia="x-none"/>
        </w:rPr>
        <w:t>, .</w:t>
      </w:r>
      <w:proofErr w:type="spellStart"/>
      <w:r w:rsidRPr="00EA29C3">
        <w:rPr>
          <w:rFonts w:ascii="Verdana" w:hAnsi="Verdana"/>
          <w:bCs/>
          <w:iCs/>
          <w:color w:val="000000"/>
          <w:sz w:val="20"/>
          <w:szCs w:val="20"/>
          <w:lang w:val="x-none" w:eastAsia="x-none"/>
        </w:rPr>
        <w:t>xml</w:t>
      </w:r>
      <w:proofErr w:type="spellEnd"/>
      <w:r w:rsidRPr="00EA29C3">
        <w:rPr>
          <w:rFonts w:ascii="Verdana" w:hAnsi="Verdana"/>
          <w:bCs/>
          <w:iCs/>
          <w:color w:val="000000"/>
          <w:sz w:val="20"/>
          <w:szCs w:val="20"/>
          <w:lang w:val="x-none" w:eastAsia="x-none"/>
        </w:rPr>
        <w:t>.</w:t>
      </w:r>
    </w:p>
    <w:p w14:paraId="0198BC82" w14:textId="77B7AD5F" w:rsidR="00BC6240" w:rsidRPr="00EA29C3" w:rsidRDefault="004D5E89" w:rsidP="00F23802">
      <w:pPr>
        <w:numPr>
          <w:ilvl w:val="1"/>
          <w:numId w:val="2"/>
        </w:numPr>
        <w:spacing w:before="120"/>
        <w:ind w:hanging="822"/>
        <w:jc w:val="both"/>
        <w:outlineLvl w:val="1"/>
        <w:rPr>
          <w:rFonts w:ascii="Verdana" w:hAnsi="Verdana"/>
          <w:bCs/>
          <w:iCs/>
          <w:color w:val="000000"/>
          <w:sz w:val="20"/>
          <w:szCs w:val="20"/>
          <w:lang w:val="x-none" w:eastAsia="x-none"/>
        </w:rPr>
      </w:pPr>
      <w:bookmarkStart w:id="27" w:name="_Hlk37937156"/>
      <w:r w:rsidRPr="00EA29C3">
        <w:rPr>
          <w:rFonts w:ascii="Verdana" w:hAnsi="Verdana"/>
          <w:bCs/>
          <w:iCs/>
          <w:color w:val="000000"/>
          <w:sz w:val="20"/>
          <w:szCs w:val="20"/>
          <w:lang w:val="x-none" w:eastAsia="x-none"/>
        </w:rPr>
        <w:t>Zamawiający określa następujące informacje na temat kodowania i czasu odbioru danych</w:t>
      </w:r>
      <w:bookmarkEnd w:id="27"/>
      <w:r w:rsidRPr="00EA29C3">
        <w:rPr>
          <w:rFonts w:ascii="Verdana" w:hAnsi="Verdana"/>
          <w:bCs/>
          <w:iCs/>
          <w:color w:val="000000"/>
          <w:sz w:val="20"/>
          <w:szCs w:val="20"/>
          <w:lang w:eastAsia="x-none"/>
        </w:rPr>
        <w:t>:</w:t>
      </w:r>
    </w:p>
    <w:p w14:paraId="5B846E6A" w14:textId="53937839" w:rsidR="00BC6240" w:rsidRPr="00EA29C3" w:rsidRDefault="004D5E89" w:rsidP="00C61597">
      <w:pPr>
        <w:numPr>
          <w:ilvl w:val="0"/>
          <w:numId w:val="8"/>
        </w:numPr>
        <w:tabs>
          <w:tab w:val="left" w:pos="708"/>
        </w:tabs>
        <w:spacing w:before="120"/>
        <w:jc w:val="both"/>
        <w:outlineLvl w:val="1"/>
        <w:rPr>
          <w:rFonts w:ascii="Verdana" w:hAnsi="Verdana"/>
          <w:bCs/>
          <w:iCs/>
          <w:color w:val="000000"/>
          <w:sz w:val="20"/>
          <w:szCs w:val="20"/>
          <w:lang w:val="x-none" w:eastAsia="x-none"/>
        </w:rPr>
      </w:pPr>
      <w:bookmarkStart w:id="28" w:name="_Hlk37937178"/>
      <w:r w:rsidRPr="00EA29C3">
        <w:rPr>
          <w:rFonts w:ascii="Verdana" w:hAnsi="Verdana"/>
          <w:bCs/>
          <w:iCs/>
          <w:color w:val="000000"/>
          <w:sz w:val="20"/>
          <w:szCs w:val="2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EA29C3">
        <w:rPr>
          <w:rFonts w:ascii="Verdana" w:hAnsi="Verdana"/>
          <w:bCs/>
          <w:iCs/>
          <w:color w:val="000000"/>
          <w:sz w:val="20"/>
          <w:szCs w:val="20"/>
          <w:lang w:val="x-none" w:eastAsia="x-none"/>
        </w:rPr>
        <w:t>;</w:t>
      </w:r>
    </w:p>
    <w:p w14:paraId="028CB247" w14:textId="77777777" w:rsidR="00BC6240" w:rsidRPr="00EA29C3" w:rsidRDefault="004D5E89" w:rsidP="00C61597">
      <w:pPr>
        <w:numPr>
          <w:ilvl w:val="0"/>
          <w:numId w:val="8"/>
        </w:numPr>
        <w:spacing w:before="60" w:after="60"/>
        <w:jc w:val="both"/>
        <w:outlineLvl w:val="1"/>
        <w:rPr>
          <w:rFonts w:ascii="Verdana" w:hAnsi="Verdana"/>
          <w:bCs/>
          <w:iCs/>
          <w:sz w:val="20"/>
          <w:szCs w:val="20"/>
          <w:lang w:eastAsia="x-none"/>
        </w:rPr>
      </w:pPr>
      <w:bookmarkStart w:id="29" w:name="_Hlk37937196"/>
      <w:r w:rsidRPr="00EA29C3">
        <w:rPr>
          <w:rFonts w:ascii="Verdana" w:hAnsi="Verdana"/>
          <w:bCs/>
          <w:iCs/>
          <w:sz w:val="20"/>
          <w:szCs w:val="20"/>
          <w:lang w:eastAsia="x-none"/>
        </w:rPr>
        <w:t>oznaczenie czasu odbioru danych przez Platformę stanowi przyporządkowaną do dokumentu elektronicznego datę oraz dokładny czas (</w:t>
      </w:r>
      <w:proofErr w:type="spellStart"/>
      <w:r w:rsidRPr="00EA29C3">
        <w:rPr>
          <w:rFonts w:ascii="Verdana" w:hAnsi="Verdana"/>
          <w:bCs/>
          <w:iCs/>
          <w:sz w:val="20"/>
          <w:szCs w:val="20"/>
          <w:lang w:eastAsia="x-none"/>
        </w:rPr>
        <w:t>hh:mm:ss</w:t>
      </w:r>
      <w:proofErr w:type="spellEnd"/>
      <w:r w:rsidRPr="00EA29C3">
        <w:rPr>
          <w:rFonts w:ascii="Verdana" w:hAnsi="Verdana"/>
          <w:bCs/>
          <w:iCs/>
          <w:sz w:val="20"/>
          <w:szCs w:val="20"/>
          <w:lang w:eastAsia="x-none"/>
        </w:rPr>
        <w:t>), widoczne przy  wysłanym dokumencie w kolumnie ”Data przesłania”</w:t>
      </w:r>
      <w:bookmarkEnd w:id="29"/>
      <w:r w:rsidRPr="00EA29C3">
        <w:rPr>
          <w:rFonts w:ascii="Verdana" w:hAnsi="Verdana"/>
          <w:bCs/>
          <w:iCs/>
          <w:sz w:val="20"/>
          <w:szCs w:val="20"/>
          <w:lang w:eastAsia="x-none"/>
        </w:rPr>
        <w:t>;</w:t>
      </w:r>
    </w:p>
    <w:p w14:paraId="6A9FFD98" w14:textId="77777777" w:rsidR="00BC6240" w:rsidRPr="00EA29C3" w:rsidRDefault="004D5E89" w:rsidP="00C61597">
      <w:pPr>
        <w:numPr>
          <w:ilvl w:val="0"/>
          <w:numId w:val="8"/>
        </w:numPr>
        <w:tabs>
          <w:tab w:val="left" w:pos="708"/>
        </w:tabs>
        <w:spacing w:before="120"/>
        <w:jc w:val="both"/>
        <w:outlineLvl w:val="1"/>
        <w:rPr>
          <w:rFonts w:ascii="Verdana" w:hAnsi="Verdana"/>
          <w:bCs/>
          <w:iCs/>
          <w:color w:val="000000"/>
          <w:sz w:val="20"/>
          <w:szCs w:val="20"/>
          <w:lang w:val="x-none" w:eastAsia="x-none"/>
        </w:rPr>
      </w:pPr>
      <w:bookmarkStart w:id="30" w:name="_Hlk37937220"/>
      <w:r w:rsidRPr="00EA29C3">
        <w:rPr>
          <w:rFonts w:ascii="Verdana" w:hAnsi="Verdana"/>
          <w:bCs/>
          <w:iCs/>
          <w:color w:val="000000"/>
          <w:sz w:val="20"/>
          <w:szCs w:val="20"/>
          <w:lang w:val="x-none" w:eastAsia="x-none"/>
        </w:rPr>
        <w:t>o terminie przesłania decyduje czas pełnego przeprocesowania transakcji pliku na Platformie</w:t>
      </w:r>
      <w:bookmarkEnd w:id="30"/>
      <w:r w:rsidRPr="00EA29C3">
        <w:rPr>
          <w:rFonts w:ascii="Verdana" w:hAnsi="Verdana"/>
          <w:bCs/>
          <w:iCs/>
          <w:color w:val="000000"/>
          <w:sz w:val="20"/>
          <w:szCs w:val="20"/>
          <w:lang w:eastAsia="x-none"/>
        </w:rPr>
        <w:t>.</w:t>
      </w:r>
    </w:p>
    <w:p w14:paraId="16D0AC15" w14:textId="77777777" w:rsidR="00BC6240" w:rsidRPr="00EA29C3" w:rsidRDefault="004D5E89" w:rsidP="00F23802">
      <w:pPr>
        <w:numPr>
          <w:ilvl w:val="1"/>
          <w:numId w:val="2"/>
        </w:numPr>
        <w:spacing w:before="120"/>
        <w:ind w:hanging="822"/>
        <w:jc w:val="both"/>
        <w:outlineLvl w:val="1"/>
        <w:rPr>
          <w:rFonts w:ascii="Verdana" w:hAnsi="Verdana"/>
          <w:bCs/>
          <w:iCs/>
          <w:color w:val="000000"/>
          <w:sz w:val="20"/>
          <w:szCs w:val="20"/>
          <w:lang w:val="x-none" w:eastAsia="x-none"/>
        </w:rPr>
      </w:pPr>
      <w:bookmarkStart w:id="31" w:name="_Hlk37864389"/>
      <w:r w:rsidRPr="00EA29C3">
        <w:rPr>
          <w:rFonts w:ascii="Verdana" w:hAnsi="Verdana"/>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A29C3">
        <w:rPr>
          <w:rFonts w:ascii="Verdana" w:hAnsi="Verdana"/>
          <w:bCs/>
          <w:iCs/>
          <w:color w:val="000000"/>
          <w:sz w:val="20"/>
          <w:szCs w:val="20"/>
          <w:lang w:eastAsia="x-none"/>
        </w:rPr>
        <w:t>.</w:t>
      </w:r>
      <w:bookmarkEnd w:id="31"/>
    </w:p>
    <w:p w14:paraId="5E664F69" w14:textId="3C95BD57" w:rsidR="00BC6240" w:rsidRPr="00EA29C3" w:rsidRDefault="004D5E89" w:rsidP="00F23802">
      <w:pPr>
        <w:numPr>
          <w:ilvl w:val="1"/>
          <w:numId w:val="2"/>
        </w:numPr>
        <w:spacing w:before="120"/>
        <w:ind w:hanging="822"/>
        <w:jc w:val="both"/>
        <w:outlineLvl w:val="1"/>
        <w:rPr>
          <w:rFonts w:ascii="Verdana" w:hAnsi="Verdana"/>
          <w:bCs/>
          <w:iCs/>
          <w:color w:val="000000"/>
          <w:sz w:val="20"/>
          <w:szCs w:val="20"/>
          <w:lang w:val="x-none" w:eastAsia="x-none"/>
        </w:rPr>
      </w:pPr>
      <w:bookmarkStart w:id="32" w:name="_Hlk37864921"/>
      <w:bookmarkStart w:id="33" w:name="_Hlk37865118"/>
      <w:r w:rsidRPr="00EA29C3">
        <w:rPr>
          <w:rFonts w:ascii="Verdana" w:hAnsi="Verdana"/>
          <w:bCs/>
          <w:iCs/>
          <w:color w:val="000000"/>
          <w:sz w:val="20"/>
          <w:szCs w:val="2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EA29C3">
        <w:rPr>
          <w:rFonts w:ascii="Verdana" w:hAnsi="Verdana"/>
          <w:bCs/>
          <w:iCs/>
          <w:color w:val="000000"/>
          <w:sz w:val="20"/>
          <w:szCs w:val="20"/>
          <w:lang w:eastAsia="x-none"/>
        </w:rPr>
        <w:t>.</w:t>
      </w:r>
      <w:bookmarkEnd w:id="32"/>
      <w:bookmarkEnd w:id="33"/>
    </w:p>
    <w:p w14:paraId="16014850" w14:textId="25F5810A" w:rsidR="00BC6240" w:rsidRPr="00EA29C3" w:rsidRDefault="004D5E89" w:rsidP="00F23802">
      <w:pPr>
        <w:numPr>
          <w:ilvl w:val="1"/>
          <w:numId w:val="2"/>
        </w:numPr>
        <w:spacing w:before="120"/>
        <w:ind w:hanging="822"/>
        <w:jc w:val="both"/>
        <w:outlineLvl w:val="1"/>
        <w:rPr>
          <w:rFonts w:ascii="Verdana" w:hAnsi="Verdana"/>
          <w:bCs/>
          <w:iCs/>
          <w:color w:val="000000"/>
          <w:sz w:val="20"/>
          <w:szCs w:val="20"/>
          <w:lang w:val="x-none" w:eastAsia="x-none"/>
        </w:rPr>
      </w:pPr>
      <w:bookmarkStart w:id="34" w:name="_Hlk37938680"/>
      <w:r w:rsidRPr="00EA29C3">
        <w:rPr>
          <w:rFonts w:ascii="Verdana" w:hAnsi="Verdana"/>
          <w:bCs/>
          <w:iCs/>
          <w:color w:val="000000"/>
          <w:sz w:val="20"/>
          <w:szCs w:val="20"/>
          <w:lang w:val="x-none" w:eastAsia="x-none"/>
        </w:rPr>
        <w:t>Postępowanie o udzielenie zamówienia prowadzi się w języku polskim. Dokumenty sporządzone w języku obcym są składane wraz z tłumaczeniem na język polski</w:t>
      </w:r>
      <w:bookmarkEnd w:id="34"/>
      <w:r w:rsidRPr="00EA29C3">
        <w:rPr>
          <w:rFonts w:ascii="Verdana" w:hAnsi="Verdana"/>
          <w:bCs/>
          <w:iCs/>
          <w:color w:val="000000"/>
          <w:sz w:val="20"/>
          <w:szCs w:val="20"/>
          <w:lang w:eastAsia="x-none"/>
        </w:rPr>
        <w:t>.</w:t>
      </w:r>
    </w:p>
    <w:p w14:paraId="4A3FDE62" w14:textId="0087246B" w:rsidR="00BC6240" w:rsidRPr="00EA29C3" w:rsidRDefault="004D5E89" w:rsidP="00F23802">
      <w:pPr>
        <w:numPr>
          <w:ilvl w:val="1"/>
          <w:numId w:val="2"/>
        </w:numPr>
        <w:spacing w:before="120"/>
        <w:ind w:hanging="822"/>
        <w:jc w:val="both"/>
        <w:outlineLvl w:val="1"/>
        <w:rPr>
          <w:rFonts w:ascii="Verdana" w:hAnsi="Verdana"/>
          <w:iCs/>
          <w:color w:val="000000"/>
          <w:sz w:val="20"/>
          <w:szCs w:val="20"/>
          <w:lang w:val="x-none" w:eastAsia="x-none"/>
        </w:rPr>
      </w:pPr>
      <w:r w:rsidRPr="00EA29C3">
        <w:rPr>
          <w:rFonts w:ascii="Verdana" w:hAnsi="Verdana"/>
          <w:iCs/>
          <w:color w:val="000000"/>
          <w:sz w:val="20"/>
          <w:szCs w:val="20"/>
          <w:lang w:val="x-none" w:eastAsia="x-none"/>
        </w:rPr>
        <w:t>Osob</w:t>
      </w:r>
      <w:r w:rsidR="001D5841" w:rsidRPr="00EA29C3">
        <w:rPr>
          <w:rFonts w:ascii="Verdana" w:hAnsi="Verdana"/>
          <w:iCs/>
          <w:color w:val="000000"/>
          <w:sz w:val="20"/>
          <w:szCs w:val="20"/>
          <w:lang w:eastAsia="x-none"/>
        </w:rPr>
        <w:t>ą</w:t>
      </w:r>
      <w:r w:rsidRPr="00EA29C3">
        <w:rPr>
          <w:rFonts w:ascii="Verdana" w:hAnsi="Verdana"/>
          <w:iCs/>
          <w:color w:val="000000"/>
          <w:sz w:val="20"/>
          <w:szCs w:val="20"/>
          <w:lang w:val="x-none" w:eastAsia="x-none"/>
        </w:rPr>
        <w:t xml:space="preserve"> uprawnion</w:t>
      </w:r>
      <w:r w:rsidR="001D5841" w:rsidRPr="00EA29C3">
        <w:rPr>
          <w:rFonts w:ascii="Verdana" w:hAnsi="Verdana"/>
          <w:iCs/>
          <w:color w:val="000000"/>
          <w:sz w:val="20"/>
          <w:szCs w:val="20"/>
          <w:lang w:eastAsia="x-none"/>
        </w:rPr>
        <w:t xml:space="preserve">ą </w:t>
      </w:r>
      <w:r w:rsidRPr="00EA29C3">
        <w:rPr>
          <w:rFonts w:ascii="Verdana" w:hAnsi="Verdana"/>
          <w:iCs/>
          <w:color w:val="000000"/>
          <w:sz w:val="20"/>
          <w:szCs w:val="20"/>
          <w:lang w:val="x-none" w:eastAsia="x-none"/>
        </w:rPr>
        <w:t xml:space="preserve">do kontaktu </w:t>
      </w:r>
      <w:r w:rsidR="001D5841" w:rsidRPr="00EA29C3">
        <w:rPr>
          <w:rFonts w:ascii="Verdana" w:hAnsi="Verdana"/>
          <w:iCs/>
          <w:color w:val="000000"/>
          <w:sz w:val="20"/>
          <w:szCs w:val="20"/>
          <w:lang w:val="x-none" w:eastAsia="x-none"/>
        </w:rPr>
        <w:t>w zakresie formalnym</w:t>
      </w:r>
      <w:r w:rsidR="001D5841" w:rsidRPr="00EA29C3">
        <w:rPr>
          <w:rFonts w:ascii="Verdana" w:hAnsi="Verdana"/>
          <w:iCs/>
          <w:color w:val="000000"/>
          <w:sz w:val="20"/>
          <w:szCs w:val="20"/>
          <w:lang w:eastAsia="x-none"/>
        </w:rPr>
        <w:t xml:space="preserve"> </w:t>
      </w:r>
      <w:r w:rsidRPr="00EA29C3">
        <w:rPr>
          <w:rFonts w:ascii="Verdana" w:hAnsi="Verdana"/>
          <w:iCs/>
          <w:color w:val="000000"/>
          <w:sz w:val="20"/>
          <w:szCs w:val="20"/>
          <w:lang w:val="x-none" w:eastAsia="x-none"/>
        </w:rPr>
        <w:t>z Wykonawcami</w:t>
      </w:r>
      <w:r w:rsidRPr="00EA29C3">
        <w:rPr>
          <w:rFonts w:ascii="Verdana" w:hAnsi="Verdana"/>
          <w:iCs/>
          <w:color w:val="000000"/>
          <w:sz w:val="20"/>
          <w:szCs w:val="20"/>
          <w:lang w:eastAsia="x-none"/>
        </w:rPr>
        <w:t xml:space="preserve"> </w:t>
      </w:r>
      <w:r w:rsidR="001D5841" w:rsidRPr="00EA29C3">
        <w:rPr>
          <w:rFonts w:ascii="Verdana" w:hAnsi="Verdana"/>
          <w:iCs/>
          <w:color w:val="000000"/>
          <w:sz w:val="20"/>
          <w:szCs w:val="20"/>
          <w:lang w:eastAsia="x-none"/>
        </w:rPr>
        <w:t>jest</w:t>
      </w:r>
      <w:r w:rsidRPr="00EA29C3">
        <w:rPr>
          <w:rFonts w:ascii="Verdana" w:hAnsi="Verdana"/>
          <w:iCs/>
          <w:color w:val="000000"/>
          <w:sz w:val="20"/>
          <w:szCs w:val="20"/>
          <w:lang w:val="x-none" w:eastAsia="x-none"/>
        </w:rPr>
        <w:t>:</w:t>
      </w:r>
    </w:p>
    <w:tbl>
      <w:tblPr>
        <w:tblW w:w="8470" w:type="dxa"/>
        <w:tblInd w:w="828" w:type="dxa"/>
        <w:tblCellMar>
          <w:left w:w="113" w:type="dxa"/>
        </w:tblCellMar>
        <w:tblLook w:val="01E0" w:firstRow="1" w:lastRow="1" w:firstColumn="1" w:lastColumn="1" w:noHBand="0" w:noVBand="0"/>
      </w:tblPr>
      <w:tblGrid>
        <w:gridCol w:w="8470"/>
      </w:tblGrid>
      <w:tr w:rsidR="00BC6240" w:rsidRPr="00CC0CF0" w14:paraId="1D96B61D" w14:textId="77777777">
        <w:tc>
          <w:tcPr>
            <w:tcW w:w="8470" w:type="dxa"/>
            <w:shd w:val="clear" w:color="auto" w:fill="auto"/>
          </w:tcPr>
          <w:p w14:paraId="1F3DB6B3" w14:textId="2384C4DE" w:rsidR="00BC6240" w:rsidRPr="00EA29C3" w:rsidRDefault="004C2C02">
            <w:pPr>
              <w:rPr>
                <w:rFonts w:ascii="Verdana" w:hAnsi="Verdana"/>
                <w:sz w:val="20"/>
                <w:szCs w:val="20"/>
                <w:lang w:val="en-US"/>
              </w:rPr>
            </w:pPr>
            <w:bookmarkStart w:id="35" w:name="_Toc258314250"/>
            <w:proofErr w:type="spellStart"/>
            <w:r w:rsidRPr="00EA29C3">
              <w:rPr>
                <w:rFonts w:ascii="Verdana" w:hAnsi="Verdana"/>
                <w:sz w:val="20"/>
                <w:szCs w:val="20"/>
                <w:lang w:val="en-US"/>
              </w:rPr>
              <w:t>mgr</w:t>
            </w:r>
            <w:proofErr w:type="spellEnd"/>
            <w:r w:rsidRPr="00EA29C3">
              <w:rPr>
                <w:rFonts w:ascii="Verdana" w:hAnsi="Verdana"/>
                <w:sz w:val="20"/>
                <w:szCs w:val="20"/>
                <w:lang w:val="en-US"/>
              </w:rPr>
              <w:t xml:space="preserve"> </w:t>
            </w:r>
            <w:r w:rsidR="009F1D47" w:rsidRPr="00EA29C3">
              <w:rPr>
                <w:rFonts w:ascii="Verdana" w:hAnsi="Verdana"/>
                <w:sz w:val="20"/>
                <w:szCs w:val="20"/>
                <w:lang w:val="en-US"/>
              </w:rPr>
              <w:t>Anna Trybus</w:t>
            </w:r>
            <w:r w:rsidR="004D5E89" w:rsidRPr="00EA29C3">
              <w:rPr>
                <w:rFonts w:ascii="Verdana" w:hAnsi="Verdana"/>
                <w:sz w:val="20"/>
                <w:szCs w:val="20"/>
                <w:lang w:val="en-US"/>
              </w:rPr>
              <w:t xml:space="preserve"> -   </w:t>
            </w:r>
            <w:r w:rsidR="009F1D47" w:rsidRPr="00EA29C3">
              <w:rPr>
                <w:rFonts w:ascii="Verdana" w:hAnsi="Verdana"/>
                <w:sz w:val="20"/>
                <w:szCs w:val="20"/>
                <w:lang w:val="en-US"/>
              </w:rPr>
              <w:t>e</w:t>
            </w:r>
            <w:r w:rsidR="004D5E89" w:rsidRPr="00EA29C3">
              <w:rPr>
                <w:rFonts w:ascii="Verdana" w:hAnsi="Verdana"/>
                <w:sz w:val="20"/>
                <w:szCs w:val="20"/>
                <w:lang w:val="en-US"/>
              </w:rPr>
              <w:t xml:space="preserve">-mail: </w:t>
            </w:r>
            <w:r w:rsidR="001E5EB4" w:rsidRPr="00EA29C3">
              <w:rPr>
                <w:rFonts w:ascii="Verdana" w:hAnsi="Verdana"/>
                <w:sz w:val="20"/>
                <w:szCs w:val="20"/>
                <w:lang w:val="en-US"/>
              </w:rPr>
              <w:t>dzp@agh.edu.pl</w:t>
            </w:r>
          </w:p>
        </w:tc>
      </w:tr>
    </w:tbl>
    <w:p w14:paraId="62C636BA" w14:textId="77777777" w:rsidR="00BC6240" w:rsidRPr="00EA29C3" w:rsidRDefault="004D5E89" w:rsidP="00C06A3E">
      <w:pPr>
        <w:numPr>
          <w:ilvl w:val="0"/>
          <w:numId w:val="2"/>
        </w:numPr>
        <w:spacing w:before="200" w:after="60"/>
        <w:ind w:left="431" w:hanging="431"/>
        <w:jc w:val="both"/>
        <w:outlineLvl w:val="0"/>
        <w:rPr>
          <w:rFonts w:ascii="Verdana" w:hAnsi="Verdana"/>
          <w:b/>
          <w:caps/>
          <w:kern w:val="2"/>
          <w:sz w:val="20"/>
          <w:szCs w:val="20"/>
          <w:lang w:val="x-none" w:eastAsia="x-none"/>
        </w:rPr>
      </w:pPr>
      <w:r w:rsidRPr="00EA29C3">
        <w:rPr>
          <w:rFonts w:ascii="Verdana" w:hAnsi="Verdana"/>
          <w:b/>
          <w:caps/>
          <w:kern w:val="2"/>
          <w:sz w:val="20"/>
          <w:szCs w:val="20"/>
          <w:lang w:val="x-none" w:eastAsia="x-none"/>
        </w:rPr>
        <w:t>OPIS SPO</w:t>
      </w:r>
      <w:bookmarkStart w:id="36" w:name="_Hlk37938975"/>
      <w:r w:rsidRPr="00EA29C3">
        <w:rPr>
          <w:rFonts w:ascii="Verdana" w:hAnsi="Verdana"/>
          <w:b/>
          <w:caps/>
          <w:kern w:val="2"/>
          <w:sz w:val="20"/>
          <w:szCs w:val="20"/>
          <w:lang w:val="x-none" w:eastAsia="x-none"/>
        </w:rPr>
        <w:t>SOBU UDZIELANIA WYJAŚNIEŃ TREŚCI SWZ</w:t>
      </w:r>
      <w:bookmarkEnd w:id="36"/>
    </w:p>
    <w:p w14:paraId="692E6771"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37" w:name="_Hlk37783375"/>
      <w:r w:rsidRPr="00EA29C3">
        <w:rPr>
          <w:rFonts w:ascii="Verdana" w:hAnsi="Verdana"/>
          <w:bCs/>
          <w:iCs/>
          <w:color w:val="000000"/>
          <w:sz w:val="20"/>
          <w:szCs w:val="20"/>
          <w:lang w:val="x-none" w:eastAsia="x-none"/>
        </w:rPr>
        <w:t>Wykonawca może zwrócić się do Zamawiającego z wnioskiem o wyjaśnienie treści SWZ, przekazanym za pośrednictwem Platformy (karta ”Zapytania/Wyjaśnienia)</w:t>
      </w:r>
      <w:r w:rsidRPr="00EA29C3">
        <w:rPr>
          <w:rFonts w:ascii="Verdana" w:hAnsi="Verdana"/>
          <w:bCs/>
          <w:iCs/>
          <w:sz w:val="20"/>
          <w:szCs w:val="20"/>
          <w:lang w:val="x-none" w:eastAsia="x-none"/>
        </w:rPr>
        <w:t>.</w:t>
      </w:r>
      <w:bookmarkStart w:id="38" w:name="_Hlk37783409"/>
      <w:bookmarkEnd w:id="37"/>
    </w:p>
    <w:p w14:paraId="34434D24"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14:paraId="14F337EC"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Jeżeli wniosek o wyjaśnienie treści SWZ nie wpłynie w terminie, o którym mowa w</w:t>
      </w:r>
      <w:r w:rsidRPr="00EA29C3">
        <w:rPr>
          <w:rFonts w:ascii="Verdana" w:hAnsi="Verdana"/>
          <w:bCs/>
          <w:iCs/>
          <w:color w:val="000000"/>
          <w:sz w:val="20"/>
          <w:szCs w:val="20"/>
          <w:lang w:eastAsia="x-none"/>
        </w:rPr>
        <w:t xml:space="preserve"> punkcie powyżej, </w:t>
      </w:r>
      <w:r w:rsidRPr="00EA29C3">
        <w:rPr>
          <w:rFonts w:ascii="Verdana" w:hAnsi="Verdana"/>
          <w:bCs/>
          <w:iCs/>
          <w:color w:val="000000"/>
          <w:sz w:val="20"/>
          <w:szCs w:val="20"/>
          <w:lang w:val="x-none" w:eastAsia="x-none"/>
        </w:rPr>
        <w:t>Zamawiający nie ma obowiązku udzielania wyjaśnień SWZ.</w:t>
      </w:r>
    </w:p>
    <w:p w14:paraId="51B5040B"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Przedłużenie terminu składania ofert, nie wpływa na bieg terminu składania wniosku o wyjaśnienie treści SWZ.</w:t>
      </w:r>
    </w:p>
    <w:p w14:paraId="2868F363"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lastRenderedPageBreak/>
        <w:t>Treść zapytań wraz z wyjaśnieniami Zamawiający udostępni na stronie internetowej prowadzonego postępowania, bez ujawniania źródła zapytania.</w:t>
      </w:r>
    </w:p>
    <w:p w14:paraId="5D4DEB30"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39" w:name="_Hlk37938993"/>
      <w:r w:rsidRPr="00EA29C3">
        <w:rPr>
          <w:rFonts w:ascii="Verdana" w:hAnsi="Verdana"/>
          <w:bCs/>
          <w:iCs/>
          <w:color w:val="000000"/>
          <w:sz w:val="20"/>
          <w:szCs w:val="20"/>
          <w:lang w:val="x-none" w:eastAsia="x-none"/>
        </w:rPr>
        <w:t xml:space="preserve">W </w:t>
      </w:r>
      <w:bookmarkEnd w:id="39"/>
      <w:r w:rsidRPr="00EA29C3">
        <w:rPr>
          <w:rFonts w:ascii="Verdana" w:hAnsi="Verdana"/>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EA29C3">
        <w:rPr>
          <w:rFonts w:ascii="Verdana" w:hAnsi="Verdana"/>
          <w:bCs/>
          <w:iCs/>
          <w:color w:val="000000"/>
          <w:sz w:val="20"/>
          <w:szCs w:val="20"/>
          <w:lang w:eastAsia="x-none"/>
        </w:rPr>
        <w:t>.</w:t>
      </w:r>
    </w:p>
    <w:p w14:paraId="1144828E" w14:textId="2E9D79F4"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r w:rsidRPr="00EA29C3">
        <w:rPr>
          <w:rFonts w:ascii="Verdana" w:hAnsi="Verdana"/>
          <w:b/>
          <w:bCs/>
          <w:caps/>
          <w:kern w:val="2"/>
          <w:sz w:val="20"/>
          <w:szCs w:val="20"/>
          <w:lang w:val="x-none" w:eastAsia="x-none"/>
        </w:rPr>
        <w:t>Wymagania dotycz</w:t>
      </w:r>
      <w:r w:rsidRPr="00EA29C3">
        <w:rPr>
          <w:rFonts w:ascii="Verdana" w:eastAsia="TimesNewRoman" w:hAnsi="Verdana"/>
          <w:b/>
          <w:bCs/>
          <w:caps/>
          <w:kern w:val="2"/>
          <w:sz w:val="20"/>
          <w:szCs w:val="20"/>
          <w:lang w:val="x-none" w:eastAsia="x-none"/>
        </w:rPr>
        <w:t>ą</w:t>
      </w:r>
      <w:r w:rsidRPr="00EA29C3">
        <w:rPr>
          <w:rFonts w:ascii="Verdana" w:hAnsi="Verdana"/>
          <w:b/>
          <w:bCs/>
          <w:caps/>
          <w:kern w:val="2"/>
          <w:sz w:val="20"/>
          <w:szCs w:val="20"/>
          <w:lang w:val="x-none" w:eastAsia="x-none"/>
        </w:rPr>
        <w:t>ce wadium</w:t>
      </w:r>
      <w:bookmarkEnd w:id="35"/>
    </w:p>
    <w:p w14:paraId="0C514D91" w14:textId="77777777" w:rsidR="00BC6240" w:rsidRPr="00EA29C3" w:rsidRDefault="004D5E89">
      <w:pPr>
        <w:tabs>
          <w:tab w:val="left" w:pos="708"/>
        </w:tabs>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 postępowaniu nie jest przewidziane składanie wadium.</w:t>
      </w:r>
    </w:p>
    <w:p w14:paraId="26196E32"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40" w:name="_Toc258314251"/>
      <w:r w:rsidRPr="00EA29C3">
        <w:rPr>
          <w:rFonts w:ascii="Verdana" w:hAnsi="Verdana"/>
          <w:b/>
          <w:bCs/>
          <w:caps/>
          <w:kern w:val="2"/>
          <w:sz w:val="20"/>
          <w:szCs w:val="20"/>
          <w:lang w:val="x-none" w:eastAsia="x-none"/>
        </w:rPr>
        <w:t>Termin zwi</w:t>
      </w:r>
      <w:r w:rsidRPr="00EA29C3">
        <w:rPr>
          <w:rFonts w:ascii="Verdana" w:eastAsia="TimesNewRoman" w:hAnsi="Verdana"/>
          <w:b/>
          <w:bCs/>
          <w:caps/>
          <w:kern w:val="2"/>
          <w:sz w:val="20"/>
          <w:szCs w:val="20"/>
          <w:lang w:val="x-none" w:eastAsia="x-none"/>
        </w:rPr>
        <w:t>ą</w:t>
      </w:r>
      <w:r w:rsidRPr="00EA29C3">
        <w:rPr>
          <w:rFonts w:ascii="Verdana" w:hAnsi="Verdana"/>
          <w:b/>
          <w:bCs/>
          <w:caps/>
          <w:kern w:val="2"/>
          <w:sz w:val="20"/>
          <w:szCs w:val="20"/>
          <w:lang w:val="x-none" w:eastAsia="x-none"/>
        </w:rPr>
        <w:t>zania ofert</w:t>
      </w:r>
      <w:r w:rsidRPr="00EA29C3">
        <w:rPr>
          <w:rFonts w:ascii="Verdana" w:eastAsia="TimesNewRoman" w:hAnsi="Verdana"/>
          <w:b/>
          <w:bCs/>
          <w:caps/>
          <w:kern w:val="2"/>
          <w:sz w:val="20"/>
          <w:szCs w:val="20"/>
          <w:lang w:val="x-none" w:eastAsia="x-none"/>
        </w:rPr>
        <w:t>ą</w:t>
      </w:r>
      <w:bookmarkEnd w:id="40"/>
    </w:p>
    <w:p w14:paraId="38A548AF" w14:textId="014FB6BA"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Wykonawca pozostaje związany ofertą do dnia</w:t>
      </w:r>
      <w:r w:rsidR="004C2C02" w:rsidRPr="00EA29C3">
        <w:rPr>
          <w:rFonts w:ascii="Verdana" w:hAnsi="Verdana"/>
          <w:bCs/>
          <w:iCs/>
          <w:color w:val="000000"/>
          <w:sz w:val="20"/>
          <w:szCs w:val="20"/>
          <w:lang w:eastAsia="x-none"/>
        </w:rPr>
        <w:t xml:space="preserve"> </w:t>
      </w:r>
      <w:r w:rsidR="00CC0CF0">
        <w:rPr>
          <w:rFonts w:ascii="Verdana" w:hAnsi="Verdana"/>
          <w:b/>
          <w:bCs/>
          <w:iCs/>
          <w:color w:val="FF0000"/>
          <w:sz w:val="20"/>
          <w:szCs w:val="20"/>
          <w:lang w:eastAsia="x-none"/>
        </w:rPr>
        <w:t>09</w:t>
      </w:r>
      <w:r w:rsidR="006A4A5F" w:rsidRPr="00EA29C3">
        <w:rPr>
          <w:rFonts w:ascii="Verdana" w:hAnsi="Verdana"/>
          <w:b/>
          <w:bCs/>
          <w:iCs/>
          <w:color w:val="FF0000"/>
          <w:sz w:val="20"/>
          <w:szCs w:val="20"/>
          <w:lang w:eastAsia="x-none"/>
        </w:rPr>
        <w:t>/</w:t>
      </w:r>
      <w:r w:rsidR="00CC0CF0">
        <w:rPr>
          <w:rFonts w:ascii="Verdana" w:hAnsi="Verdana"/>
          <w:b/>
          <w:bCs/>
          <w:iCs/>
          <w:color w:val="FF0000"/>
          <w:sz w:val="20"/>
          <w:szCs w:val="20"/>
          <w:lang w:eastAsia="x-none"/>
        </w:rPr>
        <w:t>08</w:t>
      </w:r>
      <w:r w:rsidR="006A4A5F" w:rsidRPr="00EA29C3">
        <w:rPr>
          <w:rFonts w:ascii="Verdana" w:hAnsi="Verdana"/>
          <w:b/>
          <w:bCs/>
          <w:iCs/>
          <w:color w:val="FF0000"/>
          <w:sz w:val="20"/>
          <w:szCs w:val="20"/>
          <w:lang w:eastAsia="x-none"/>
        </w:rPr>
        <w:t>/</w:t>
      </w:r>
      <w:r w:rsidR="00811F30" w:rsidRPr="00EA29C3">
        <w:rPr>
          <w:rFonts w:ascii="Verdana" w:hAnsi="Verdana"/>
          <w:b/>
          <w:bCs/>
          <w:iCs/>
          <w:color w:val="FF0000"/>
          <w:sz w:val="20"/>
          <w:szCs w:val="20"/>
          <w:lang w:eastAsia="x-none"/>
        </w:rPr>
        <w:t>202</w:t>
      </w:r>
      <w:r w:rsidR="00F23802">
        <w:rPr>
          <w:rFonts w:ascii="Verdana" w:hAnsi="Verdana"/>
          <w:b/>
          <w:bCs/>
          <w:iCs/>
          <w:color w:val="FF0000"/>
          <w:sz w:val="20"/>
          <w:szCs w:val="20"/>
          <w:lang w:eastAsia="x-none"/>
        </w:rPr>
        <w:t>5</w:t>
      </w:r>
      <w:r w:rsidR="00811F30" w:rsidRPr="00EA29C3">
        <w:rPr>
          <w:rFonts w:ascii="Verdana" w:hAnsi="Verdana"/>
          <w:bCs/>
          <w:iCs/>
          <w:color w:val="FF0000"/>
          <w:sz w:val="20"/>
          <w:szCs w:val="20"/>
          <w:lang w:eastAsia="x-none"/>
        </w:rPr>
        <w:t xml:space="preserve"> </w:t>
      </w:r>
      <w:r w:rsidR="000F30F2" w:rsidRPr="00EA29C3">
        <w:rPr>
          <w:rFonts w:ascii="Verdana" w:hAnsi="Verdana"/>
          <w:b/>
          <w:iCs/>
          <w:color w:val="FF0000"/>
          <w:sz w:val="20"/>
          <w:szCs w:val="20"/>
          <w:lang w:eastAsia="x-none"/>
        </w:rPr>
        <w:t>r</w:t>
      </w:r>
      <w:r w:rsidR="000F30F2" w:rsidRPr="00EA29C3">
        <w:rPr>
          <w:rFonts w:ascii="Verdana" w:hAnsi="Verdana"/>
          <w:bCs/>
          <w:iCs/>
          <w:color w:val="000000"/>
          <w:sz w:val="20"/>
          <w:szCs w:val="20"/>
          <w:lang w:eastAsia="x-none"/>
        </w:rPr>
        <w:t>.</w:t>
      </w:r>
    </w:p>
    <w:p w14:paraId="37E23738"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Bieg terminu związania ofertą rozpoczyna się wraz z upływem terminu składania ofert.</w:t>
      </w:r>
    </w:p>
    <w:p w14:paraId="7C6D2A6B"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 przypadku</w:t>
      </w:r>
      <w:r w:rsidRPr="00EA29C3">
        <w:rPr>
          <w:rFonts w:ascii="Verdana" w:hAnsi="Verdana"/>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A29C3">
        <w:rPr>
          <w:rFonts w:ascii="Verdana" w:hAnsi="Verdana"/>
          <w:bCs/>
          <w:iCs/>
          <w:color w:val="000000"/>
          <w:sz w:val="20"/>
          <w:szCs w:val="20"/>
          <w:lang w:val="x-none" w:eastAsia="x-none"/>
        </w:rPr>
        <w:t xml:space="preserve"> </w:t>
      </w:r>
      <w:r w:rsidRPr="00EA29C3">
        <w:rPr>
          <w:rFonts w:ascii="Verdana" w:hAnsi="Verdana"/>
          <w:bCs/>
          <w:iCs/>
          <w:color w:val="000000"/>
          <w:sz w:val="20"/>
          <w:szCs w:val="20"/>
          <w:lang w:eastAsia="x-none"/>
        </w:rPr>
        <w:t xml:space="preserve">30 dni. </w:t>
      </w:r>
    </w:p>
    <w:p w14:paraId="63AFA963" w14:textId="786ABFAC"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41" w:name="_Toc258314252"/>
      <w:r w:rsidRPr="00EA29C3">
        <w:rPr>
          <w:rFonts w:ascii="Verdana" w:hAnsi="Verdana"/>
          <w:b/>
          <w:bCs/>
          <w:caps/>
          <w:kern w:val="2"/>
          <w:sz w:val="20"/>
          <w:szCs w:val="20"/>
          <w:lang w:val="x-none" w:eastAsia="x-none"/>
        </w:rPr>
        <w:t>Opis sposobu przygotowywania ofert</w:t>
      </w:r>
      <w:bookmarkEnd w:id="41"/>
    </w:p>
    <w:p w14:paraId="65023972"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Wykonawca może złożyć tylko jedną ofertę.</w:t>
      </w:r>
    </w:p>
    <w:p w14:paraId="43AAF419" w14:textId="77777777" w:rsidR="00E25A0F"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Tre</w:t>
      </w:r>
      <w:r w:rsidRPr="00EA29C3">
        <w:rPr>
          <w:rFonts w:ascii="Verdana" w:eastAsia="TimesNewRoman" w:hAnsi="Verdana"/>
          <w:bCs/>
          <w:iCs/>
          <w:color w:val="000000"/>
          <w:sz w:val="20"/>
          <w:szCs w:val="20"/>
          <w:lang w:val="x-none" w:eastAsia="x-none"/>
        </w:rPr>
        <w:t xml:space="preserve">ść </w:t>
      </w:r>
      <w:r w:rsidRPr="00EA29C3">
        <w:rPr>
          <w:rFonts w:ascii="Verdana" w:hAnsi="Verdana"/>
          <w:bCs/>
          <w:iCs/>
          <w:color w:val="000000"/>
          <w:sz w:val="20"/>
          <w:szCs w:val="20"/>
          <w:lang w:val="x-none" w:eastAsia="x-none"/>
        </w:rPr>
        <w:t xml:space="preserve">oferty musi być zgodna z wymaganiami Zamawiającego określonymi w niniejszej </w:t>
      </w:r>
      <w:r w:rsidRPr="00EA29C3">
        <w:rPr>
          <w:rFonts w:ascii="Verdana" w:hAnsi="Verdana"/>
          <w:bCs/>
          <w:iCs/>
          <w:color w:val="000000"/>
          <w:sz w:val="20"/>
          <w:szCs w:val="20"/>
          <w:lang w:eastAsia="x-none"/>
        </w:rPr>
        <w:t>SWZ</w:t>
      </w:r>
      <w:r w:rsidRPr="00EA29C3">
        <w:rPr>
          <w:rFonts w:ascii="Verdana" w:hAnsi="Verdana"/>
          <w:bCs/>
          <w:iCs/>
          <w:color w:val="000000"/>
          <w:sz w:val="20"/>
          <w:szCs w:val="20"/>
          <w:lang w:val="x-none" w:eastAsia="x-none"/>
        </w:rPr>
        <w:t>.</w:t>
      </w:r>
    </w:p>
    <w:p w14:paraId="6177B572" w14:textId="24A0B0CA"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sz w:val="20"/>
          <w:szCs w:val="20"/>
        </w:rPr>
        <w:t>Oferta musi zawierać następujące oświadczenia i dokumenty:</w:t>
      </w:r>
    </w:p>
    <w:tbl>
      <w:tblPr>
        <w:tblW w:w="8834"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91"/>
        <w:gridCol w:w="8243"/>
      </w:tblGrid>
      <w:tr w:rsidR="00BC6240" w:rsidRPr="00EA29C3" w14:paraId="1E39B82C" w14:textId="77777777" w:rsidTr="0025753D">
        <w:tc>
          <w:tcPr>
            <w:tcW w:w="591" w:type="dxa"/>
            <w:tcBorders>
              <w:top w:val="single" w:sz="4" w:space="0" w:color="000000"/>
              <w:left w:val="single" w:sz="4" w:space="0" w:color="000000"/>
              <w:bottom w:val="single" w:sz="4" w:space="0" w:color="000000"/>
              <w:right w:val="single" w:sz="4" w:space="0" w:color="000000"/>
            </w:tcBorders>
            <w:shd w:val="clear" w:color="auto" w:fill="auto"/>
          </w:tcPr>
          <w:p w14:paraId="4878C336" w14:textId="77777777" w:rsidR="00BC6240" w:rsidRPr="00EA29C3" w:rsidRDefault="004D5E89" w:rsidP="004144DC">
            <w:pPr>
              <w:pStyle w:val="Nagwek2"/>
              <w:rPr>
                <w:rFonts w:ascii="Verdana" w:hAnsi="Verdana"/>
                <w:sz w:val="20"/>
                <w:szCs w:val="20"/>
              </w:rPr>
            </w:pPr>
            <w:r w:rsidRPr="00EA29C3">
              <w:rPr>
                <w:rFonts w:ascii="Verdana" w:hAnsi="Verdana"/>
                <w:sz w:val="20"/>
                <w:szCs w:val="20"/>
              </w:rPr>
              <w:t>1</w:t>
            </w:r>
          </w:p>
        </w:tc>
        <w:tc>
          <w:tcPr>
            <w:tcW w:w="8243" w:type="dxa"/>
            <w:tcBorders>
              <w:top w:val="single" w:sz="4" w:space="0" w:color="000000"/>
              <w:left w:val="single" w:sz="4" w:space="0" w:color="000000"/>
              <w:bottom w:val="single" w:sz="4" w:space="0" w:color="000000"/>
              <w:right w:val="single" w:sz="4" w:space="0" w:color="000000"/>
            </w:tcBorders>
            <w:shd w:val="clear" w:color="auto" w:fill="auto"/>
          </w:tcPr>
          <w:p w14:paraId="5BE5BE90" w14:textId="02AD7796" w:rsidR="00BC6240" w:rsidRPr="00EA29C3" w:rsidRDefault="004D5E89" w:rsidP="00B73653">
            <w:pPr>
              <w:pStyle w:val="Nagwek2"/>
              <w:ind w:left="39" w:hanging="39"/>
              <w:rPr>
                <w:rFonts w:ascii="Verdana" w:hAnsi="Verdana"/>
                <w:sz w:val="20"/>
                <w:szCs w:val="20"/>
              </w:rPr>
            </w:pPr>
            <w:r w:rsidRPr="00EA29C3">
              <w:rPr>
                <w:rFonts w:ascii="Verdana" w:hAnsi="Verdana"/>
                <w:b/>
                <w:sz w:val="20"/>
                <w:szCs w:val="20"/>
              </w:rPr>
              <w:t>Formularz oferty</w:t>
            </w:r>
            <w:r w:rsidRPr="00EA29C3">
              <w:rPr>
                <w:rFonts w:ascii="Verdana" w:hAnsi="Verdana"/>
                <w:sz w:val="20"/>
                <w:szCs w:val="20"/>
              </w:rPr>
              <w:t xml:space="preserve">. </w:t>
            </w:r>
          </w:p>
          <w:p w14:paraId="17CC9340" w14:textId="77777777" w:rsidR="00BC6240" w:rsidRPr="00EA29C3" w:rsidRDefault="004D5E89" w:rsidP="00B73653">
            <w:pPr>
              <w:pStyle w:val="Nagwek2"/>
              <w:ind w:left="39" w:hanging="39"/>
              <w:rPr>
                <w:rFonts w:ascii="Verdana" w:hAnsi="Verdana"/>
                <w:sz w:val="20"/>
                <w:szCs w:val="20"/>
              </w:rPr>
            </w:pPr>
            <w:r w:rsidRPr="00EA29C3">
              <w:rPr>
                <w:rFonts w:ascii="Verdana" w:hAnsi="Verdana"/>
                <w:sz w:val="20"/>
                <w:szCs w:val="20"/>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BC6240" w:rsidRPr="00EA29C3" w14:paraId="4238976F" w14:textId="77777777" w:rsidTr="0025753D">
        <w:tc>
          <w:tcPr>
            <w:tcW w:w="591" w:type="dxa"/>
            <w:tcBorders>
              <w:top w:val="single" w:sz="4" w:space="0" w:color="000000"/>
              <w:left w:val="single" w:sz="4" w:space="0" w:color="000000"/>
              <w:bottom w:val="single" w:sz="4" w:space="0" w:color="000000"/>
              <w:right w:val="single" w:sz="4" w:space="0" w:color="000000"/>
            </w:tcBorders>
            <w:shd w:val="clear" w:color="auto" w:fill="auto"/>
          </w:tcPr>
          <w:p w14:paraId="275B331F" w14:textId="4CFF24FC" w:rsidR="00BC6240" w:rsidRPr="00EA29C3" w:rsidRDefault="009746BF" w:rsidP="004144DC">
            <w:pPr>
              <w:pStyle w:val="Nagwek2"/>
              <w:rPr>
                <w:rFonts w:ascii="Verdana" w:hAnsi="Verdana"/>
                <w:sz w:val="20"/>
                <w:szCs w:val="20"/>
              </w:rPr>
            </w:pPr>
            <w:r w:rsidRPr="00EA29C3">
              <w:rPr>
                <w:rFonts w:ascii="Verdana" w:hAnsi="Verdana"/>
                <w:sz w:val="20"/>
                <w:szCs w:val="20"/>
              </w:rPr>
              <w:t>2</w:t>
            </w:r>
          </w:p>
        </w:tc>
        <w:tc>
          <w:tcPr>
            <w:tcW w:w="8243" w:type="dxa"/>
            <w:tcBorders>
              <w:top w:val="single" w:sz="4" w:space="0" w:color="000000"/>
              <w:left w:val="single" w:sz="4" w:space="0" w:color="000000"/>
              <w:bottom w:val="single" w:sz="4" w:space="0" w:color="000000"/>
              <w:right w:val="single" w:sz="4" w:space="0" w:color="000000"/>
            </w:tcBorders>
            <w:shd w:val="clear" w:color="auto" w:fill="auto"/>
          </w:tcPr>
          <w:p w14:paraId="05124E47" w14:textId="77777777" w:rsidR="00185C54" w:rsidRPr="00EA29C3" w:rsidRDefault="004D5E89" w:rsidP="00B73653">
            <w:pPr>
              <w:pStyle w:val="Nagwek2"/>
              <w:ind w:left="39" w:hanging="39"/>
              <w:rPr>
                <w:rFonts w:ascii="Verdana" w:hAnsi="Verdana"/>
                <w:b/>
                <w:sz w:val="20"/>
                <w:szCs w:val="20"/>
              </w:rPr>
            </w:pPr>
            <w:r w:rsidRPr="00EA29C3">
              <w:rPr>
                <w:rFonts w:ascii="Verdana" w:hAnsi="Verdana"/>
                <w:b/>
                <w:sz w:val="20"/>
                <w:szCs w:val="20"/>
              </w:rPr>
              <w:t xml:space="preserve">Oświadczenie o niepodleganiu wykluczeniu </w:t>
            </w:r>
          </w:p>
          <w:p w14:paraId="5017F5AC" w14:textId="737B7598" w:rsidR="00BC6240" w:rsidRPr="00EA29C3" w:rsidRDefault="004D5E89" w:rsidP="00B73653">
            <w:pPr>
              <w:pStyle w:val="Nagwek2"/>
              <w:ind w:left="39" w:hanging="39"/>
              <w:rPr>
                <w:rFonts w:ascii="Verdana" w:hAnsi="Verdana"/>
                <w:sz w:val="20"/>
                <w:szCs w:val="20"/>
                <w:lang w:val="pl-PL"/>
              </w:rPr>
            </w:pPr>
            <w:r w:rsidRPr="00EA29C3">
              <w:rPr>
                <w:rFonts w:ascii="Verdana" w:hAnsi="Verdana"/>
                <w:sz w:val="20"/>
                <w:szCs w:val="20"/>
              </w:rPr>
              <w:t>Aktualne na dzień składania ofert oświadczenie Wykonawcy stanowiące wstępne potwierdzenie</w:t>
            </w:r>
            <w:r w:rsidR="00904726" w:rsidRPr="00EA29C3">
              <w:rPr>
                <w:rFonts w:ascii="Verdana" w:hAnsi="Verdana"/>
                <w:sz w:val="20"/>
                <w:szCs w:val="20"/>
                <w:lang w:val="pl-PL"/>
              </w:rPr>
              <w:t>, że Wykonawca</w:t>
            </w:r>
            <w:r w:rsidRPr="00EA29C3">
              <w:rPr>
                <w:rFonts w:ascii="Verdana" w:hAnsi="Verdana"/>
                <w:sz w:val="20"/>
                <w:szCs w:val="20"/>
              </w:rPr>
              <w:t xml:space="preserve"> </w:t>
            </w:r>
            <w:r w:rsidR="00904726" w:rsidRPr="00EA29C3">
              <w:rPr>
                <w:rFonts w:ascii="Verdana" w:hAnsi="Verdana"/>
                <w:sz w:val="20"/>
                <w:szCs w:val="20"/>
              </w:rPr>
              <w:t xml:space="preserve">nie podlega wykluczeniu z postępowania </w:t>
            </w:r>
            <w:r w:rsidRPr="00EA29C3">
              <w:rPr>
                <w:rFonts w:ascii="Verdana" w:hAnsi="Verdana"/>
                <w:sz w:val="20"/>
                <w:szCs w:val="20"/>
                <w:lang w:val="pl-PL"/>
              </w:rPr>
              <w:t xml:space="preserve"> (zał. 2).</w:t>
            </w:r>
          </w:p>
        </w:tc>
      </w:tr>
      <w:tr w:rsidR="00BC6240" w:rsidRPr="00EA29C3" w14:paraId="02C8DC5E" w14:textId="77777777" w:rsidTr="0025753D">
        <w:tc>
          <w:tcPr>
            <w:tcW w:w="591" w:type="dxa"/>
            <w:tcBorders>
              <w:top w:val="single" w:sz="4" w:space="0" w:color="000000"/>
              <w:left w:val="single" w:sz="4" w:space="0" w:color="000000"/>
              <w:bottom w:val="single" w:sz="4" w:space="0" w:color="000000"/>
              <w:right w:val="single" w:sz="4" w:space="0" w:color="000000"/>
            </w:tcBorders>
            <w:shd w:val="clear" w:color="auto" w:fill="auto"/>
          </w:tcPr>
          <w:p w14:paraId="2A695BC1" w14:textId="791BE292" w:rsidR="00BC6240" w:rsidRPr="00EA29C3" w:rsidRDefault="00F23802" w:rsidP="004144DC">
            <w:pPr>
              <w:pStyle w:val="Nagwek2"/>
              <w:rPr>
                <w:rFonts w:ascii="Verdana" w:hAnsi="Verdana"/>
                <w:sz w:val="20"/>
                <w:szCs w:val="20"/>
              </w:rPr>
            </w:pPr>
            <w:r>
              <w:rPr>
                <w:rFonts w:ascii="Verdana" w:hAnsi="Verdana"/>
                <w:sz w:val="20"/>
                <w:szCs w:val="20"/>
              </w:rPr>
              <w:t>3</w:t>
            </w:r>
          </w:p>
        </w:tc>
        <w:tc>
          <w:tcPr>
            <w:tcW w:w="8243" w:type="dxa"/>
            <w:tcBorders>
              <w:top w:val="single" w:sz="4" w:space="0" w:color="000000"/>
              <w:left w:val="single" w:sz="4" w:space="0" w:color="000000"/>
              <w:bottom w:val="single" w:sz="4" w:space="0" w:color="000000"/>
              <w:right w:val="single" w:sz="4" w:space="0" w:color="000000"/>
            </w:tcBorders>
            <w:shd w:val="clear" w:color="auto" w:fill="auto"/>
          </w:tcPr>
          <w:p w14:paraId="26F1C332" w14:textId="77777777" w:rsidR="00BC6240" w:rsidRPr="00EA29C3" w:rsidRDefault="004D5E89" w:rsidP="00B73653">
            <w:pPr>
              <w:pStyle w:val="Nagwek2"/>
              <w:ind w:left="39" w:hanging="39"/>
              <w:rPr>
                <w:rFonts w:ascii="Verdana" w:hAnsi="Verdana"/>
                <w:sz w:val="20"/>
                <w:szCs w:val="20"/>
              </w:rPr>
            </w:pPr>
            <w:r w:rsidRPr="00EA29C3">
              <w:rPr>
                <w:rFonts w:ascii="Verdana" w:hAnsi="Verdana"/>
                <w:b/>
                <w:sz w:val="20"/>
                <w:szCs w:val="20"/>
              </w:rPr>
              <w:t>Pełnomocnictwo</w:t>
            </w:r>
            <w:r w:rsidRPr="00EA29C3">
              <w:rPr>
                <w:rFonts w:ascii="Verdana" w:hAnsi="Verdana"/>
                <w:sz w:val="20"/>
                <w:szCs w:val="20"/>
              </w:rPr>
              <w:t xml:space="preserve"> lub inny dokument potwierdzający umocowanie do reprezentowania wykonawcy.</w:t>
            </w:r>
          </w:p>
          <w:p w14:paraId="23DA24F7" w14:textId="77777777" w:rsidR="00BC6240" w:rsidRPr="00EA29C3" w:rsidRDefault="004D5E89" w:rsidP="00B73653">
            <w:pPr>
              <w:pStyle w:val="Nagwek2"/>
              <w:ind w:left="39" w:hanging="39"/>
              <w:rPr>
                <w:rFonts w:ascii="Verdana" w:hAnsi="Verdana"/>
                <w:sz w:val="20"/>
                <w:szCs w:val="20"/>
              </w:rPr>
            </w:pPr>
            <w:r w:rsidRPr="00EA29C3">
              <w:rPr>
                <w:rFonts w:ascii="Verdana" w:hAnsi="Verdana"/>
                <w:sz w:val="20"/>
                <w:szCs w:val="20"/>
              </w:rPr>
              <w:t xml:space="preserve">Upoważnienie osób podpisujących ofertę wynikać musi bezpośrednio z dokumentów dołączonych do oferty. Jeżeli upoważnienie takie nie wynika wprost z dokumentów rejestrowych (KRS, </w:t>
            </w:r>
            <w:proofErr w:type="spellStart"/>
            <w:r w:rsidRPr="00EA29C3">
              <w:rPr>
                <w:rFonts w:ascii="Verdana" w:hAnsi="Verdana"/>
                <w:sz w:val="20"/>
                <w:szCs w:val="20"/>
              </w:rPr>
              <w:t>CEiDG</w:t>
            </w:r>
            <w:proofErr w:type="spellEnd"/>
            <w:r w:rsidRPr="00EA29C3">
              <w:rPr>
                <w:rFonts w:ascii="Verdana" w:hAnsi="Verdana"/>
                <w:sz w:val="20"/>
                <w:szCs w:val="20"/>
              </w:rPr>
              <w:t xml:space="preserve"> lub innego właściwego rejestru), to do oferty należy dołączyć inny dokument potwierdzający umocowanie do reprezentowania wykonawcy.</w:t>
            </w:r>
          </w:p>
        </w:tc>
      </w:tr>
    </w:tbl>
    <w:p w14:paraId="0E09F374" w14:textId="77777777" w:rsidR="00BC6240" w:rsidRPr="00EA29C3" w:rsidRDefault="004D5E89" w:rsidP="00C06A3E">
      <w:pPr>
        <w:numPr>
          <w:ilvl w:val="1"/>
          <w:numId w:val="2"/>
        </w:numPr>
        <w:jc w:val="both"/>
        <w:rPr>
          <w:rFonts w:ascii="Verdana" w:hAnsi="Verdana"/>
          <w:bCs/>
          <w:iCs/>
          <w:sz w:val="20"/>
          <w:szCs w:val="20"/>
        </w:rPr>
      </w:pPr>
      <w:r w:rsidRPr="00EA29C3">
        <w:rPr>
          <w:rFonts w:ascii="Verdana" w:hAnsi="Verdana"/>
          <w:bCs/>
          <w:iCs/>
          <w:sz w:val="20"/>
          <w:szCs w:val="20"/>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2ECD7126" w14:textId="28847154" w:rsidR="00BC6240" w:rsidRPr="00EA29C3" w:rsidRDefault="004D5E89" w:rsidP="00C06A3E">
      <w:pPr>
        <w:numPr>
          <w:ilvl w:val="1"/>
          <w:numId w:val="2"/>
        </w:numPr>
        <w:spacing w:before="120"/>
        <w:jc w:val="both"/>
        <w:outlineLvl w:val="1"/>
        <w:rPr>
          <w:rFonts w:ascii="Verdana" w:hAnsi="Verdana"/>
          <w:bCs/>
          <w:iCs/>
          <w:color w:val="000000"/>
          <w:sz w:val="20"/>
          <w:szCs w:val="20"/>
          <w:lang w:eastAsia="x-none"/>
        </w:rPr>
      </w:pPr>
      <w:bookmarkStart w:id="42" w:name="_Hlk37839542"/>
      <w:bookmarkStart w:id="43" w:name="_Hlk37866106"/>
      <w:r w:rsidRPr="00EA29C3">
        <w:rPr>
          <w:rFonts w:ascii="Verdana" w:hAnsi="Verdana"/>
          <w:bCs/>
          <w:iCs/>
          <w:color w:val="000000"/>
          <w:sz w:val="20"/>
          <w:szCs w:val="20"/>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42"/>
      <w:bookmarkEnd w:id="43"/>
    </w:p>
    <w:p w14:paraId="1A7A87A3" w14:textId="1029B5A5"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44" w:name="_Hlk37939197"/>
      <w:r w:rsidRPr="00EA29C3">
        <w:rPr>
          <w:rFonts w:ascii="Verdana" w:hAnsi="Verdana"/>
          <w:bCs/>
          <w:iCs/>
          <w:color w:val="000000"/>
          <w:sz w:val="20"/>
          <w:szCs w:val="20"/>
          <w:lang w:val="x-none" w:eastAsia="x-none"/>
        </w:rPr>
        <w:lastRenderedPageBreak/>
        <w:t xml:space="preserve">Zamawiający informuje, iż zgodnie z art. 18 ust. 3 ustawy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val="x-none"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4"/>
      <w:r w:rsidRPr="00EA29C3">
        <w:rPr>
          <w:rFonts w:ascii="Verdana" w:hAnsi="Verdana"/>
          <w:bCs/>
          <w:iCs/>
          <w:color w:val="000000"/>
          <w:sz w:val="20"/>
          <w:szCs w:val="20"/>
          <w:lang w:eastAsia="x-none"/>
        </w:rPr>
        <w:t>:</w:t>
      </w:r>
    </w:p>
    <w:p w14:paraId="69B240F8" w14:textId="77777777" w:rsidR="00BC6240" w:rsidRPr="00EA29C3" w:rsidRDefault="004D5E89" w:rsidP="00C61597">
      <w:pPr>
        <w:numPr>
          <w:ilvl w:val="0"/>
          <w:numId w:val="9"/>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 xml:space="preserve">wraz </w:t>
      </w:r>
      <w:r w:rsidRPr="00EA29C3">
        <w:rPr>
          <w:rFonts w:ascii="Verdana" w:hAnsi="Verdana"/>
          <w:bCs/>
          <w:iCs/>
          <w:color w:val="000000"/>
          <w:sz w:val="20"/>
          <w:szCs w:val="20"/>
          <w:lang w:val="x-none" w:eastAsia="x-none"/>
        </w:rPr>
        <w:t>z przekazaniem takich informacji, zastrzegł, że nie mogą być one udostępniane</w:t>
      </w:r>
      <w:r w:rsidRPr="00EA29C3">
        <w:rPr>
          <w:rFonts w:ascii="Verdana" w:hAnsi="Verdana"/>
          <w:bCs/>
          <w:iCs/>
          <w:color w:val="000000"/>
          <w:sz w:val="20"/>
          <w:szCs w:val="20"/>
          <w:lang w:eastAsia="x-none"/>
        </w:rPr>
        <w:t>;</w:t>
      </w:r>
    </w:p>
    <w:p w14:paraId="7673523E" w14:textId="77777777" w:rsidR="00BC6240" w:rsidRPr="00EA29C3" w:rsidRDefault="004D5E89" w:rsidP="00C61597">
      <w:pPr>
        <w:numPr>
          <w:ilvl w:val="0"/>
          <w:numId w:val="9"/>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wykazał</w:t>
      </w:r>
      <w:r w:rsidRPr="00EA29C3">
        <w:rPr>
          <w:rFonts w:ascii="Verdana" w:hAnsi="Verdana"/>
          <w:bCs/>
          <w:iCs/>
          <w:color w:val="000000"/>
          <w:sz w:val="20"/>
          <w:szCs w:val="20"/>
          <w:lang w:eastAsia="x-none"/>
        </w:rPr>
        <w:t>,</w:t>
      </w:r>
      <w:r w:rsidRPr="00EA29C3">
        <w:rPr>
          <w:rFonts w:ascii="Verdana" w:hAnsi="Verdana"/>
          <w:bCs/>
          <w:iCs/>
          <w:color w:val="000000"/>
          <w:sz w:val="20"/>
          <w:szCs w:val="20"/>
          <w:lang w:val="x-none" w:eastAsia="x-none"/>
        </w:rPr>
        <w:t xml:space="preserve"> załączając stosowne </w:t>
      </w:r>
      <w:r w:rsidRPr="00EA29C3">
        <w:rPr>
          <w:rFonts w:ascii="Verdana" w:hAnsi="Verdana"/>
          <w:bCs/>
          <w:iCs/>
          <w:color w:val="000000"/>
          <w:sz w:val="20"/>
          <w:szCs w:val="20"/>
          <w:lang w:eastAsia="x-none"/>
        </w:rPr>
        <w:t>uzasadnienie</w:t>
      </w:r>
      <w:r w:rsidRPr="00EA29C3">
        <w:rPr>
          <w:rFonts w:ascii="Verdana" w:hAnsi="Verdana"/>
          <w:bCs/>
          <w:iCs/>
          <w:color w:val="000000"/>
          <w:sz w:val="20"/>
          <w:szCs w:val="20"/>
          <w:lang w:val="x-none" w:eastAsia="x-none"/>
        </w:rPr>
        <w:t>, iż zastrzeżone informacje stanowią tajemnicę przedsiębiorstwa</w:t>
      </w:r>
      <w:r w:rsidRPr="00EA29C3">
        <w:rPr>
          <w:rFonts w:ascii="Verdana" w:hAnsi="Verdana"/>
          <w:bCs/>
          <w:iCs/>
          <w:color w:val="000000"/>
          <w:sz w:val="20"/>
          <w:szCs w:val="20"/>
          <w:lang w:eastAsia="x-none"/>
        </w:rPr>
        <w:t>.</w:t>
      </w:r>
      <w:bookmarkStart w:id="45" w:name="_Hlk37939296"/>
    </w:p>
    <w:p w14:paraId="412700CC" w14:textId="77777777" w:rsidR="00BC6240" w:rsidRPr="00EA29C3" w:rsidRDefault="004D5E89">
      <w:pPr>
        <w:tabs>
          <w:tab w:val="left" w:pos="708"/>
        </w:tabs>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Zaleca się, aby uzasadnienie o którym mowa powyżej było sformułowane w sposób umożliwiający jego udostępnienie pozostałym uczestnikom postępowania.</w:t>
      </w:r>
    </w:p>
    <w:p w14:paraId="105657B9" w14:textId="77777777" w:rsidR="00BC6240" w:rsidRPr="00EA29C3" w:rsidRDefault="004D5E89">
      <w:pPr>
        <w:tabs>
          <w:tab w:val="left" w:pos="708"/>
        </w:tabs>
        <w:spacing w:before="120"/>
        <w:ind w:left="680"/>
        <w:jc w:val="both"/>
        <w:outlineLvl w:val="1"/>
        <w:rPr>
          <w:rFonts w:ascii="Verdana" w:hAnsi="Verdana"/>
          <w:bCs/>
          <w:iCs/>
          <w:color w:val="000000"/>
          <w:sz w:val="20"/>
          <w:szCs w:val="20"/>
          <w:lang w:val="x-none" w:eastAsia="x-none"/>
        </w:rPr>
      </w:pPr>
      <w:bookmarkStart w:id="46" w:name="_Hlk38143710"/>
      <w:r w:rsidRPr="00EA29C3">
        <w:rPr>
          <w:rFonts w:ascii="Verdana" w:hAnsi="Verdana"/>
          <w:bCs/>
          <w:iCs/>
          <w:color w:val="000000"/>
          <w:sz w:val="20"/>
          <w:szCs w:val="20"/>
          <w:lang w:val="x-none" w:eastAsia="x-none"/>
        </w:rPr>
        <w:t xml:space="preserve">Wykonawca nie może zastrzec informacji, o których mowa w art. 222 ust. 5 ustawy </w:t>
      </w:r>
      <w:proofErr w:type="spellStart"/>
      <w:r w:rsidRPr="00EA29C3">
        <w:rPr>
          <w:rFonts w:ascii="Verdana" w:hAnsi="Verdana"/>
          <w:bCs/>
          <w:iCs/>
          <w:color w:val="000000"/>
          <w:sz w:val="20"/>
          <w:szCs w:val="20"/>
          <w:lang w:val="x-none" w:eastAsia="x-none"/>
        </w:rPr>
        <w:t>Pzp</w:t>
      </w:r>
      <w:bookmarkEnd w:id="45"/>
      <w:bookmarkEnd w:id="46"/>
      <w:proofErr w:type="spellEnd"/>
      <w:r w:rsidRPr="00EA29C3">
        <w:rPr>
          <w:rFonts w:ascii="Verdana" w:hAnsi="Verdana"/>
          <w:bCs/>
          <w:iCs/>
          <w:color w:val="000000"/>
          <w:sz w:val="20"/>
          <w:szCs w:val="20"/>
          <w:lang w:val="x-none" w:eastAsia="x-none"/>
        </w:rPr>
        <w:t>.</w:t>
      </w:r>
    </w:p>
    <w:p w14:paraId="5B6FFDDE"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47" w:name="_Hlk37928068"/>
      <w:r w:rsidRPr="00EA29C3">
        <w:rPr>
          <w:rFonts w:ascii="Verdana" w:hAnsi="Verdana"/>
          <w:bCs/>
          <w:iCs/>
          <w:color w:val="000000"/>
          <w:sz w:val="20"/>
          <w:szCs w:val="20"/>
          <w:lang w:val="x-none" w:eastAsia="x-none"/>
        </w:rPr>
        <w:t>Opis sposobu przygotowania oferty składanej w formie elektronicznej lub w postaci elektronicznej</w:t>
      </w:r>
      <w:bookmarkEnd w:id="47"/>
      <w:r w:rsidRPr="00EA29C3">
        <w:rPr>
          <w:rFonts w:ascii="Verdana" w:hAnsi="Verdana"/>
          <w:bCs/>
          <w:iCs/>
          <w:color w:val="000000"/>
          <w:sz w:val="20"/>
          <w:szCs w:val="20"/>
          <w:lang w:eastAsia="x-none"/>
        </w:rPr>
        <w:t>:</w:t>
      </w:r>
    </w:p>
    <w:p w14:paraId="726B072F" w14:textId="180CC703" w:rsidR="00BC6240" w:rsidRPr="00EA29C3" w:rsidRDefault="004D5E89" w:rsidP="00C61597">
      <w:pPr>
        <w:numPr>
          <w:ilvl w:val="0"/>
          <w:numId w:val="10"/>
        </w:numPr>
        <w:tabs>
          <w:tab w:val="left" w:pos="708"/>
        </w:tabs>
        <w:spacing w:before="120"/>
        <w:jc w:val="both"/>
        <w:outlineLvl w:val="1"/>
        <w:rPr>
          <w:rFonts w:ascii="Verdana" w:hAnsi="Verdana"/>
          <w:bCs/>
          <w:iCs/>
          <w:color w:val="000000"/>
          <w:sz w:val="20"/>
          <w:szCs w:val="20"/>
          <w:lang w:val="x-none" w:eastAsia="x-none"/>
        </w:rPr>
      </w:pPr>
      <w:bookmarkStart w:id="48" w:name="_Hlk37866429"/>
      <w:r w:rsidRPr="00EA29C3">
        <w:rPr>
          <w:rFonts w:ascii="Verdana" w:hAnsi="Verdana"/>
          <w:bCs/>
          <w:iCs/>
          <w:color w:val="000000"/>
          <w:sz w:val="20"/>
          <w:szCs w:val="20"/>
          <w:lang w:val="x-none" w:eastAsia="x-none"/>
        </w:rPr>
        <w:t>Wykonawca, chcąc przystąpić do udziału w postępowaniu, loguje się na Platformie, w menu ”Ogłoszenia” wyszukuje niniejsze postępowanie, otwiera je klikając w jego temat, a następnie korzysta z funkcji ”</w:t>
      </w:r>
      <w:r w:rsidRPr="00EA29C3">
        <w:rPr>
          <w:rFonts w:ascii="Verdana" w:hAnsi="Verdana"/>
          <w:b/>
          <w:i/>
          <w:color w:val="000000"/>
          <w:sz w:val="20"/>
          <w:szCs w:val="20"/>
          <w:lang w:val="x-none" w:eastAsia="x-none"/>
        </w:rPr>
        <w:t>Zgłoś udział w postępowaniu</w:t>
      </w:r>
      <w:r w:rsidRPr="00EA29C3">
        <w:rPr>
          <w:rFonts w:ascii="Verdana" w:hAnsi="Verdana"/>
          <w:bCs/>
          <w:iCs/>
          <w:color w:val="000000"/>
          <w:sz w:val="20"/>
          <w:szCs w:val="20"/>
          <w:lang w:val="x-none" w:eastAsia="x-none"/>
        </w:rPr>
        <w:t>”</w:t>
      </w:r>
      <w:bookmarkEnd w:id="48"/>
      <w:r w:rsidRPr="00EA29C3">
        <w:rPr>
          <w:rFonts w:ascii="Verdana" w:hAnsi="Verdana"/>
          <w:bCs/>
          <w:iCs/>
          <w:color w:val="000000"/>
          <w:sz w:val="20"/>
          <w:szCs w:val="20"/>
          <w:lang w:eastAsia="x-none"/>
        </w:rPr>
        <w:t xml:space="preserve"> na karcie Informacje ogólne”;</w:t>
      </w:r>
      <w:bookmarkStart w:id="49" w:name="_Hlk37866441"/>
    </w:p>
    <w:p w14:paraId="0EFF989A" w14:textId="77777777" w:rsidR="00BC6240" w:rsidRPr="00EA29C3" w:rsidRDefault="004D5E89" w:rsidP="00C61597">
      <w:pPr>
        <w:numPr>
          <w:ilvl w:val="0"/>
          <w:numId w:val="10"/>
        </w:numPr>
        <w:tabs>
          <w:tab w:val="left" w:pos="708"/>
        </w:tabs>
        <w:spacing w:before="120"/>
        <w:jc w:val="both"/>
        <w:outlineLvl w:val="1"/>
        <w:rPr>
          <w:rFonts w:ascii="Verdana" w:hAnsi="Verdana"/>
          <w:bCs/>
          <w:iCs/>
          <w:color w:val="000000"/>
          <w:sz w:val="20"/>
          <w:szCs w:val="20"/>
          <w:lang w:val="x-none" w:eastAsia="x-none"/>
        </w:rPr>
      </w:pPr>
      <w:r w:rsidRPr="00EA29C3">
        <w:rPr>
          <w:rFonts w:ascii="Verdana" w:eastAsia="Calibri" w:hAnsi="Verdana"/>
          <w:bCs/>
          <w:iCs/>
          <w:color w:val="000000"/>
          <w:sz w:val="20"/>
          <w:szCs w:val="20"/>
          <w:lang w:val="x-none" w:eastAsia="x-none"/>
        </w:rPr>
        <w:t xml:space="preserve">w przypadku, </w:t>
      </w:r>
      <w:bookmarkStart w:id="50" w:name="_Hlk37939646"/>
      <w:bookmarkStart w:id="51" w:name="_Hlk37866474"/>
      <w:bookmarkEnd w:id="49"/>
      <w:r w:rsidRPr="00EA29C3">
        <w:rPr>
          <w:rFonts w:ascii="Verdana" w:eastAsia="Calibri" w:hAnsi="Verdana"/>
          <w:bCs/>
          <w:iCs/>
          <w:color w:val="000000"/>
          <w:sz w:val="20"/>
          <w:szCs w:val="20"/>
          <w:lang w:val="x-none" w:eastAsia="x-none"/>
        </w:rPr>
        <w:t>gdy Wykonawca nie posiada konta na Platformie, należy skorzystać z funkcji ”</w:t>
      </w:r>
      <w:r w:rsidRPr="00EA29C3">
        <w:rPr>
          <w:rFonts w:ascii="Verdana" w:eastAsia="Calibri" w:hAnsi="Verdana"/>
          <w:b/>
          <w:i/>
          <w:color w:val="000000"/>
          <w:sz w:val="20"/>
          <w:szCs w:val="20"/>
          <w:lang w:val="x-none" w:eastAsia="x-none"/>
        </w:rPr>
        <w:t>Zarejestruj</w:t>
      </w:r>
      <w:r w:rsidRPr="00EA29C3">
        <w:rPr>
          <w:rFonts w:ascii="Verdana" w:eastAsia="Calibri" w:hAnsi="Verdana"/>
          <w:bCs/>
          <w:iCs/>
          <w:color w:val="000000"/>
          <w:sz w:val="20"/>
          <w:szCs w:val="2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EA29C3">
        <w:rPr>
          <w:rFonts w:ascii="Verdana" w:eastAsia="Calibri" w:hAnsi="Verdana"/>
          <w:bCs/>
          <w:iCs/>
          <w:color w:val="000000"/>
          <w:sz w:val="20"/>
          <w:szCs w:val="20"/>
          <w:lang w:eastAsia="x-none"/>
        </w:rPr>
        <w:t>;</w:t>
      </w:r>
    </w:p>
    <w:p w14:paraId="7E8E0F9A" w14:textId="77777777" w:rsidR="00BC6240" w:rsidRPr="00EA29C3" w:rsidRDefault="004D5E89" w:rsidP="00C61597">
      <w:pPr>
        <w:numPr>
          <w:ilvl w:val="0"/>
          <w:numId w:val="10"/>
        </w:numPr>
        <w:tabs>
          <w:tab w:val="left" w:pos="708"/>
        </w:tabs>
        <w:spacing w:before="120"/>
        <w:jc w:val="both"/>
        <w:outlineLvl w:val="1"/>
        <w:rPr>
          <w:rFonts w:ascii="Verdana" w:hAnsi="Verdana"/>
          <w:bCs/>
          <w:iCs/>
          <w:color w:val="000000"/>
          <w:sz w:val="20"/>
          <w:szCs w:val="20"/>
          <w:lang w:val="x-none" w:eastAsia="x-none"/>
        </w:rPr>
      </w:pPr>
      <w:r w:rsidRPr="00EA29C3">
        <w:rPr>
          <w:rFonts w:ascii="Verdana" w:eastAsia="Calibri" w:hAnsi="Verdana"/>
          <w:bCs/>
          <w:iCs/>
          <w:color w:val="000000"/>
          <w:sz w:val="20"/>
          <w:szCs w:val="20"/>
          <w:lang w:val="x-none" w:eastAsia="x-none"/>
        </w:rPr>
        <w:t xml:space="preserve">oferta </w:t>
      </w:r>
      <w:bookmarkEnd w:id="50"/>
      <w:r w:rsidRPr="00EA29C3">
        <w:rPr>
          <w:rFonts w:ascii="Verdana" w:eastAsia="Calibri" w:hAnsi="Verdana"/>
          <w:bCs/>
          <w:iCs/>
          <w:color w:val="000000"/>
          <w:sz w:val="20"/>
          <w:szCs w:val="2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A29C3">
        <w:rPr>
          <w:rFonts w:ascii="Verdana" w:eastAsia="Calibri" w:hAnsi="Verdana"/>
          <w:b/>
          <w:i/>
          <w:color w:val="000000"/>
          <w:sz w:val="20"/>
          <w:szCs w:val="20"/>
          <w:lang w:val="x-none" w:eastAsia="x-none"/>
        </w:rPr>
        <w:t>Załącz plik</w:t>
      </w:r>
      <w:r w:rsidRPr="00EA29C3">
        <w:rPr>
          <w:rFonts w:ascii="Verdana" w:eastAsia="Calibri" w:hAnsi="Verdana"/>
          <w:bCs/>
          <w:iCs/>
          <w:color w:val="000000"/>
          <w:sz w:val="20"/>
          <w:szCs w:val="20"/>
          <w:lang w:val="x-none" w:eastAsia="x-none"/>
        </w:rPr>
        <w:t>” i użycie przycisku ”</w:t>
      </w:r>
      <w:r w:rsidRPr="00EA29C3">
        <w:rPr>
          <w:rFonts w:ascii="Verdana" w:eastAsia="Calibri" w:hAnsi="Verdana"/>
          <w:b/>
          <w:i/>
          <w:color w:val="000000"/>
          <w:sz w:val="20"/>
          <w:szCs w:val="20"/>
          <w:lang w:val="x-none" w:eastAsia="x-none"/>
        </w:rPr>
        <w:t>Załącz</w:t>
      </w:r>
      <w:r w:rsidRPr="00EA29C3">
        <w:rPr>
          <w:rFonts w:ascii="Verdana" w:eastAsia="Calibri" w:hAnsi="Verdana"/>
          <w:bCs/>
          <w:iCs/>
          <w:color w:val="000000"/>
          <w:sz w:val="20"/>
          <w:szCs w:val="20"/>
          <w:lang w:val="x-none" w:eastAsia="x-none"/>
        </w:rPr>
        <w:t>”;</w:t>
      </w:r>
      <w:bookmarkStart w:id="52" w:name="_Hlk37939678"/>
    </w:p>
    <w:p w14:paraId="2AF987F9" w14:textId="77777777" w:rsidR="00BC6240" w:rsidRPr="00EA29C3" w:rsidRDefault="004D5E89" w:rsidP="00C61597">
      <w:pPr>
        <w:numPr>
          <w:ilvl w:val="0"/>
          <w:numId w:val="10"/>
        </w:numPr>
        <w:tabs>
          <w:tab w:val="left" w:pos="708"/>
        </w:tabs>
        <w:spacing w:before="120"/>
        <w:jc w:val="both"/>
        <w:outlineLvl w:val="1"/>
        <w:rPr>
          <w:rFonts w:ascii="Verdana" w:hAnsi="Verdana"/>
          <w:bCs/>
          <w:iCs/>
          <w:color w:val="000000"/>
          <w:sz w:val="20"/>
          <w:szCs w:val="20"/>
          <w:lang w:val="x-none" w:eastAsia="x-none"/>
        </w:rPr>
      </w:pPr>
      <w:r w:rsidRPr="00EA29C3">
        <w:rPr>
          <w:rFonts w:ascii="Verdana" w:eastAsia="Calibri" w:hAnsi="Verdana"/>
          <w:bCs/>
          <w:iCs/>
          <w:color w:val="000000"/>
          <w:sz w:val="20"/>
          <w:szCs w:val="20"/>
          <w:lang w:val="x-none" w:eastAsia="x-none"/>
        </w:rPr>
        <w:t xml:space="preserve">jeżeli </w:t>
      </w:r>
      <w:bookmarkEnd w:id="51"/>
      <w:bookmarkEnd w:id="52"/>
      <w:r w:rsidRPr="00EA29C3">
        <w:rPr>
          <w:rFonts w:ascii="Verdana" w:eastAsia="Calibri" w:hAnsi="Verdana"/>
          <w:bCs/>
          <w:iCs/>
          <w:color w:val="000000"/>
          <w:sz w:val="20"/>
          <w:szCs w:val="2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3" w:name="_Hlk37866559"/>
    </w:p>
    <w:p w14:paraId="41E22D34" w14:textId="2AB4B3CE" w:rsidR="00BC6240" w:rsidRPr="00EA29C3" w:rsidRDefault="004D5E89" w:rsidP="00C61597">
      <w:pPr>
        <w:numPr>
          <w:ilvl w:val="0"/>
          <w:numId w:val="10"/>
        </w:numPr>
        <w:spacing w:before="120" w:after="60" w:line="252" w:lineRule="auto"/>
        <w:ind w:left="1037" w:hanging="357"/>
        <w:jc w:val="both"/>
        <w:outlineLvl w:val="1"/>
        <w:rPr>
          <w:rFonts w:ascii="Verdana" w:eastAsia="Calibri" w:hAnsi="Verdana"/>
          <w:bCs/>
          <w:iCs/>
          <w:sz w:val="20"/>
          <w:szCs w:val="20"/>
          <w:lang w:eastAsia="x-none"/>
        </w:rPr>
      </w:pPr>
      <w:bookmarkStart w:id="54" w:name="_Hlk37940020"/>
      <w:bookmarkStart w:id="55" w:name="_Hlk37866628"/>
      <w:bookmarkEnd w:id="53"/>
      <w:r w:rsidRPr="00EA29C3">
        <w:rPr>
          <w:rFonts w:ascii="Verdana" w:eastAsia="Calibri" w:hAnsi="Verdana"/>
          <w:bCs/>
          <w:iCs/>
          <w:sz w:val="20"/>
          <w:szCs w:val="20"/>
          <w:lang w:eastAsia="x-none"/>
        </w:rPr>
        <w:t xml:space="preserve">wszelkie </w:t>
      </w:r>
      <w:bookmarkEnd w:id="54"/>
      <w:r w:rsidRPr="00EA29C3">
        <w:rPr>
          <w:rFonts w:ascii="Verdana" w:eastAsia="Calibri" w:hAnsi="Verdana"/>
          <w:bCs/>
          <w:iCs/>
          <w:sz w:val="20"/>
          <w:szCs w:val="20"/>
          <w:lang w:eastAsia="x-none"/>
        </w:rPr>
        <w:t xml:space="preserve">informacje stanowiące tajemnicę przedsiębiorstwa w rozumieniu ustawy </w:t>
      </w:r>
      <w:r w:rsidR="00516B95" w:rsidRPr="00EA29C3">
        <w:rPr>
          <w:rFonts w:ascii="Verdana" w:eastAsia="Calibri" w:hAnsi="Verdana"/>
          <w:bCs/>
          <w:iCs/>
          <w:sz w:val="20"/>
          <w:szCs w:val="20"/>
          <w:lang w:eastAsia="x-none"/>
        </w:rPr>
        <w:br/>
      </w:r>
      <w:r w:rsidRPr="00EA29C3">
        <w:rPr>
          <w:rFonts w:ascii="Verdana" w:eastAsia="Calibri" w:hAnsi="Verdana"/>
          <w:bCs/>
          <w:iCs/>
          <w:sz w:val="20"/>
          <w:szCs w:val="20"/>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A29C3">
        <w:rPr>
          <w:rFonts w:ascii="Verdana" w:eastAsia="Calibri" w:hAnsi="Verdana"/>
          <w:b/>
          <w:i/>
          <w:sz w:val="20"/>
          <w:szCs w:val="20"/>
          <w:lang w:eastAsia="x-none"/>
        </w:rPr>
        <w:t>Załącz plik</w:t>
      </w:r>
      <w:r w:rsidRPr="00EA29C3">
        <w:rPr>
          <w:rFonts w:ascii="Verdana" w:eastAsia="Calibri" w:hAnsi="Verdana"/>
          <w:bCs/>
          <w:iCs/>
          <w:sz w:val="20"/>
          <w:szCs w:val="20"/>
          <w:lang w:eastAsia="x-none"/>
        </w:rPr>
        <w:t>” i użycie przycisku ”</w:t>
      </w:r>
      <w:r w:rsidRPr="00EA29C3">
        <w:rPr>
          <w:rFonts w:ascii="Verdana" w:eastAsia="Calibri" w:hAnsi="Verdana"/>
          <w:b/>
          <w:i/>
          <w:sz w:val="20"/>
          <w:szCs w:val="20"/>
          <w:lang w:eastAsia="x-none"/>
        </w:rPr>
        <w:t>Załącz</w:t>
      </w:r>
      <w:r w:rsidRPr="00EA29C3">
        <w:rPr>
          <w:rFonts w:ascii="Verdana" w:eastAsia="Calibri" w:hAnsi="Verdana"/>
          <w:bCs/>
          <w:iCs/>
          <w:sz w:val="20"/>
          <w:szCs w:val="20"/>
          <w:lang w:eastAsia="x-none"/>
        </w:rPr>
        <w:t>”;</w:t>
      </w:r>
      <w:bookmarkStart w:id="56" w:name="_Hlk37940112"/>
      <w:bookmarkEnd w:id="55"/>
    </w:p>
    <w:p w14:paraId="1CED0440" w14:textId="77777777" w:rsidR="00BC6240" w:rsidRPr="00EA29C3" w:rsidRDefault="004D5E89" w:rsidP="00C61597">
      <w:pPr>
        <w:numPr>
          <w:ilvl w:val="0"/>
          <w:numId w:val="10"/>
        </w:numPr>
        <w:spacing w:before="120" w:after="60" w:line="252" w:lineRule="auto"/>
        <w:ind w:left="1037" w:hanging="357"/>
        <w:jc w:val="both"/>
        <w:outlineLvl w:val="1"/>
        <w:rPr>
          <w:rFonts w:ascii="Verdana" w:eastAsia="Calibri" w:hAnsi="Verdana"/>
          <w:bCs/>
          <w:iCs/>
          <w:sz w:val="20"/>
          <w:szCs w:val="20"/>
          <w:lang w:eastAsia="x-none"/>
        </w:rPr>
      </w:pPr>
      <w:r w:rsidRPr="00EA29C3">
        <w:rPr>
          <w:rFonts w:ascii="Verdana" w:eastAsia="Calibri" w:hAnsi="Verdana"/>
          <w:bCs/>
          <w:iCs/>
          <w:sz w:val="20"/>
          <w:szCs w:val="20"/>
          <w:lang w:eastAsia="x-none"/>
        </w:rPr>
        <w:t>potwierdzeniem prawidłowo załączonego pliku jest automatyczne wygenerowanie przez Platformę komunikatu systemowego o treści ”Plik został poprawnie przesłany na platformę;</w:t>
      </w:r>
    </w:p>
    <w:p w14:paraId="4BC8D55B" w14:textId="7162BE2C" w:rsidR="00BC6240" w:rsidRPr="00EA29C3" w:rsidRDefault="004D5E89" w:rsidP="00C61597">
      <w:pPr>
        <w:numPr>
          <w:ilvl w:val="0"/>
          <w:numId w:val="10"/>
        </w:numPr>
        <w:spacing w:before="120" w:after="60" w:line="252" w:lineRule="auto"/>
        <w:ind w:left="1037" w:hanging="357"/>
        <w:jc w:val="both"/>
        <w:outlineLvl w:val="1"/>
        <w:rPr>
          <w:rFonts w:ascii="Verdana" w:eastAsia="Calibri" w:hAnsi="Verdana"/>
          <w:bCs/>
          <w:iCs/>
          <w:sz w:val="20"/>
          <w:szCs w:val="20"/>
          <w:lang w:eastAsia="x-none"/>
        </w:rPr>
      </w:pPr>
      <w:r w:rsidRPr="00EA29C3">
        <w:rPr>
          <w:rFonts w:ascii="Verdana" w:eastAsia="Calibri" w:hAnsi="Verdana"/>
          <w:bCs/>
          <w:iCs/>
          <w:sz w:val="20"/>
          <w:szCs w:val="20"/>
          <w:u w:val="single"/>
          <w:lang w:eastAsia="x-none"/>
        </w:rPr>
        <w:t xml:space="preserve">ostateczne złożenie oferty wraz z załącznikami Wykonawca musi potwierdzić klikając </w:t>
      </w:r>
      <w:r w:rsidR="00516B95" w:rsidRPr="00EA29C3">
        <w:rPr>
          <w:rFonts w:ascii="Verdana" w:eastAsia="Calibri" w:hAnsi="Verdana"/>
          <w:bCs/>
          <w:iCs/>
          <w:sz w:val="20"/>
          <w:szCs w:val="20"/>
          <w:u w:val="single"/>
          <w:lang w:eastAsia="x-none"/>
        </w:rPr>
        <w:br/>
      </w:r>
      <w:r w:rsidRPr="00EA29C3">
        <w:rPr>
          <w:rFonts w:ascii="Verdana" w:eastAsia="Calibri" w:hAnsi="Verdana"/>
          <w:bCs/>
          <w:iCs/>
          <w:sz w:val="20"/>
          <w:szCs w:val="20"/>
          <w:u w:val="single"/>
          <w:lang w:eastAsia="x-none"/>
        </w:rPr>
        <w:t>w przycisk ”</w:t>
      </w:r>
      <w:r w:rsidRPr="00EA29C3">
        <w:rPr>
          <w:rFonts w:ascii="Verdana" w:eastAsia="Calibri" w:hAnsi="Verdana"/>
          <w:b/>
          <w:i/>
          <w:sz w:val="20"/>
          <w:szCs w:val="20"/>
          <w:u w:val="single"/>
          <w:lang w:eastAsia="x-none"/>
        </w:rPr>
        <w:t>Złóż ofertę</w:t>
      </w:r>
      <w:r w:rsidRPr="00EA29C3">
        <w:rPr>
          <w:rFonts w:ascii="Verdana" w:eastAsia="Calibri" w:hAnsi="Verdana"/>
          <w:bCs/>
          <w:iCs/>
          <w:sz w:val="20"/>
          <w:szCs w:val="20"/>
          <w:u w:val="single"/>
          <w:lang w:eastAsia="x-none"/>
        </w:rPr>
        <w:t>”</w:t>
      </w:r>
      <w:r w:rsidRPr="00EA29C3">
        <w:rPr>
          <w:rFonts w:ascii="Verdana" w:eastAsia="Calibri" w:hAnsi="Verdana"/>
          <w:bCs/>
          <w:iCs/>
          <w:sz w:val="20"/>
          <w:szCs w:val="20"/>
          <w:lang w:eastAsia="x-none"/>
        </w:rPr>
        <w:t>;</w:t>
      </w:r>
    </w:p>
    <w:p w14:paraId="72ADD02F" w14:textId="77777777" w:rsidR="00BC6240" w:rsidRPr="00EA29C3" w:rsidRDefault="004D5E89" w:rsidP="00C61597">
      <w:pPr>
        <w:numPr>
          <w:ilvl w:val="0"/>
          <w:numId w:val="10"/>
        </w:numPr>
        <w:spacing w:before="120" w:after="60" w:line="252" w:lineRule="auto"/>
        <w:ind w:left="1037" w:hanging="357"/>
        <w:jc w:val="both"/>
        <w:outlineLvl w:val="1"/>
        <w:rPr>
          <w:rFonts w:ascii="Verdana" w:eastAsia="Calibri" w:hAnsi="Verdana"/>
          <w:bCs/>
          <w:iCs/>
          <w:sz w:val="20"/>
          <w:szCs w:val="20"/>
          <w:lang w:eastAsia="x-none"/>
        </w:rPr>
      </w:pPr>
      <w:r w:rsidRPr="00EA29C3">
        <w:rPr>
          <w:rFonts w:ascii="Verdana" w:eastAsia="Calibri" w:hAnsi="Verdana"/>
          <w:bCs/>
          <w:iCs/>
          <w:sz w:val="20"/>
          <w:szCs w:val="20"/>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111889E5"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Do upływu terminu składania ofert, Wykonawca, za pośrednictwem Platformy, może wycofać złożoną ofertę, używając opcji ”</w:t>
      </w:r>
      <w:r w:rsidRPr="00EA29C3">
        <w:rPr>
          <w:rFonts w:ascii="Verdana" w:hAnsi="Verdana"/>
          <w:b/>
          <w:i/>
          <w:color w:val="000000"/>
          <w:sz w:val="20"/>
          <w:szCs w:val="20"/>
          <w:lang w:eastAsia="x-none"/>
        </w:rPr>
        <w:t>Wycofaj ofertę</w:t>
      </w:r>
      <w:r w:rsidRPr="00EA29C3">
        <w:rPr>
          <w:rFonts w:ascii="Verdana" w:hAnsi="Verdana"/>
          <w:bCs/>
          <w:iCs/>
          <w:color w:val="000000"/>
          <w:sz w:val="20"/>
          <w:szCs w:val="20"/>
          <w:lang w:eastAsia="x-none"/>
        </w:rPr>
        <w:t>” (karta Oferta/Załączniki). Po wycofaniu oferty Wykonawca może usunąć załączone pliki, zaznaczając pozycje do usunięcia i klikając w przycisk ”</w:t>
      </w:r>
      <w:r w:rsidRPr="00EA29C3">
        <w:rPr>
          <w:rFonts w:ascii="Verdana" w:hAnsi="Verdana"/>
          <w:b/>
          <w:i/>
          <w:color w:val="000000"/>
          <w:sz w:val="20"/>
          <w:szCs w:val="20"/>
          <w:lang w:eastAsia="x-none"/>
        </w:rPr>
        <w:t>Usuń zaznaczone</w:t>
      </w:r>
      <w:r w:rsidRPr="00EA29C3">
        <w:rPr>
          <w:rFonts w:ascii="Verdana" w:hAnsi="Verdana"/>
          <w:bCs/>
          <w:iCs/>
          <w:color w:val="000000"/>
          <w:sz w:val="20"/>
          <w:szCs w:val="20"/>
          <w:lang w:eastAsia="x-none"/>
        </w:rPr>
        <w:t>”.</w:t>
      </w:r>
    </w:p>
    <w:p w14:paraId="756EE28A"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bCs/>
          <w:iCs/>
          <w:color w:val="000000"/>
          <w:sz w:val="20"/>
          <w:szCs w:val="20"/>
          <w:lang w:eastAsia="x-none"/>
        </w:rPr>
        <w:t xml:space="preserve">Szczegółowa instrukcja korzystania z Platformy znajduje się na stronie internetowej </w:t>
      </w:r>
      <w:hyperlink r:id="rId10">
        <w:r w:rsidRPr="00EA29C3">
          <w:rPr>
            <w:rStyle w:val="ListLabel41"/>
            <w:rFonts w:ascii="Verdana" w:hAnsi="Verdana"/>
            <w:sz w:val="20"/>
            <w:szCs w:val="20"/>
          </w:rPr>
          <w:t>https://e-ProPublico.pl/</w:t>
        </w:r>
      </w:hyperlink>
      <w:r w:rsidRPr="00EA29C3">
        <w:rPr>
          <w:rFonts w:ascii="Verdana" w:hAnsi="Verdana"/>
          <w:bCs/>
          <w:iCs/>
          <w:color w:val="000000"/>
          <w:sz w:val="20"/>
          <w:szCs w:val="20"/>
          <w:lang w:eastAsia="x-none"/>
        </w:rPr>
        <w:t>, przycisk ”</w:t>
      </w:r>
      <w:r w:rsidRPr="00EA29C3">
        <w:rPr>
          <w:rFonts w:ascii="Verdana" w:hAnsi="Verdana"/>
          <w:b/>
          <w:i/>
          <w:color w:val="000000"/>
          <w:sz w:val="20"/>
          <w:szCs w:val="20"/>
          <w:lang w:eastAsia="x-none"/>
        </w:rPr>
        <w:t>Instrukcja Wykonawcy</w:t>
      </w:r>
      <w:r w:rsidRPr="00EA29C3">
        <w:rPr>
          <w:rFonts w:ascii="Verdana" w:hAnsi="Verdana"/>
          <w:bCs/>
          <w:iCs/>
          <w:color w:val="000000"/>
          <w:sz w:val="20"/>
          <w:szCs w:val="20"/>
          <w:lang w:eastAsia="x-none"/>
        </w:rPr>
        <w:t>”.</w:t>
      </w:r>
    </w:p>
    <w:p w14:paraId="39F5CBDC"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nie przewiduje zwrotu kosztów udziału w postępowaniu</w:t>
      </w:r>
      <w:r w:rsidRPr="00EA29C3">
        <w:rPr>
          <w:rFonts w:ascii="Verdana" w:hAnsi="Verdana"/>
          <w:bCs/>
          <w:iCs/>
          <w:color w:val="000000"/>
          <w:sz w:val="20"/>
          <w:szCs w:val="20"/>
          <w:lang w:eastAsia="x-none"/>
        </w:rPr>
        <w:t>.</w:t>
      </w:r>
      <w:r w:rsidRPr="00EA29C3">
        <w:rPr>
          <w:rFonts w:ascii="Verdana" w:hAnsi="Verdana"/>
          <w:bCs/>
          <w:iCs/>
          <w:color w:val="000000"/>
          <w:sz w:val="20"/>
          <w:szCs w:val="20"/>
          <w:lang w:val="x-none" w:eastAsia="x-none"/>
        </w:rPr>
        <w:t xml:space="preserve"> Wykonawca ponosi wszelkie koszty związane z przygotowaniem i złożeniem oferty</w:t>
      </w:r>
      <w:r w:rsidRPr="00EA29C3">
        <w:rPr>
          <w:rFonts w:ascii="Verdana" w:hAnsi="Verdana"/>
          <w:bCs/>
          <w:iCs/>
          <w:color w:val="000000"/>
          <w:sz w:val="20"/>
          <w:szCs w:val="20"/>
          <w:lang w:eastAsia="x-none"/>
        </w:rPr>
        <w:t>.</w:t>
      </w:r>
    </w:p>
    <w:p w14:paraId="259A76FD" w14:textId="58FA1B0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57" w:name="_Toc258314253"/>
      <w:r w:rsidRPr="00EA29C3">
        <w:rPr>
          <w:rFonts w:ascii="Verdana" w:hAnsi="Verdana"/>
          <w:b/>
          <w:bCs/>
          <w:caps/>
          <w:kern w:val="2"/>
          <w:sz w:val="20"/>
          <w:szCs w:val="20"/>
          <w:lang w:val="x-none" w:eastAsia="x-none"/>
        </w:rPr>
        <w:t>Miejsce oraz termin składania i otwarcia ofert</w:t>
      </w:r>
      <w:bookmarkEnd w:id="57"/>
    </w:p>
    <w:p w14:paraId="31D38700" w14:textId="5CB0CDFD" w:rsidR="00BC6240" w:rsidRPr="00EA29C3" w:rsidRDefault="004D5E89" w:rsidP="00240C86">
      <w:pPr>
        <w:tabs>
          <w:tab w:val="left" w:pos="708"/>
        </w:tabs>
        <w:spacing w:before="120"/>
        <w:ind w:left="709"/>
        <w:jc w:val="both"/>
        <w:outlineLvl w:val="1"/>
        <w:rPr>
          <w:rFonts w:ascii="Verdana" w:hAnsi="Verdana"/>
          <w:bCs/>
          <w:iCs/>
          <w:color w:val="FF0000"/>
          <w:sz w:val="20"/>
          <w:szCs w:val="20"/>
          <w:lang w:val="x-none" w:eastAsia="x-none"/>
        </w:rPr>
      </w:pPr>
      <w:bookmarkStart w:id="58" w:name="_Hlk37940485"/>
      <w:bookmarkStart w:id="59" w:name="_Hlk37857777"/>
      <w:r w:rsidRPr="00EA29C3">
        <w:rPr>
          <w:rFonts w:ascii="Verdana" w:hAnsi="Verdana"/>
          <w:bCs/>
          <w:iCs/>
          <w:color w:val="000000"/>
          <w:sz w:val="20"/>
          <w:szCs w:val="20"/>
          <w:lang w:val="x-none" w:eastAsia="x-none"/>
        </w:rPr>
        <w:t>Ofertę</w:t>
      </w:r>
      <w:r w:rsidRPr="00EA29C3">
        <w:rPr>
          <w:rFonts w:ascii="Verdana" w:hAnsi="Verdana"/>
          <w:bCs/>
          <w:iCs/>
          <w:color w:val="000000"/>
          <w:sz w:val="20"/>
          <w:szCs w:val="20"/>
          <w:lang w:eastAsia="x-none"/>
        </w:rPr>
        <w:t>, wraz z załącznikami, należy złożyć za pośrednictwem Platformy w terminie do dnia</w:t>
      </w:r>
      <w:r w:rsidRPr="00EA29C3">
        <w:rPr>
          <w:rFonts w:ascii="Verdana" w:hAnsi="Verdana"/>
          <w:bCs/>
          <w:iCs/>
          <w:color w:val="000000"/>
          <w:sz w:val="20"/>
          <w:szCs w:val="20"/>
          <w:lang w:val="x-none" w:eastAsia="x-none"/>
        </w:rPr>
        <w:t xml:space="preserve"> </w:t>
      </w:r>
      <w:r w:rsidR="00CC0CF0">
        <w:rPr>
          <w:rFonts w:ascii="Verdana" w:hAnsi="Verdana"/>
          <w:b/>
          <w:bCs/>
          <w:iCs/>
          <w:color w:val="FF0000"/>
          <w:sz w:val="20"/>
          <w:szCs w:val="20"/>
          <w:lang w:eastAsia="x-none"/>
        </w:rPr>
        <w:t>11</w:t>
      </w:r>
      <w:r w:rsidR="006A4A5F" w:rsidRPr="00EA29C3">
        <w:rPr>
          <w:rFonts w:ascii="Verdana" w:hAnsi="Verdana"/>
          <w:b/>
          <w:bCs/>
          <w:iCs/>
          <w:color w:val="FF0000"/>
          <w:sz w:val="20"/>
          <w:szCs w:val="20"/>
          <w:lang w:eastAsia="x-none"/>
        </w:rPr>
        <w:t>/</w:t>
      </w:r>
      <w:r w:rsidR="00CC0CF0">
        <w:rPr>
          <w:rFonts w:ascii="Verdana" w:hAnsi="Verdana"/>
          <w:b/>
          <w:bCs/>
          <w:iCs/>
          <w:color w:val="FF0000"/>
          <w:sz w:val="20"/>
          <w:szCs w:val="20"/>
          <w:lang w:eastAsia="x-none"/>
        </w:rPr>
        <w:t>07</w:t>
      </w:r>
      <w:r w:rsidR="00C21D8F" w:rsidRPr="00EA29C3">
        <w:rPr>
          <w:rFonts w:ascii="Verdana" w:hAnsi="Verdana"/>
          <w:b/>
          <w:bCs/>
          <w:iCs/>
          <w:color w:val="FF0000"/>
          <w:sz w:val="20"/>
          <w:szCs w:val="20"/>
          <w:lang w:eastAsia="x-none"/>
        </w:rPr>
        <w:t>/</w:t>
      </w:r>
      <w:r w:rsidR="00811F30" w:rsidRPr="00EA29C3">
        <w:rPr>
          <w:rFonts w:ascii="Verdana" w:hAnsi="Verdana"/>
          <w:b/>
          <w:bCs/>
          <w:iCs/>
          <w:color w:val="FF0000"/>
          <w:sz w:val="20"/>
          <w:szCs w:val="20"/>
          <w:lang w:eastAsia="x-none"/>
        </w:rPr>
        <w:t>202</w:t>
      </w:r>
      <w:r w:rsidR="00F23802">
        <w:rPr>
          <w:rFonts w:ascii="Verdana" w:hAnsi="Verdana"/>
          <w:b/>
          <w:bCs/>
          <w:iCs/>
          <w:color w:val="FF0000"/>
          <w:sz w:val="20"/>
          <w:szCs w:val="20"/>
          <w:lang w:eastAsia="x-none"/>
        </w:rPr>
        <w:t>5</w:t>
      </w:r>
      <w:r w:rsidR="00811F30" w:rsidRPr="00EA29C3">
        <w:rPr>
          <w:rFonts w:ascii="Verdana" w:hAnsi="Verdana"/>
          <w:b/>
          <w:bCs/>
          <w:iCs/>
          <w:color w:val="FF0000"/>
          <w:sz w:val="20"/>
          <w:szCs w:val="20"/>
          <w:lang w:eastAsia="x-none"/>
        </w:rPr>
        <w:t xml:space="preserve"> r </w:t>
      </w:r>
      <w:r w:rsidR="000F30F2" w:rsidRPr="00EA29C3">
        <w:rPr>
          <w:rFonts w:ascii="Verdana" w:hAnsi="Verdana"/>
          <w:b/>
          <w:bCs/>
          <w:iCs/>
          <w:color w:val="FF0000"/>
          <w:sz w:val="20"/>
          <w:szCs w:val="20"/>
          <w:lang w:eastAsia="x-none"/>
        </w:rPr>
        <w:t xml:space="preserve"> </w:t>
      </w:r>
      <w:r w:rsidRPr="00EA29C3">
        <w:rPr>
          <w:rFonts w:ascii="Verdana" w:hAnsi="Verdana"/>
          <w:bCs/>
          <w:iCs/>
          <w:color w:val="FF0000"/>
          <w:sz w:val="20"/>
          <w:szCs w:val="20"/>
          <w:lang w:val="x-none" w:eastAsia="x-none"/>
        </w:rPr>
        <w:t xml:space="preserve">do godz. </w:t>
      </w:r>
      <w:bookmarkEnd w:id="58"/>
      <w:bookmarkEnd w:id="59"/>
      <w:r w:rsidR="004C2C02" w:rsidRPr="00EA29C3">
        <w:rPr>
          <w:rFonts w:ascii="Verdana" w:hAnsi="Verdana"/>
          <w:b/>
          <w:bCs/>
          <w:iCs/>
          <w:color w:val="FF0000"/>
          <w:sz w:val="20"/>
          <w:szCs w:val="20"/>
          <w:lang w:eastAsia="x-none"/>
        </w:rPr>
        <w:t>09</w:t>
      </w:r>
      <w:r w:rsidR="00F32191" w:rsidRPr="00EA29C3">
        <w:rPr>
          <w:rFonts w:ascii="Verdana" w:hAnsi="Verdana"/>
          <w:b/>
          <w:bCs/>
          <w:iCs/>
          <w:color w:val="FF0000"/>
          <w:sz w:val="20"/>
          <w:szCs w:val="20"/>
          <w:lang w:eastAsia="x-none"/>
        </w:rPr>
        <w:t>:</w:t>
      </w:r>
      <w:r w:rsidR="009261C4" w:rsidRPr="00EA29C3">
        <w:rPr>
          <w:rFonts w:ascii="Verdana" w:hAnsi="Verdana"/>
          <w:b/>
          <w:bCs/>
          <w:iCs/>
          <w:color w:val="FF0000"/>
          <w:sz w:val="20"/>
          <w:szCs w:val="20"/>
          <w:lang w:eastAsia="x-none"/>
        </w:rPr>
        <w:t>0</w:t>
      </w:r>
      <w:r w:rsidR="00F32191" w:rsidRPr="00EA29C3">
        <w:rPr>
          <w:rFonts w:ascii="Verdana" w:hAnsi="Verdana"/>
          <w:b/>
          <w:bCs/>
          <w:iCs/>
          <w:color w:val="FF0000"/>
          <w:sz w:val="20"/>
          <w:szCs w:val="20"/>
          <w:lang w:eastAsia="x-none"/>
        </w:rPr>
        <w:t>0</w:t>
      </w:r>
    </w:p>
    <w:p w14:paraId="1AEEE298"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eastAsia="x-none"/>
        </w:rPr>
      </w:pPr>
      <w:r w:rsidRPr="00EA29C3">
        <w:rPr>
          <w:rFonts w:ascii="Verdana" w:hAnsi="Verdana"/>
          <w:b/>
          <w:bCs/>
          <w:caps/>
          <w:kern w:val="2"/>
          <w:sz w:val="20"/>
          <w:szCs w:val="20"/>
          <w:lang w:eastAsia="x-none"/>
        </w:rPr>
        <w:t>termin otwarcia ofert</w:t>
      </w:r>
    </w:p>
    <w:p w14:paraId="5977A1A8" w14:textId="0879E74F" w:rsidR="00BC6240" w:rsidRPr="00EA29C3" w:rsidRDefault="004D5E89" w:rsidP="00C06A3E">
      <w:pPr>
        <w:numPr>
          <w:ilvl w:val="1"/>
          <w:numId w:val="2"/>
        </w:numPr>
        <w:spacing w:before="120"/>
        <w:jc w:val="both"/>
        <w:outlineLvl w:val="1"/>
        <w:rPr>
          <w:rFonts w:ascii="Verdana" w:hAnsi="Verdana"/>
          <w:bCs/>
          <w:iCs/>
          <w:color w:val="000000"/>
          <w:sz w:val="20"/>
          <w:szCs w:val="20"/>
          <w:lang w:eastAsia="x-none"/>
        </w:rPr>
      </w:pPr>
      <w:r w:rsidRPr="00EA29C3">
        <w:rPr>
          <w:rFonts w:ascii="Verdana" w:hAnsi="Verdana"/>
          <w:bCs/>
          <w:iCs/>
          <w:color w:val="000000"/>
          <w:sz w:val="20"/>
          <w:szCs w:val="20"/>
          <w:lang w:eastAsia="x-none"/>
        </w:rPr>
        <w:t xml:space="preserve">Otwarcie </w:t>
      </w:r>
      <w:r w:rsidRPr="00EA29C3">
        <w:rPr>
          <w:rFonts w:ascii="Verdana" w:hAnsi="Verdana"/>
          <w:bCs/>
          <w:iCs/>
          <w:color w:val="000000"/>
          <w:sz w:val="20"/>
          <w:szCs w:val="20"/>
          <w:lang w:val="x-none" w:eastAsia="x-none"/>
        </w:rPr>
        <w:t xml:space="preserve">ofert nastąpi w dniu: </w:t>
      </w:r>
      <w:r w:rsidR="00CC0CF0">
        <w:rPr>
          <w:rFonts w:ascii="Verdana" w:hAnsi="Verdana"/>
          <w:b/>
          <w:bCs/>
          <w:iCs/>
          <w:color w:val="FF0000"/>
          <w:sz w:val="20"/>
          <w:szCs w:val="20"/>
          <w:lang w:eastAsia="x-none"/>
        </w:rPr>
        <w:t>11</w:t>
      </w:r>
      <w:r w:rsidR="006A4A5F" w:rsidRPr="00EA29C3">
        <w:rPr>
          <w:rFonts w:ascii="Verdana" w:hAnsi="Verdana"/>
          <w:b/>
          <w:bCs/>
          <w:iCs/>
          <w:color w:val="FF0000"/>
          <w:sz w:val="20"/>
          <w:szCs w:val="20"/>
          <w:lang w:eastAsia="x-none"/>
        </w:rPr>
        <w:t>/</w:t>
      </w:r>
      <w:r w:rsidR="00CC0CF0">
        <w:rPr>
          <w:rFonts w:ascii="Verdana" w:hAnsi="Verdana"/>
          <w:b/>
          <w:bCs/>
          <w:iCs/>
          <w:color w:val="FF0000"/>
          <w:sz w:val="20"/>
          <w:szCs w:val="20"/>
          <w:lang w:eastAsia="x-none"/>
        </w:rPr>
        <w:t>07</w:t>
      </w:r>
      <w:r w:rsidR="006A4A5F" w:rsidRPr="00EA29C3">
        <w:rPr>
          <w:rFonts w:ascii="Verdana" w:hAnsi="Verdana"/>
          <w:b/>
          <w:bCs/>
          <w:iCs/>
          <w:color w:val="FF0000"/>
          <w:sz w:val="20"/>
          <w:szCs w:val="20"/>
          <w:lang w:eastAsia="x-none"/>
        </w:rPr>
        <w:t>/202</w:t>
      </w:r>
      <w:r w:rsidR="00F23802">
        <w:rPr>
          <w:rFonts w:ascii="Verdana" w:hAnsi="Verdana"/>
          <w:b/>
          <w:bCs/>
          <w:iCs/>
          <w:color w:val="FF0000"/>
          <w:sz w:val="20"/>
          <w:szCs w:val="20"/>
          <w:lang w:eastAsia="x-none"/>
        </w:rPr>
        <w:t>5</w:t>
      </w:r>
      <w:r w:rsidR="006A4A5F" w:rsidRPr="00EA29C3">
        <w:rPr>
          <w:rFonts w:ascii="Verdana" w:hAnsi="Verdana"/>
          <w:b/>
          <w:bCs/>
          <w:iCs/>
          <w:color w:val="FF0000"/>
          <w:sz w:val="20"/>
          <w:szCs w:val="20"/>
          <w:lang w:eastAsia="x-none"/>
        </w:rPr>
        <w:t xml:space="preserve"> </w:t>
      </w:r>
      <w:r w:rsidR="00811F30" w:rsidRPr="00EA29C3">
        <w:rPr>
          <w:rFonts w:ascii="Verdana" w:hAnsi="Verdana"/>
          <w:b/>
          <w:bCs/>
          <w:iCs/>
          <w:color w:val="FF0000"/>
          <w:sz w:val="20"/>
          <w:szCs w:val="20"/>
          <w:lang w:eastAsia="x-none"/>
        </w:rPr>
        <w:t xml:space="preserve">r </w:t>
      </w:r>
      <w:r w:rsidR="00853EF0" w:rsidRPr="00EA29C3">
        <w:rPr>
          <w:rFonts w:ascii="Verdana" w:hAnsi="Verdana"/>
          <w:b/>
          <w:bCs/>
          <w:iCs/>
          <w:color w:val="FF0000"/>
          <w:sz w:val="20"/>
          <w:szCs w:val="20"/>
          <w:lang w:eastAsia="x-none"/>
        </w:rPr>
        <w:t xml:space="preserve"> </w:t>
      </w:r>
      <w:r w:rsidRPr="00EA29C3">
        <w:rPr>
          <w:rFonts w:ascii="Verdana" w:hAnsi="Verdana"/>
          <w:bCs/>
          <w:iCs/>
          <w:color w:val="FF0000"/>
          <w:sz w:val="20"/>
          <w:szCs w:val="20"/>
          <w:lang w:val="x-none" w:eastAsia="x-none"/>
        </w:rPr>
        <w:t xml:space="preserve">o godz. </w:t>
      </w:r>
      <w:r w:rsidR="00BA35FB" w:rsidRPr="00EA29C3">
        <w:rPr>
          <w:rFonts w:ascii="Verdana" w:hAnsi="Verdana"/>
          <w:b/>
          <w:bCs/>
          <w:iCs/>
          <w:color w:val="FF0000"/>
          <w:sz w:val="20"/>
          <w:szCs w:val="20"/>
          <w:lang w:eastAsia="x-none"/>
        </w:rPr>
        <w:t>1</w:t>
      </w:r>
      <w:r w:rsidR="004C2C02" w:rsidRPr="00EA29C3">
        <w:rPr>
          <w:rFonts w:ascii="Verdana" w:hAnsi="Verdana"/>
          <w:b/>
          <w:bCs/>
          <w:iCs/>
          <w:color w:val="FF0000"/>
          <w:sz w:val="20"/>
          <w:szCs w:val="20"/>
          <w:lang w:eastAsia="x-none"/>
        </w:rPr>
        <w:t>0</w:t>
      </w:r>
      <w:r w:rsidR="00F32191" w:rsidRPr="00EA29C3">
        <w:rPr>
          <w:rFonts w:ascii="Verdana" w:hAnsi="Verdana"/>
          <w:b/>
          <w:bCs/>
          <w:iCs/>
          <w:color w:val="FF0000"/>
          <w:sz w:val="20"/>
          <w:szCs w:val="20"/>
          <w:lang w:eastAsia="x-none"/>
        </w:rPr>
        <w:t>:00</w:t>
      </w:r>
      <w:r w:rsidRPr="00EA29C3">
        <w:rPr>
          <w:rFonts w:ascii="Verdana" w:hAnsi="Verdana"/>
          <w:bCs/>
          <w:iCs/>
          <w:color w:val="FF0000"/>
          <w:sz w:val="20"/>
          <w:szCs w:val="20"/>
          <w:lang w:val="x-none" w:eastAsia="x-none"/>
        </w:rPr>
        <w:t xml:space="preserve"> </w:t>
      </w:r>
      <w:r w:rsidRPr="00EA29C3">
        <w:rPr>
          <w:rFonts w:ascii="Verdana" w:hAnsi="Verdana"/>
          <w:bCs/>
          <w:iCs/>
          <w:color w:val="000000"/>
          <w:sz w:val="20"/>
          <w:szCs w:val="20"/>
          <w:lang w:val="x-none" w:eastAsia="x-none"/>
        </w:rPr>
        <w:t>za pośrednictwem Platformy, na karcie ”Oferta/Załączniki”, poprzez ich odszyfrowanie, które jest jednoznaczne</w:t>
      </w:r>
      <w:r w:rsidRPr="00EA29C3">
        <w:rPr>
          <w:rFonts w:ascii="Verdana" w:hAnsi="Verdana"/>
          <w:bCs/>
          <w:iCs/>
          <w:color w:val="000000"/>
          <w:sz w:val="20"/>
          <w:szCs w:val="20"/>
          <w:lang w:eastAsia="x-none"/>
        </w:rPr>
        <w:t xml:space="preserve"> z ich upublicznieniem.</w:t>
      </w:r>
    </w:p>
    <w:p w14:paraId="5D818BF6"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bCs/>
          <w:iCs/>
          <w:color w:val="000000"/>
          <w:sz w:val="20"/>
          <w:szCs w:val="20"/>
          <w:lang w:eastAsia="x-none"/>
        </w:rPr>
        <w:t>Zamawiający, najpóźniej przed otwarciem ofert, udostępni na stronie prowadzonego postępowania informację o kwocie, jaką zamierza przeznaczyć na sfinansowanie zamówienia.</w:t>
      </w:r>
    </w:p>
    <w:p w14:paraId="4DE345B7" w14:textId="16D58B09" w:rsidR="00BC6240" w:rsidRPr="00EA29C3" w:rsidRDefault="00A13F5F" w:rsidP="004144DC">
      <w:pPr>
        <w:pStyle w:val="Nagwek2"/>
        <w:rPr>
          <w:rFonts w:ascii="Verdana" w:hAnsi="Verdana"/>
          <w:sz w:val="20"/>
          <w:szCs w:val="20"/>
        </w:rPr>
      </w:pPr>
      <w:r w:rsidRPr="00EA29C3">
        <w:rPr>
          <w:rFonts w:ascii="Verdana" w:hAnsi="Verdana"/>
          <w:sz w:val="20"/>
          <w:szCs w:val="20"/>
          <w:lang w:val="pl-PL"/>
        </w:rPr>
        <w:t xml:space="preserve">           </w:t>
      </w:r>
      <w:r w:rsidR="004D5E89" w:rsidRPr="00EA29C3">
        <w:rPr>
          <w:rFonts w:ascii="Verdana" w:hAnsi="Verdana"/>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22F66628"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eastAsia="x-none"/>
        </w:rPr>
      </w:pPr>
      <w:r w:rsidRPr="00EA29C3">
        <w:rPr>
          <w:rFonts w:ascii="Verdana" w:hAnsi="Verdana"/>
          <w:bCs/>
          <w:iCs/>
          <w:color w:val="000000"/>
          <w:sz w:val="20"/>
          <w:szCs w:val="20"/>
          <w:lang w:eastAsia="x-none"/>
        </w:rPr>
        <w:t>Niezwłocznie po otwarciu ofert, Zamawiający zamieści na stronie internetowej prowadzonego postępowania informacje o:</w:t>
      </w:r>
    </w:p>
    <w:p w14:paraId="61B9DCDA" w14:textId="77777777" w:rsidR="00BC6240" w:rsidRPr="00EA29C3" w:rsidRDefault="004D5E89" w:rsidP="00C61597">
      <w:pPr>
        <w:numPr>
          <w:ilvl w:val="0"/>
          <w:numId w:val="11"/>
        </w:numPr>
        <w:tabs>
          <w:tab w:val="left" w:pos="708"/>
        </w:tabs>
        <w:spacing w:before="120"/>
        <w:jc w:val="both"/>
        <w:outlineLvl w:val="1"/>
        <w:rPr>
          <w:rFonts w:ascii="Verdana" w:hAnsi="Verdana"/>
          <w:bCs/>
          <w:iCs/>
          <w:color w:val="000000"/>
          <w:sz w:val="20"/>
          <w:szCs w:val="20"/>
          <w:lang w:eastAsia="x-none"/>
        </w:rPr>
      </w:pPr>
      <w:r w:rsidRPr="00EA29C3">
        <w:rPr>
          <w:rFonts w:ascii="Verdana" w:hAnsi="Verdana"/>
          <w:bCs/>
          <w:iCs/>
          <w:color w:val="000000"/>
          <w:sz w:val="20"/>
          <w:szCs w:val="20"/>
          <w:lang w:eastAsia="x-none"/>
        </w:rPr>
        <w:t>nazwach albo imionach i nazwiskach oraz siedzibach lub miejscach prowadzonej działalności gospodarczej bądź miejscach zamieszkania Wykonawców, których oferty zostały otwarte;</w:t>
      </w:r>
    </w:p>
    <w:p w14:paraId="325A8C9C" w14:textId="77777777" w:rsidR="00BC6240" w:rsidRPr="00EA29C3" w:rsidRDefault="004D5E89" w:rsidP="00C61597">
      <w:pPr>
        <w:numPr>
          <w:ilvl w:val="0"/>
          <w:numId w:val="11"/>
        </w:numPr>
        <w:tabs>
          <w:tab w:val="left" w:pos="708"/>
        </w:tabs>
        <w:spacing w:before="120"/>
        <w:jc w:val="both"/>
        <w:outlineLvl w:val="1"/>
        <w:rPr>
          <w:rFonts w:ascii="Verdana" w:hAnsi="Verdana"/>
          <w:bCs/>
          <w:iCs/>
          <w:color w:val="000000"/>
          <w:sz w:val="20"/>
          <w:szCs w:val="20"/>
          <w:lang w:eastAsia="x-none"/>
        </w:rPr>
      </w:pPr>
      <w:r w:rsidRPr="00EA29C3">
        <w:rPr>
          <w:rFonts w:ascii="Verdana" w:hAnsi="Verdana"/>
          <w:bCs/>
          <w:iCs/>
          <w:color w:val="000000"/>
          <w:sz w:val="20"/>
          <w:szCs w:val="20"/>
          <w:lang w:eastAsia="x-none"/>
        </w:rPr>
        <w:t>cenach lub kosztach zawartych w ofertach.</w:t>
      </w:r>
    </w:p>
    <w:p w14:paraId="56D10859"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0" w:name="_Toc258314254"/>
      <w:r w:rsidRPr="00EA29C3">
        <w:rPr>
          <w:rFonts w:ascii="Verdana" w:hAnsi="Verdana"/>
          <w:b/>
          <w:bCs/>
          <w:caps/>
          <w:kern w:val="2"/>
          <w:sz w:val="20"/>
          <w:szCs w:val="20"/>
          <w:lang w:val="x-none" w:eastAsia="x-none"/>
        </w:rPr>
        <w:t>Opis sposobu obliczenia ceny</w:t>
      </w:r>
      <w:bookmarkEnd w:id="60"/>
    </w:p>
    <w:p w14:paraId="0A6C2B42" w14:textId="6A87131E" w:rsidR="008E1720" w:rsidRPr="002A0C48" w:rsidRDefault="008E1720" w:rsidP="00C06A3E">
      <w:pPr>
        <w:pStyle w:val="Akapitzlist"/>
        <w:numPr>
          <w:ilvl w:val="1"/>
          <w:numId w:val="2"/>
        </w:numPr>
        <w:jc w:val="both"/>
        <w:rPr>
          <w:rFonts w:ascii="Verdana" w:eastAsia="Times New Roman" w:hAnsi="Verdana"/>
          <w:bCs/>
          <w:iCs/>
          <w:sz w:val="20"/>
          <w:szCs w:val="20"/>
          <w:lang w:val="x-none" w:eastAsia="x-none"/>
        </w:rPr>
      </w:pPr>
      <w:r w:rsidRPr="002A0C48">
        <w:rPr>
          <w:rFonts w:ascii="Verdana" w:eastAsia="Times New Roman" w:hAnsi="Verdana"/>
          <w:bCs/>
          <w:iCs/>
          <w:sz w:val="20"/>
          <w:szCs w:val="20"/>
          <w:lang w:val="x-none" w:eastAsia="x-none"/>
        </w:rPr>
        <w:t xml:space="preserve">Cenę oferty stanowić będzie wartość brutto wpisana na formularzu oferty za </w:t>
      </w:r>
      <w:r w:rsidR="00DD1ECA">
        <w:rPr>
          <w:rFonts w:ascii="Verdana" w:eastAsia="Times New Roman" w:hAnsi="Verdana"/>
          <w:bCs/>
          <w:iCs/>
          <w:sz w:val="20"/>
          <w:szCs w:val="20"/>
          <w:lang w:eastAsia="x-none"/>
        </w:rPr>
        <w:t>maksymalny zakres zamówienia</w:t>
      </w:r>
      <w:r w:rsidR="00A939D4" w:rsidRPr="002A0C48">
        <w:rPr>
          <w:rFonts w:ascii="Verdana" w:eastAsia="Times New Roman" w:hAnsi="Verdana"/>
          <w:bCs/>
          <w:iCs/>
          <w:sz w:val="20"/>
          <w:szCs w:val="20"/>
          <w:lang w:eastAsia="x-none"/>
        </w:rPr>
        <w:t xml:space="preserve">, tj. </w:t>
      </w:r>
      <w:r w:rsidRPr="002A0C48">
        <w:rPr>
          <w:rFonts w:ascii="Verdana" w:eastAsia="Times New Roman" w:hAnsi="Verdana"/>
          <w:bCs/>
          <w:iCs/>
          <w:sz w:val="20"/>
          <w:szCs w:val="20"/>
          <w:lang w:val="x-none" w:eastAsia="x-none"/>
        </w:rPr>
        <w:t xml:space="preserve">usługę dla </w:t>
      </w:r>
      <w:r w:rsidR="00D42497">
        <w:rPr>
          <w:rFonts w:ascii="Verdana" w:eastAsia="Times New Roman" w:hAnsi="Verdana"/>
          <w:bCs/>
          <w:iCs/>
          <w:sz w:val="20"/>
          <w:szCs w:val="20"/>
          <w:lang w:val="x-none" w:eastAsia="x-none"/>
        </w:rPr>
        <w:t>130</w:t>
      </w:r>
      <w:r w:rsidR="00D83120" w:rsidRPr="002A0C48">
        <w:rPr>
          <w:rFonts w:ascii="Verdana" w:eastAsia="Times New Roman" w:hAnsi="Verdana"/>
          <w:bCs/>
          <w:iCs/>
          <w:sz w:val="20"/>
          <w:szCs w:val="20"/>
          <w:lang w:eastAsia="x-none"/>
        </w:rPr>
        <w:t xml:space="preserve"> osób</w:t>
      </w:r>
      <w:r w:rsidR="00D42497">
        <w:rPr>
          <w:rFonts w:ascii="Verdana" w:eastAsia="Times New Roman" w:hAnsi="Verdana"/>
          <w:bCs/>
          <w:iCs/>
          <w:sz w:val="20"/>
          <w:szCs w:val="20"/>
          <w:lang w:eastAsia="x-none"/>
        </w:rPr>
        <w:t xml:space="preserve"> w dniach 22-26.09.2025</w:t>
      </w:r>
      <w:r w:rsidR="008450E4" w:rsidRPr="002A0C48">
        <w:rPr>
          <w:rFonts w:ascii="Verdana" w:eastAsia="Times New Roman" w:hAnsi="Verdana"/>
          <w:bCs/>
          <w:iCs/>
          <w:sz w:val="20"/>
          <w:szCs w:val="20"/>
          <w:lang w:eastAsia="x-none"/>
        </w:rPr>
        <w:t>.</w:t>
      </w:r>
    </w:p>
    <w:p w14:paraId="0B89A18D" w14:textId="7C59193A" w:rsidR="00887F6D" w:rsidRPr="00AF1511" w:rsidRDefault="00AF1511" w:rsidP="00AF1511">
      <w:pPr>
        <w:numPr>
          <w:ilvl w:val="1"/>
          <w:numId w:val="14"/>
        </w:numPr>
        <w:spacing w:before="120"/>
        <w:jc w:val="both"/>
        <w:outlineLvl w:val="1"/>
        <w:rPr>
          <w:rFonts w:ascii="Verdana" w:hAnsi="Verdana"/>
          <w:bCs/>
          <w:iCs/>
          <w:sz w:val="20"/>
          <w:szCs w:val="20"/>
          <w:lang w:eastAsia="x-none"/>
        </w:rPr>
      </w:pPr>
      <w:r>
        <w:rPr>
          <w:rFonts w:ascii="Verdana" w:hAnsi="Verdana"/>
          <w:bCs/>
          <w:iCs/>
          <w:sz w:val="20"/>
          <w:szCs w:val="20"/>
          <w:lang w:val="x-none" w:eastAsia="x-none"/>
        </w:rPr>
        <w:t>N</w:t>
      </w:r>
      <w:r w:rsidR="008E1720" w:rsidRPr="002A0C48">
        <w:rPr>
          <w:rFonts w:ascii="Verdana" w:hAnsi="Verdana"/>
          <w:bCs/>
          <w:iCs/>
          <w:sz w:val="20"/>
          <w:szCs w:val="20"/>
          <w:lang w:val="x-none" w:eastAsia="x-none"/>
        </w:rPr>
        <w:t xml:space="preserve">a </w:t>
      </w:r>
      <w:r w:rsidR="00C21D8F" w:rsidRPr="002A0C48">
        <w:rPr>
          <w:rFonts w:ascii="Verdana" w:hAnsi="Verdana"/>
          <w:bCs/>
          <w:iCs/>
          <w:sz w:val="20"/>
          <w:szCs w:val="20"/>
          <w:lang w:eastAsia="x-none"/>
        </w:rPr>
        <w:t>F</w:t>
      </w:r>
      <w:proofErr w:type="spellStart"/>
      <w:r w:rsidR="00254F70" w:rsidRPr="002A0C48">
        <w:rPr>
          <w:rFonts w:ascii="Verdana" w:hAnsi="Verdana"/>
          <w:bCs/>
          <w:iCs/>
          <w:sz w:val="20"/>
          <w:szCs w:val="20"/>
          <w:lang w:val="x-none" w:eastAsia="x-none"/>
        </w:rPr>
        <w:t>ormularzu</w:t>
      </w:r>
      <w:proofErr w:type="spellEnd"/>
      <w:r w:rsidR="008E1720" w:rsidRPr="002A0C48">
        <w:rPr>
          <w:rFonts w:ascii="Verdana" w:hAnsi="Verdana"/>
          <w:bCs/>
          <w:iCs/>
          <w:sz w:val="20"/>
          <w:szCs w:val="20"/>
          <w:lang w:val="x-none" w:eastAsia="x-none"/>
        </w:rPr>
        <w:t xml:space="preserve"> oferty, </w:t>
      </w:r>
      <w:r w:rsidR="00877993" w:rsidRPr="002A0C48">
        <w:rPr>
          <w:rFonts w:ascii="Verdana" w:hAnsi="Verdana"/>
          <w:bCs/>
          <w:iCs/>
          <w:sz w:val="20"/>
          <w:szCs w:val="20"/>
          <w:lang w:val="x-none" w:eastAsia="x-none"/>
        </w:rPr>
        <w:t xml:space="preserve">Wykonawca </w:t>
      </w:r>
      <w:r w:rsidR="008E1720" w:rsidRPr="002A0C48">
        <w:rPr>
          <w:rFonts w:ascii="Verdana" w:hAnsi="Verdana"/>
          <w:bCs/>
          <w:iCs/>
          <w:sz w:val="20"/>
          <w:szCs w:val="20"/>
          <w:lang w:val="x-none" w:eastAsia="x-none"/>
        </w:rPr>
        <w:t>winien wskazać cenę brutto</w:t>
      </w:r>
      <w:bookmarkStart w:id="61" w:name="_Hlk176336835"/>
      <w:bookmarkStart w:id="62" w:name="_Hlk194340927"/>
      <w:r>
        <w:rPr>
          <w:rFonts w:ascii="Verdana" w:hAnsi="Verdana"/>
          <w:bCs/>
          <w:iCs/>
          <w:sz w:val="20"/>
          <w:szCs w:val="20"/>
          <w:lang w:val="x-none" w:eastAsia="x-none"/>
        </w:rPr>
        <w:t xml:space="preserve"> </w:t>
      </w:r>
      <w:r w:rsidR="00887F6D" w:rsidRPr="00AF1511">
        <w:rPr>
          <w:rFonts w:ascii="Verdana" w:hAnsi="Verdana"/>
          <w:bCs/>
          <w:iCs/>
          <w:sz w:val="20"/>
          <w:szCs w:val="20"/>
          <w:lang w:eastAsia="x-none"/>
        </w:rPr>
        <w:t xml:space="preserve">za usługę </w:t>
      </w:r>
      <w:r w:rsidR="008E1720" w:rsidRPr="00AF1511">
        <w:rPr>
          <w:rFonts w:ascii="Verdana" w:hAnsi="Verdana"/>
          <w:bCs/>
          <w:iCs/>
          <w:sz w:val="20"/>
          <w:szCs w:val="20"/>
          <w:lang w:eastAsia="x-none"/>
        </w:rPr>
        <w:t>dla 1</w:t>
      </w:r>
      <w:r w:rsidR="00D42497">
        <w:rPr>
          <w:rFonts w:ascii="Verdana" w:hAnsi="Verdana"/>
          <w:bCs/>
          <w:iCs/>
          <w:sz w:val="20"/>
          <w:szCs w:val="20"/>
          <w:lang w:eastAsia="x-none"/>
        </w:rPr>
        <w:t xml:space="preserve"> </w:t>
      </w:r>
      <w:r w:rsidR="00D42497" w:rsidRPr="00AF1511">
        <w:rPr>
          <w:rFonts w:ascii="Verdana" w:hAnsi="Verdana"/>
          <w:bCs/>
          <w:iCs/>
          <w:sz w:val="20"/>
          <w:szCs w:val="20"/>
          <w:lang w:eastAsia="x-none"/>
        </w:rPr>
        <w:t>osoby</w:t>
      </w:r>
      <w:r w:rsidR="00D42497">
        <w:rPr>
          <w:rFonts w:ascii="Verdana" w:hAnsi="Verdana"/>
          <w:bCs/>
          <w:iCs/>
          <w:sz w:val="20"/>
          <w:szCs w:val="20"/>
          <w:lang w:eastAsia="x-none"/>
        </w:rPr>
        <w:t xml:space="preserve"> za 1 dzień</w:t>
      </w:r>
      <w:bookmarkEnd w:id="61"/>
      <w:bookmarkEnd w:id="62"/>
      <w:r>
        <w:rPr>
          <w:rFonts w:ascii="Verdana" w:hAnsi="Verdana"/>
          <w:bCs/>
          <w:iCs/>
          <w:sz w:val="20"/>
          <w:szCs w:val="20"/>
          <w:lang w:eastAsia="x-none"/>
        </w:rPr>
        <w:t>.</w:t>
      </w:r>
    </w:p>
    <w:p w14:paraId="72C43B3F" w14:textId="46D06A04" w:rsidR="008E1720" w:rsidRPr="00AA2DA1" w:rsidRDefault="002E28C3" w:rsidP="005C3D80">
      <w:pPr>
        <w:numPr>
          <w:ilvl w:val="1"/>
          <w:numId w:val="14"/>
        </w:numPr>
        <w:spacing w:before="120"/>
        <w:jc w:val="both"/>
        <w:outlineLvl w:val="1"/>
        <w:rPr>
          <w:rFonts w:ascii="Verdana" w:hAnsi="Verdana"/>
          <w:bCs/>
          <w:iCs/>
          <w:sz w:val="20"/>
          <w:szCs w:val="20"/>
          <w:lang w:val="x-none" w:eastAsia="x-none"/>
        </w:rPr>
      </w:pPr>
      <w:r w:rsidRPr="00AA2DA1">
        <w:rPr>
          <w:rFonts w:ascii="Verdana" w:hAnsi="Verdana"/>
          <w:bCs/>
          <w:iCs/>
          <w:sz w:val="20"/>
          <w:szCs w:val="20"/>
          <w:lang w:val="x-none" w:eastAsia="x-none"/>
        </w:rPr>
        <w:t>W przypadku rozbieżności pomiędzy ceną brutto za całość przedmiotu zamówienia, a ceną jednostkową brutto za 1 osobę, Zamawiający przyjmie, iż prawidłowo podano cenę brutto za 1 osobę i w oparciu o nią dokona poprawienia omyłki rachunkowej.</w:t>
      </w:r>
    </w:p>
    <w:p w14:paraId="50F6C8AF" w14:textId="0337CC9B" w:rsidR="00BC6240" w:rsidRPr="00EA29C3" w:rsidRDefault="00D9222F" w:rsidP="00C06A3E">
      <w:pPr>
        <w:numPr>
          <w:ilvl w:val="1"/>
          <w:numId w:val="2"/>
        </w:numPr>
        <w:spacing w:before="120"/>
        <w:jc w:val="both"/>
        <w:outlineLvl w:val="1"/>
        <w:rPr>
          <w:rFonts w:ascii="Verdana" w:hAnsi="Verdana"/>
          <w:bCs/>
          <w:iCs/>
          <w:sz w:val="20"/>
          <w:szCs w:val="20"/>
          <w:lang w:val="x-none" w:eastAsia="x-none"/>
        </w:rPr>
      </w:pPr>
      <w:r w:rsidRPr="00AA2DA1">
        <w:rPr>
          <w:rFonts w:ascii="Verdana" w:hAnsi="Verdana"/>
          <w:bCs/>
          <w:iCs/>
          <w:sz w:val="20"/>
          <w:szCs w:val="20"/>
          <w:lang w:val="x-none" w:eastAsia="x-none"/>
        </w:rPr>
        <w:t>Podana cena</w:t>
      </w:r>
      <w:r w:rsidRPr="00EA29C3">
        <w:rPr>
          <w:rFonts w:ascii="Verdana" w:hAnsi="Verdana"/>
          <w:bCs/>
          <w:iCs/>
          <w:sz w:val="20"/>
          <w:szCs w:val="20"/>
          <w:lang w:val="x-none" w:eastAsia="x-none"/>
        </w:rPr>
        <w:t xml:space="preserve"> ofertowa winna uwzględniać wszystkie wymagania SWZ oraz obejmować wszelkie koszty, jakie poniesie Wykonawca z tytułu należytej oraz zgodnej z obowiązującymi przepisami realizacji przedmiotu zamówienia</w:t>
      </w:r>
      <w:r w:rsidRPr="00EA29C3">
        <w:rPr>
          <w:rFonts w:ascii="Verdana" w:hAnsi="Verdana"/>
          <w:bCs/>
          <w:iCs/>
          <w:sz w:val="20"/>
          <w:szCs w:val="20"/>
          <w:lang w:eastAsia="x-none"/>
        </w:rPr>
        <w:t>.</w:t>
      </w:r>
    </w:p>
    <w:p w14:paraId="375C8BD1" w14:textId="0D35B94C"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lastRenderedPageBreak/>
        <w:t>Rozliczenia między Zamawiającym a Wykonawcą prowadzone będą w złotych polskich z dokładnością do dwóch miejsc po przecinku.</w:t>
      </w:r>
    </w:p>
    <w:p w14:paraId="746C9D0D"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Wykonawca zobowiązany jest zastosować stawkę VAT zgodnie z obowiązującymi przepisami ustawy z 11 marca 2004 r. o  podatku od towarów i usług.</w:t>
      </w:r>
    </w:p>
    <w:p w14:paraId="05D1EA8C"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11FA2D9" w14:textId="24A2E756"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bookmarkStart w:id="63" w:name="_Hlk61113033"/>
      <w:r w:rsidRPr="00EA29C3">
        <w:rPr>
          <w:rFonts w:ascii="Verdana" w:hAnsi="Verdana"/>
          <w:bCs/>
          <w:iCs/>
          <w:color w:val="000000"/>
          <w:sz w:val="20"/>
          <w:szCs w:val="20"/>
          <w:lang w:eastAsia="x-none"/>
        </w:rPr>
        <w:t>Wykonawca</w:t>
      </w:r>
      <w:bookmarkEnd w:id="63"/>
      <w:r w:rsidRPr="00EA29C3">
        <w:rPr>
          <w:rFonts w:ascii="Verdana" w:hAnsi="Verdana"/>
          <w:bCs/>
          <w:iCs/>
          <w:color w:val="000000"/>
          <w:sz w:val="20"/>
          <w:szCs w:val="20"/>
          <w:lang w:eastAsia="x-none"/>
        </w:rPr>
        <w:t xml:space="preserve"> składając ofertę zobowiązany jest:</w:t>
      </w:r>
    </w:p>
    <w:p w14:paraId="15B73C32" w14:textId="77777777" w:rsidR="00BC6240" w:rsidRPr="00EA29C3" w:rsidRDefault="004D5E89" w:rsidP="00C61597">
      <w:pPr>
        <w:numPr>
          <w:ilvl w:val="0"/>
          <w:numId w:val="12"/>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poinformować Zamawiającego, że wybór jego oferty będzie prowadził do powstania u Zamawiającego obowiązku podatkowego;</w:t>
      </w:r>
    </w:p>
    <w:p w14:paraId="318D0A14" w14:textId="77777777" w:rsidR="00BC6240" w:rsidRPr="00EA29C3" w:rsidRDefault="004D5E89" w:rsidP="00C61597">
      <w:pPr>
        <w:numPr>
          <w:ilvl w:val="0"/>
          <w:numId w:val="12"/>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wskazać nazwę (rodzaj) towaru lub usługi, których dostawa lub świadczenie będą prowadziły do powstania obowiązku podatkowego;</w:t>
      </w:r>
    </w:p>
    <w:p w14:paraId="0AC878C9" w14:textId="77777777" w:rsidR="00BC6240" w:rsidRPr="00EA29C3" w:rsidRDefault="004D5E89" w:rsidP="00C61597">
      <w:pPr>
        <w:numPr>
          <w:ilvl w:val="0"/>
          <w:numId w:val="12"/>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wskazać wartości towaru lub usługi objętego obowiązkiem podatkowym Zamawiającego, bez kwoty podatku;</w:t>
      </w:r>
    </w:p>
    <w:p w14:paraId="47CE707D" w14:textId="77777777" w:rsidR="00BC6240" w:rsidRPr="00EA29C3" w:rsidRDefault="004D5E89" w:rsidP="00C61597">
      <w:pPr>
        <w:numPr>
          <w:ilvl w:val="0"/>
          <w:numId w:val="12"/>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wskazać stawkę podatku od towarów i usług, która zgodnie z wiedzą Wykonawcy, będzie miała zastosowanie.</w:t>
      </w:r>
    </w:p>
    <w:p w14:paraId="55BE5176"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4" w:name="_Toc258314255"/>
      <w:r w:rsidRPr="00EA29C3">
        <w:rPr>
          <w:rFonts w:ascii="Verdana" w:hAnsi="Verdana"/>
          <w:b/>
          <w:bCs/>
          <w:caps/>
          <w:kern w:val="2"/>
          <w:sz w:val="20"/>
          <w:szCs w:val="20"/>
          <w:lang w:val="x-none" w:eastAsia="x-none"/>
        </w:rPr>
        <w:t>Opis kryteriów</w:t>
      </w:r>
      <w:r w:rsidRPr="00EA29C3">
        <w:rPr>
          <w:rFonts w:ascii="Verdana" w:hAnsi="Verdana"/>
          <w:b/>
          <w:bCs/>
          <w:caps/>
          <w:kern w:val="2"/>
          <w:sz w:val="20"/>
          <w:szCs w:val="20"/>
          <w:lang w:eastAsia="x-none"/>
        </w:rPr>
        <w:t xml:space="preserve"> oceny ofert,</w:t>
      </w:r>
      <w:r w:rsidRPr="00EA29C3">
        <w:rPr>
          <w:rFonts w:ascii="Verdana" w:hAnsi="Verdana"/>
          <w:b/>
          <w:bCs/>
          <w:caps/>
          <w:kern w:val="2"/>
          <w:sz w:val="20"/>
          <w:szCs w:val="20"/>
          <w:lang w:val="x-none" w:eastAsia="x-none"/>
        </w:rPr>
        <w:t xml:space="preserve"> wraz z podaniem </w:t>
      </w:r>
      <w:r w:rsidRPr="00EA29C3">
        <w:rPr>
          <w:rFonts w:ascii="Verdana" w:hAnsi="Verdana"/>
          <w:b/>
          <w:bCs/>
          <w:caps/>
          <w:kern w:val="2"/>
          <w:sz w:val="20"/>
          <w:szCs w:val="20"/>
          <w:lang w:eastAsia="x-none"/>
        </w:rPr>
        <w:t>wag</w:t>
      </w:r>
      <w:r w:rsidRPr="00EA29C3">
        <w:rPr>
          <w:rFonts w:ascii="Verdana" w:hAnsi="Verdana"/>
          <w:b/>
          <w:bCs/>
          <w:caps/>
          <w:kern w:val="2"/>
          <w:sz w:val="20"/>
          <w:szCs w:val="20"/>
          <w:lang w:val="x-none" w:eastAsia="x-none"/>
        </w:rPr>
        <w:t xml:space="preserve"> tych kryteriów i sposobu oceny ofert</w:t>
      </w:r>
      <w:bookmarkEnd w:id="64"/>
    </w:p>
    <w:p w14:paraId="014804D9" w14:textId="07D66244" w:rsidR="00BC6240" w:rsidRPr="00EA29C3" w:rsidRDefault="004D5E89" w:rsidP="00C06A3E">
      <w:pPr>
        <w:numPr>
          <w:ilvl w:val="1"/>
          <w:numId w:val="2"/>
        </w:numPr>
        <w:spacing w:before="120" w:after="6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Przy dokonywaniu wyboru najkorzystniejszej oferty Zamawiający stosować będzie niżej podane kryteria:</w:t>
      </w:r>
    </w:p>
    <w:tbl>
      <w:tblPr>
        <w:tblW w:w="946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6804"/>
        <w:gridCol w:w="1956"/>
      </w:tblGrid>
      <w:tr w:rsidR="00BC6240" w:rsidRPr="00EA29C3" w14:paraId="65B17737" w14:textId="77777777" w:rsidTr="00BE108E">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42EE984D" w14:textId="77777777" w:rsidR="00BC6240" w:rsidRPr="00EA29C3" w:rsidRDefault="004D5E89">
            <w:pPr>
              <w:spacing w:before="60" w:after="120"/>
              <w:jc w:val="center"/>
              <w:rPr>
                <w:rFonts w:ascii="Verdana" w:hAnsi="Verdana"/>
                <w:b/>
                <w:sz w:val="20"/>
                <w:szCs w:val="20"/>
              </w:rPr>
            </w:pPr>
            <w:r w:rsidRPr="00EA29C3">
              <w:rPr>
                <w:rFonts w:ascii="Verdana" w:hAnsi="Verdana"/>
                <w:b/>
                <w:sz w:val="20"/>
                <w:szCs w:val="20"/>
              </w:rPr>
              <w:t>Nr</w:t>
            </w:r>
          </w:p>
        </w:tc>
        <w:tc>
          <w:tcPr>
            <w:tcW w:w="6804" w:type="dxa"/>
            <w:tcBorders>
              <w:top w:val="single" w:sz="4" w:space="0" w:color="000000"/>
              <w:left w:val="single" w:sz="4" w:space="0" w:color="000000"/>
              <w:bottom w:val="single" w:sz="4" w:space="0" w:color="000000"/>
              <w:right w:val="single" w:sz="4" w:space="0" w:color="000000"/>
            </w:tcBorders>
            <w:shd w:val="clear" w:color="auto" w:fill="F2F2F2"/>
          </w:tcPr>
          <w:p w14:paraId="5655A6E7" w14:textId="77777777" w:rsidR="00BC6240" w:rsidRPr="00EA29C3" w:rsidRDefault="004D5E89">
            <w:pPr>
              <w:spacing w:before="60" w:after="120"/>
              <w:jc w:val="both"/>
              <w:rPr>
                <w:rFonts w:ascii="Verdana" w:hAnsi="Verdana"/>
                <w:b/>
                <w:sz w:val="20"/>
                <w:szCs w:val="20"/>
              </w:rPr>
            </w:pPr>
            <w:r w:rsidRPr="00EA29C3">
              <w:rPr>
                <w:rFonts w:ascii="Verdana" w:hAnsi="Verdana"/>
                <w:b/>
                <w:sz w:val="20"/>
                <w:szCs w:val="20"/>
              </w:rPr>
              <w:t xml:space="preserve">Nazwa kryterium </w:t>
            </w:r>
          </w:p>
        </w:tc>
        <w:tc>
          <w:tcPr>
            <w:tcW w:w="1956" w:type="dxa"/>
            <w:tcBorders>
              <w:top w:val="single" w:sz="4" w:space="0" w:color="000000"/>
              <w:left w:val="single" w:sz="4" w:space="0" w:color="000000"/>
              <w:bottom w:val="single" w:sz="4" w:space="0" w:color="000000"/>
              <w:right w:val="single" w:sz="4" w:space="0" w:color="000000"/>
            </w:tcBorders>
            <w:shd w:val="clear" w:color="auto" w:fill="F2F2F2"/>
          </w:tcPr>
          <w:p w14:paraId="2EF0C48F" w14:textId="54C59371" w:rsidR="00BC6240" w:rsidRPr="00EA29C3" w:rsidRDefault="004D5E89">
            <w:pPr>
              <w:spacing w:before="60" w:after="120"/>
              <w:jc w:val="both"/>
              <w:rPr>
                <w:rFonts w:ascii="Verdana" w:hAnsi="Verdana"/>
                <w:b/>
                <w:sz w:val="20"/>
                <w:szCs w:val="20"/>
              </w:rPr>
            </w:pPr>
            <w:r w:rsidRPr="00EA29C3">
              <w:rPr>
                <w:rFonts w:ascii="Verdana" w:hAnsi="Verdana"/>
                <w:b/>
                <w:sz w:val="20"/>
                <w:szCs w:val="20"/>
              </w:rPr>
              <w:t>Waga</w:t>
            </w:r>
            <w:r w:rsidR="00881804" w:rsidRPr="00EA29C3">
              <w:rPr>
                <w:rFonts w:ascii="Verdana" w:hAnsi="Verdana"/>
                <w:b/>
                <w:sz w:val="20"/>
                <w:szCs w:val="20"/>
              </w:rPr>
              <w:t xml:space="preserve"> kryterium</w:t>
            </w:r>
          </w:p>
        </w:tc>
      </w:tr>
      <w:tr w:rsidR="003B7F0F" w:rsidRPr="00EA29C3" w14:paraId="48F5531A" w14:textId="77777777" w:rsidTr="00BE108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4376DF1" w14:textId="009CB2E9" w:rsidR="003B7F0F" w:rsidRPr="00EA29C3" w:rsidRDefault="003B7F0F" w:rsidP="003B7F0F">
            <w:pPr>
              <w:spacing w:before="60" w:after="120"/>
              <w:jc w:val="center"/>
              <w:rPr>
                <w:rFonts w:ascii="Verdana" w:hAnsi="Verdana"/>
                <w:sz w:val="20"/>
                <w:szCs w:val="20"/>
              </w:rPr>
            </w:pPr>
            <w:r w:rsidRPr="00EA29C3">
              <w:rPr>
                <w:rFonts w:ascii="Verdana" w:hAnsi="Verdana"/>
                <w:sz w:val="20"/>
                <w:szCs w:val="20"/>
              </w:rPr>
              <w:t>1</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3D81A525" w14:textId="0B1D94E1" w:rsidR="003B7F0F" w:rsidRPr="00EA29C3" w:rsidRDefault="003B7F0F" w:rsidP="003B7F0F">
            <w:pPr>
              <w:spacing w:before="60" w:after="120"/>
              <w:jc w:val="both"/>
              <w:rPr>
                <w:rFonts w:ascii="Verdana" w:hAnsi="Verdana"/>
                <w:sz w:val="20"/>
                <w:szCs w:val="20"/>
              </w:rPr>
            </w:pPr>
            <w:r w:rsidRPr="00EA29C3">
              <w:rPr>
                <w:rFonts w:ascii="Verdana" w:hAnsi="Verdana"/>
                <w:sz w:val="20"/>
                <w:szCs w:val="20"/>
              </w:rPr>
              <w:t xml:space="preserve">Cena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14:paraId="31A95A2E" w14:textId="1BF80340" w:rsidR="003B7F0F" w:rsidRPr="00EA29C3" w:rsidRDefault="004912AC" w:rsidP="003B7F0F">
            <w:pPr>
              <w:spacing w:before="60" w:after="120"/>
              <w:jc w:val="both"/>
              <w:rPr>
                <w:rFonts w:ascii="Verdana" w:hAnsi="Verdana"/>
                <w:sz w:val="20"/>
                <w:szCs w:val="20"/>
              </w:rPr>
            </w:pPr>
            <w:r w:rsidRPr="00EA29C3">
              <w:rPr>
                <w:rFonts w:ascii="Verdana" w:hAnsi="Verdana"/>
                <w:sz w:val="20"/>
                <w:szCs w:val="20"/>
              </w:rPr>
              <w:t>60</w:t>
            </w:r>
            <w:r w:rsidR="001A1D28" w:rsidRPr="00EA29C3">
              <w:rPr>
                <w:rFonts w:ascii="Verdana" w:hAnsi="Verdana"/>
                <w:sz w:val="20"/>
                <w:szCs w:val="20"/>
              </w:rPr>
              <w:t>%</w:t>
            </w:r>
          </w:p>
        </w:tc>
      </w:tr>
      <w:tr w:rsidR="0013756B" w:rsidRPr="00EA29C3" w14:paraId="77A49156" w14:textId="77777777" w:rsidTr="00BE108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B0757C4" w14:textId="7F6884AD" w:rsidR="0013756B" w:rsidRPr="00EA29C3" w:rsidRDefault="0013756B" w:rsidP="0013756B">
            <w:pPr>
              <w:spacing w:before="60" w:after="120"/>
              <w:jc w:val="center"/>
              <w:rPr>
                <w:rFonts w:ascii="Verdana" w:hAnsi="Verdana"/>
                <w:sz w:val="20"/>
                <w:szCs w:val="20"/>
              </w:rPr>
            </w:pPr>
            <w:r w:rsidRPr="00EA29C3">
              <w:rPr>
                <w:rFonts w:ascii="Verdana" w:hAnsi="Verdana"/>
                <w:sz w:val="20"/>
                <w:szCs w:val="20"/>
              </w:rPr>
              <w:t>2</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03BEB553" w14:textId="18493ECB" w:rsidR="0013756B" w:rsidRPr="00EA29C3" w:rsidRDefault="00D32C14" w:rsidP="0013756B">
            <w:pPr>
              <w:spacing w:before="60" w:after="120"/>
              <w:jc w:val="both"/>
              <w:rPr>
                <w:rFonts w:ascii="Verdana" w:hAnsi="Verdana"/>
                <w:sz w:val="20"/>
                <w:szCs w:val="20"/>
              </w:rPr>
            </w:pPr>
            <w:r w:rsidRPr="00EA29C3">
              <w:rPr>
                <w:rFonts w:ascii="Verdana" w:hAnsi="Verdana"/>
                <w:sz w:val="20"/>
                <w:szCs w:val="20"/>
              </w:rPr>
              <w:t xml:space="preserve">Odległość </w:t>
            </w:r>
            <w:r w:rsidR="00D42497">
              <w:rPr>
                <w:rFonts w:ascii="Verdana" w:hAnsi="Verdana"/>
                <w:sz w:val="20"/>
                <w:szCs w:val="20"/>
              </w:rPr>
              <w:t xml:space="preserve">lokalu, w którym będzie realizowana usługa </w:t>
            </w:r>
            <w:r>
              <w:rPr>
                <w:rFonts w:ascii="Verdana" w:hAnsi="Verdana"/>
                <w:sz w:val="20"/>
                <w:szCs w:val="20"/>
              </w:rPr>
              <w:t xml:space="preserve"> od </w:t>
            </w:r>
            <w:r w:rsidR="00D42497">
              <w:rPr>
                <w:rFonts w:ascii="Verdana" w:hAnsi="Verdana"/>
                <w:sz w:val="20"/>
                <w:szCs w:val="20"/>
              </w:rPr>
              <w:t>budynku A0 AGH</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14:paraId="463EF0B1" w14:textId="35C9875D" w:rsidR="0013756B" w:rsidRPr="00EA29C3" w:rsidRDefault="00D32C14" w:rsidP="0013756B">
            <w:pPr>
              <w:spacing w:before="60" w:after="120"/>
              <w:jc w:val="both"/>
              <w:rPr>
                <w:rFonts w:ascii="Verdana" w:hAnsi="Verdana"/>
                <w:sz w:val="20"/>
                <w:szCs w:val="20"/>
              </w:rPr>
            </w:pPr>
            <w:r>
              <w:rPr>
                <w:rFonts w:ascii="Verdana" w:hAnsi="Verdana"/>
                <w:sz w:val="20"/>
                <w:szCs w:val="20"/>
              </w:rPr>
              <w:t>4</w:t>
            </w:r>
            <w:r w:rsidR="004912AC" w:rsidRPr="00DC7C18">
              <w:rPr>
                <w:rFonts w:ascii="Verdana" w:hAnsi="Verdana"/>
                <w:sz w:val="20"/>
                <w:szCs w:val="20"/>
              </w:rPr>
              <w:t>0</w:t>
            </w:r>
            <w:r w:rsidR="001A1D28" w:rsidRPr="00DC7C18">
              <w:rPr>
                <w:rFonts w:ascii="Verdana" w:hAnsi="Verdana"/>
                <w:sz w:val="20"/>
                <w:szCs w:val="20"/>
              </w:rPr>
              <w:t>%</w:t>
            </w:r>
          </w:p>
        </w:tc>
      </w:tr>
    </w:tbl>
    <w:p w14:paraId="4F15FD4F" w14:textId="77777777" w:rsidR="00BC6240" w:rsidRPr="00EA29C3" w:rsidRDefault="004D5E89" w:rsidP="00C06A3E">
      <w:pPr>
        <w:numPr>
          <w:ilvl w:val="1"/>
          <w:numId w:val="2"/>
        </w:numPr>
        <w:spacing w:before="120" w:after="6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Punkty przyznawane za podane kryteria będą liczone według następujących wzorów:</w:t>
      </w:r>
    </w:p>
    <w:tbl>
      <w:tblPr>
        <w:tblW w:w="943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26"/>
        <w:gridCol w:w="8109"/>
      </w:tblGrid>
      <w:tr w:rsidR="00BC6240" w:rsidRPr="00EA29C3" w14:paraId="34C5BE8E" w14:textId="77777777" w:rsidTr="00D32C14">
        <w:tc>
          <w:tcPr>
            <w:tcW w:w="1326" w:type="dxa"/>
            <w:tcBorders>
              <w:top w:val="single" w:sz="4" w:space="0" w:color="000000"/>
              <w:left w:val="single" w:sz="4" w:space="0" w:color="000000"/>
              <w:bottom w:val="single" w:sz="4" w:space="0" w:color="000000"/>
              <w:right w:val="single" w:sz="4" w:space="0" w:color="000000"/>
            </w:tcBorders>
            <w:shd w:val="clear" w:color="auto" w:fill="F2F2F2"/>
          </w:tcPr>
          <w:p w14:paraId="19A39951" w14:textId="77777777" w:rsidR="00BC6240" w:rsidRPr="00EA29C3" w:rsidRDefault="004D5E89" w:rsidP="00610063">
            <w:pPr>
              <w:spacing w:before="60" w:after="120"/>
              <w:jc w:val="center"/>
              <w:rPr>
                <w:rFonts w:ascii="Verdana" w:hAnsi="Verdana"/>
                <w:b/>
                <w:sz w:val="20"/>
                <w:szCs w:val="20"/>
              </w:rPr>
            </w:pPr>
            <w:r w:rsidRPr="00EA29C3">
              <w:rPr>
                <w:rFonts w:ascii="Verdana" w:hAnsi="Verdana"/>
                <w:b/>
                <w:sz w:val="20"/>
                <w:szCs w:val="20"/>
              </w:rPr>
              <w:t>Nr kryterium</w:t>
            </w:r>
          </w:p>
        </w:tc>
        <w:tc>
          <w:tcPr>
            <w:tcW w:w="8109" w:type="dxa"/>
            <w:tcBorders>
              <w:top w:val="single" w:sz="4" w:space="0" w:color="000000"/>
              <w:left w:val="single" w:sz="4" w:space="0" w:color="000000"/>
              <w:bottom w:val="single" w:sz="4" w:space="0" w:color="000000"/>
              <w:right w:val="single" w:sz="4" w:space="0" w:color="000000"/>
            </w:tcBorders>
            <w:shd w:val="clear" w:color="auto" w:fill="F2F2F2"/>
          </w:tcPr>
          <w:p w14:paraId="343D7532" w14:textId="77777777" w:rsidR="00BC6240" w:rsidRPr="00EA29C3" w:rsidRDefault="004D5E89" w:rsidP="00610063">
            <w:pPr>
              <w:spacing w:before="60" w:after="120"/>
              <w:jc w:val="center"/>
              <w:rPr>
                <w:rFonts w:ascii="Verdana" w:hAnsi="Verdana"/>
                <w:b/>
                <w:sz w:val="20"/>
                <w:szCs w:val="20"/>
              </w:rPr>
            </w:pPr>
            <w:r w:rsidRPr="00EA29C3">
              <w:rPr>
                <w:rFonts w:ascii="Verdana" w:hAnsi="Verdana"/>
                <w:b/>
                <w:sz w:val="20"/>
                <w:szCs w:val="20"/>
              </w:rPr>
              <w:t>Wzór</w:t>
            </w:r>
          </w:p>
        </w:tc>
      </w:tr>
      <w:tr w:rsidR="003B7F0F" w:rsidRPr="00EA29C3" w14:paraId="6504D7A1" w14:textId="77777777" w:rsidTr="00D32C14">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212C1AB0" w14:textId="77777777" w:rsidR="003B7F0F" w:rsidRPr="00EA29C3" w:rsidRDefault="003B7F0F" w:rsidP="003B7F0F">
            <w:pPr>
              <w:spacing w:before="60" w:after="120"/>
              <w:jc w:val="center"/>
              <w:rPr>
                <w:rFonts w:ascii="Verdana" w:hAnsi="Verdana"/>
                <w:b/>
                <w:sz w:val="20"/>
                <w:szCs w:val="20"/>
              </w:rPr>
            </w:pPr>
            <w:r w:rsidRPr="00EA29C3">
              <w:rPr>
                <w:rFonts w:ascii="Verdana" w:hAnsi="Verdana"/>
                <w:sz w:val="20"/>
                <w:szCs w:val="20"/>
              </w:rPr>
              <w:t>1</w:t>
            </w:r>
          </w:p>
        </w:tc>
        <w:tc>
          <w:tcPr>
            <w:tcW w:w="8109" w:type="dxa"/>
            <w:tcBorders>
              <w:top w:val="single" w:sz="4" w:space="0" w:color="000000"/>
              <w:left w:val="single" w:sz="4" w:space="0" w:color="000000"/>
              <w:bottom w:val="single" w:sz="4" w:space="0" w:color="000000"/>
              <w:right w:val="single" w:sz="4" w:space="0" w:color="000000"/>
            </w:tcBorders>
            <w:shd w:val="clear" w:color="auto" w:fill="auto"/>
          </w:tcPr>
          <w:p w14:paraId="0E4F569C" w14:textId="3FFE8A58" w:rsidR="003B7F0F" w:rsidRPr="00EA29C3" w:rsidRDefault="003B7F0F" w:rsidP="003B7F0F">
            <w:pPr>
              <w:spacing w:before="60" w:after="120"/>
              <w:rPr>
                <w:rFonts w:ascii="Verdana" w:hAnsi="Verdana"/>
                <w:b/>
                <w:bCs/>
                <w:sz w:val="20"/>
                <w:szCs w:val="20"/>
              </w:rPr>
            </w:pPr>
            <w:r w:rsidRPr="00EA29C3">
              <w:rPr>
                <w:rFonts w:ascii="Verdana" w:hAnsi="Verdana"/>
                <w:b/>
                <w:bCs/>
                <w:sz w:val="20"/>
                <w:szCs w:val="20"/>
              </w:rPr>
              <w:t xml:space="preserve">Cena </w:t>
            </w:r>
          </w:p>
          <w:p w14:paraId="14BA555F" w14:textId="77777777" w:rsidR="003B7F0F" w:rsidRPr="00EA29C3" w:rsidRDefault="003B7F0F" w:rsidP="003B7F0F">
            <w:pPr>
              <w:spacing w:before="60" w:after="120"/>
              <w:jc w:val="both"/>
              <w:rPr>
                <w:rFonts w:ascii="Verdana" w:hAnsi="Verdana"/>
                <w:sz w:val="20"/>
                <w:szCs w:val="20"/>
              </w:rPr>
            </w:pPr>
            <w:r w:rsidRPr="00EA29C3">
              <w:rPr>
                <w:rFonts w:ascii="Verdana" w:hAnsi="Verdana"/>
                <w:sz w:val="20"/>
                <w:szCs w:val="20"/>
              </w:rPr>
              <w:t xml:space="preserve">Liczba punktów = ( </w:t>
            </w:r>
            <w:proofErr w:type="spellStart"/>
            <w:r w:rsidRPr="00EA29C3">
              <w:rPr>
                <w:rFonts w:ascii="Verdana" w:hAnsi="Verdana"/>
                <w:sz w:val="20"/>
                <w:szCs w:val="20"/>
              </w:rPr>
              <w:t>Cmin</w:t>
            </w:r>
            <w:proofErr w:type="spellEnd"/>
            <w:r w:rsidRPr="00EA29C3">
              <w:rPr>
                <w:rFonts w:ascii="Verdana" w:hAnsi="Verdana"/>
                <w:sz w:val="20"/>
                <w:szCs w:val="20"/>
              </w:rPr>
              <w:t>/</w:t>
            </w:r>
            <w:proofErr w:type="spellStart"/>
            <w:r w:rsidRPr="00EA29C3">
              <w:rPr>
                <w:rFonts w:ascii="Verdana" w:hAnsi="Verdana"/>
                <w:sz w:val="20"/>
                <w:szCs w:val="20"/>
              </w:rPr>
              <w:t>Cof</w:t>
            </w:r>
            <w:proofErr w:type="spellEnd"/>
            <w:r w:rsidRPr="00EA29C3">
              <w:rPr>
                <w:rFonts w:ascii="Verdana" w:hAnsi="Verdana"/>
                <w:sz w:val="20"/>
                <w:szCs w:val="20"/>
              </w:rPr>
              <w:t xml:space="preserve"> ) * 100 * waga</w:t>
            </w:r>
          </w:p>
          <w:p w14:paraId="4B69E7EA" w14:textId="77777777" w:rsidR="003B7F0F" w:rsidRPr="00EA29C3" w:rsidRDefault="003B7F0F" w:rsidP="003B7F0F">
            <w:pPr>
              <w:spacing w:before="60" w:after="120"/>
              <w:jc w:val="both"/>
              <w:rPr>
                <w:rFonts w:ascii="Verdana" w:hAnsi="Verdana"/>
                <w:sz w:val="20"/>
                <w:szCs w:val="20"/>
              </w:rPr>
            </w:pPr>
            <w:r w:rsidRPr="00EA29C3">
              <w:rPr>
                <w:rFonts w:ascii="Verdana" w:hAnsi="Verdana"/>
                <w:sz w:val="20"/>
                <w:szCs w:val="20"/>
              </w:rPr>
              <w:t>gdzie:</w:t>
            </w:r>
          </w:p>
          <w:p w14:paraId="38F2E402" w14:textId="77777777" w:rsidR="003B7F0F" w:rsidRPr="00EA29C3" w:rsidRDefault="003B7F0F" w:rsidP="003B7F0F">
            <w:pPr>
              <w:spacing w:before="60" w:after="120"/>
              <w:jc w:val="both"/>
              <w:rPr>
                <w:rFonts w:ascii="Verdana" w:hAnsi="Verdana"/>
                <w:sz w:val="20"/>
                <w:szCs w:val="20"/>
              </w:rPr>
            </w:pPr>
            <w:r w:rsidRPr="00EA29C3">
              <w:rPr>
                <w:rFonts w:ascii="Verdana" w:hAnsi="Verdana"/>
                <w:sz w:val="20"/>
                <w:szCs w:val="20"/>
              </w:rPr>
              <w:t xml:space="preserve">- </w:t>
            </w:r>
            <w:proofErr w:type="spellStart"/>
            <w:r w:rsidRPr="00EA29C3">
              <w:rPr>
                <w:rFonts w:ascii="Verdana" w:hAnsi="Verdana"/>
                <w:sz w:val="20"/>
                <w:szCs w:val="20"/>
              </w:rPr>
              <w:t>Cmin</w:t>
            </w:r>
            <w:proofErr w:type="spellEnd"/>
            <w:r w:rsidRPr="00EA29C3">
              <w:rPr>
                <w:rFonts w:ascii="Verdana" w:hAnsi="Verdana"/>
                <w:sz w:val="20"/>
                <w:szCs w:val="20"/>
              </w:rPr>
              <w:t xml:space="preserve"> - najniższa cena spośród wszystkich ofert</w:t>
            </w:r>
          </w:p>
          <w:p w14:paraId="655E12D1" w14:textId="5921FF0F" w:rsidR="003B7F0F" w:rsidRPr="00EA29C3" w:rsidRDefault="003B7F0F" w:rsidP="003B7F0F">
            <w:pPr>
              <w:spacing w:before="60" w:after="120"/>
              <w:jc w:val="both"/>
              <w:rPr>
                <w:rFonts w:ascii="Verdana" w:hAnsi="Verdana"/>
                <w:b/>
                <w:sz w:val="20"/>
                <w:szCs w:val="20"/>
              </w:rPr>
            </w:pPr>
            <w:r w:rsidRPr="00EA29C3">
              <w:rPr>
                <w:rFonts w:ascii="Verdana" w:hAnsi="Verdana"/>
                <w:sz w:val="20"/>
                <w:szCs w:val="20"/>
              </w:rPr>
              <w:t xml:space="preserve">- </w:t>
            </w:r>
            <w:proofErr w:type="spellStart"/>
            <w:r w:rsidRPr="00EA29C3">
              <w:rPr>
                <w:rFonts w:ascii="Verdana" w:hAnsi="Verdana"/>
                <w:sz w:val="20"/>
                <w:szCs w:val="20"/>
              </w:rPr>
              <w:t>Cof</w:t>
            </w:r>
            <w:proofErr w:type="spellEnd"/>
            <w:r w:rsidRPr="00EA29C3">
              <w:rPr>
                <w:rFonts w:ascii="Verdana" w:hAnsi="Verdana"/>
                <w:sz w:val="20"/>
                <w:szCs w:val="20"/>
              </w:rPr>
              <w:t xml:space="preserve"> -  cena podana w ofercie</w:t>
            </w:r>
          </w:p>
        </w:tc>
      </w:tr>
      <w:tr w:rsidR="00887F6D" w:rsidRPr="00EA29C3" w14:paraId="109BAAD7" w14:textId="77777777" w:rsidTr="00D32C14">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4F53B1E3" w14:textId="06274224" w:rsidR="00887F6D" w:rsidRPr="00EA29C3" w:rsidRDefault="00D32C14" w:rsidP="00887F6D">
            <w:pPr>
              <w:spacing w:before="60" w:after="120"/>
              <w:jc w:val="center"/>
              <w:rPr>
                <w:rFonts w:ascii="Verdana" w:hAnsi="Verdana"/>
                <w:sz w:val="20"/>
                <w:szCs w:val="20"/>
              </w:rPr>
            </w:pPr>
            <w:r>
              <w:rPr>
                <w:rFonts w:ascii="Verdana" w:hAnsi="Verdana"/>
                <w:sz w:val="20"/>
                <w:szCs w:val="20"/>
              </w:rPr>
              <w:t>2</w:t>
            </w:r>
          </w:p>
        </w:tc>
        <w:tc>
          <w:tcPr>
            <w:tcW w:w="8109" w:type="dxa"/>
            <w:tcBorders>
              <w:top w:val="single" w:sz="4" w:space="0" w:color="000000"/>
              <w:left w:val="single" w:sz="4" w:space="0" w:color="000000"/>
              <w:bottom w:val="single" w:sz="4" w:space="0" w:color="000000"/>
              <w:right w:val="single" w:sz="4" w:space="0" w:color="000000"/>
            </w:tcBorders>
            <w:shd w:val="clear" w:color="auto" w:fill="auto"/>
          </w:tcPr>
          <w:p w14:paraId="75F5E8A4" w14:textId="77777777" w:rsidR="00D42497" w:rsidRDefault="00D42497" w:rsidP="009047CA">
            <w:pPr>
              <w:spacing w:after="120"/>
              <w:rPr>
                <w:rFonts w:ascii="Verdana" w:hAnsi="Verdana"/>
                <w:b/>
                <w:sz w:val="20"/>
                <w:szCs w:val="20"/>
              </w:rPr>
            </w:pPr>
            <w:r w:rsidRPr="00D42497">
              <w:rPr>
                <w:rFonts w:ascii="Verdana" w:hAnsi="Verdana"/>
                <w:b/>
                <w:sz w:val="20"/>
                <w:szCs w:val="20"/>
              </w:rPr>
              <w:t xml:space="preserve">Odległość lokalu, w którym będzie realizowana usługa  od budynku A0 AGH </w:t>
            </w:r>
          </w:p>
          <w:p w14:paraId="3A4DBC87" w14:textId="66507D11" w:rsidR="007F3FD6" w:rsidRPr="007F3FD6" w:rsidRDefault="009047CA" w:rsidP="007F3FD6">
            <w:pPr>
              <w:rPr>
                <w:rFonts w:ascii="Verdana" w:eastAsia="Calibri" w:hAnsi="Verdana" w:cs="Verdana"/>
                <w:bCs/>
                <w:sz w:val="18"/>
                <w:szCs w:val="18"/>
                <w:u w:val="single"/>
                <w:lang w:eastAsia="zh-CN"/>
              </w:rPr>
            </w:pPr>
            <w:r w:rsidRPr="009047CA">
              <w:rPr>
                <w:rFonts w:ascii="Verdana" w:hAnsi="Verdana"/>
                <w:b/>
                <w:sz w:val="20"/>
                <w:szCs w:val="20"/>
              </w:rPr>
              <w:t xml:space="preserve">Liczba punktów = O * </w:t>
            </w:r>
            <w:r w:rsidR="004D3012">
              <w:rPr>
                <w:rFonts w:ascii="Verdana" w:hAnsi="Verdana"/>
                <w:b/>
                <w:sz w:val="20"/>
                <w:szCs w:val="20"/>
              </w:rPr>
              <w:t>waga</w:t>
            </w:r>
            <w:r w:rsidRPr="009047CA">
              <w:rPr>
                <w:rFonts w:ascii="Verdana" w:hAnsi="Verdana"/>
                <w:b/>
                <w:sz w:val="20"/>
                <w:szCs w:val="20"/>
              </w:rPr>
              <w:t xml:space="preserve"> </w:t>
            </w:r>
            <w:r w:rsidRPr="009047CA">
              <w:rPr>
                <w:rFonts w:ascii="Verdana" w:hAnsi="Verdana"/>
                <w:b/>
                <w:sz w:val="20"/>
                <w:szCs w:val="20"/>
              </w:rPr>
              <w:br/>
            </w:r>
            <w:r w:rsidRPr="009047CA">
              <w:rPr>
                <w:rFonts w:ascii="Verdana" w:hAnsi="Verdana"/>
                <w:sz w:val="20"/>
                <w:szCs w:val="20"/>
              </w:rPr>
              <w:t>gdzie:</w:t>
            </w:r>
            <w:r w:rsidRPr="009047CA">
              <w:rPr>
                <w:rFonts w:ascii="Verdana" w:hAnsi="Verdana"/>
                <w:sz w:val="20"/>
                <w:szCs w:val="20"/>
              </w:rPr>
              <w:br/>
            </w:r>
            <w:r w:rsidR="007F3FD6" w:rsidRPr="007F3FD6">
              <w:rPr>
                <w:rFonts w:ascii="Verdana" w:eastAsia="Calibri" w:hAnsi="Verdana" w:cs="Verdana"/>
                <w:bCs/>
                <w:sz w:val="18"/>
                <w:szCs w:val="18"/>
                <w:lang w:eastAsia="zh-CN"/>
              </w:rPr>
              <w:t>O - punkty za odległość</w:t>
            </w:r>
            <w:r w:rsidR="007F3FD6" w:rsidRPr="007F3FD6">
              <w:rPr>
                <w:rFonts w:ascii="Verdana" w:eastAsia="Calibri" w:hAnsi="Verdana" w:cs="Verdana"/>
                <w:bCs/>
                <w:sz w:val="18"/>
                <w:szCs w:val="18"/>
                <w:u w:val="single"/>
                <w:lang w:eastAsia="zh-CN"/>
              </w:rPr>
              <w:t xml:space="preserve">  przyznane w następujący sposób:</w:t>
            </w:r>
          </w:p>
          <w:p w14:paraId="10AC6BA9" w14:textId="63E6C147" w:rsidR="007F3FD6" w:rsidRPr="007F3FD6" w:rsidRDefault="007F3FD6" w:rsidP="007F3FD6">
            <w:pPr>
              <w:rPr>
                <w:rFonts w:ascii="Verdana" w:hAnsi="Verdana"/>
                <w:sz w:val="20"/>
                <w:szCs w:val="20"/>
              </w:rPr>
            </w:pPr>
            <w:r w:rsidRPr="007F3FD6">
              <w:rPr>
                <w:rFonts w:ascii="Verdana" w:hAnsi="Verdana"/>
                <w:sz w:val="20"/>
                <w:szCs w:val="20"/>
              </w:rPr>
              <w:t>100 pkt - odległość do 700 m</w:t>
            </w:r>
          </w:p>
          <w:p w14:paraId="561BB858" w14:textId="0769CFC1" w:rsidR="007F3FD6" w:rsidRPr="007F3FD6" w:rsidRDefault="007F3FD6" w:rsidP="007F3FD6">
            <w:pPr>
              <w:jc w:val="both"/>
              <w:rPr>
                <w:rFonts w:ascii="Verdana" w:hAnsi="Verdana"/>
                <w:sz w:val="20"/>
                <w:szCs w:val="20"/>
              </w:rPr>
            </w:pPr>
            <w:r w:rsidRPr="007F3FD6">
              <w:rPr>
                <w:rFonts w:ascii="Verdana" w:hAnsi="Verdana"/>
                <w:sz w:val="20"/>
                <w:szCs w:val="20"/>
              </w:rPr>
              <w:t xml:space="preserve">50 pkt - odległość </w:t>
            </w:r>
            <w:r w:rsidR="00DD1ECA">
              <w:rPr>
                <w:rFonts w:ascii="Verdana" w:hAnsi="Verdana"/>
                <w:sz w:val="20"/>
                <w:szCs w:val="20"/>
              </w:rPr>
              <w:t>701</w:t>
            </w:r>
            <w:r w:rsidRPr="007F3FD6">
              <w:rPr>
                <w:rFonts w:ascii="Verdana" w:hAnsi="Verdana"/>
                <w:sz w:val="20"/>
                <w:szCs w:val="20"/>
              </w:rPr>
              <w:t xml:space="preserve"> - 1</w:t>
            </w:r>
            <w:r>
              <w:rPr>
                <w:rFonts w:ascii="Verdana" w:hAnsi="Verdana"/>
                <w:sz w:val="20"/>
                <w:szCs w:val="20"/>
              </w:rPr>
              <w:t>0</w:t>
            </w:r>
            <w:r w:rsidRPr="007F3FD6">
              <w:rPr>
                <w:rFonts w:ascii="Verdana" w:hAnsi="Verdana"/>
                <w:sz w:val="20"/>
                <w:szCs w:val="20"/>
              </w:rPr>
              <w:t>00 m</w:t>
            </w:r>
          </w:p>
          <w:p w14:paraId="01FBDE9C" w14:textId="781C4733" w:rsidR="007F3FD6" w:rsidRDefault="007F3FD6" w:rsidP="007F3FD6">
            <w:pPr>
              <w:jc w:val="both"/>
              <w:rPr>
                <w:rFonts w:ascii="Verdana" w:hAnsi="Verdana"/>
                <w:sz w:val="20"/>
                <w:szCs w:val="20"/>
              </w:rPr>
            </w:pPr>
            <w:r w:rsidRPr="007F3FD6">
              <w:rPr>
                <w:rFonts w:ascii="Verdana" w:hAnsi="Verdana"/>
                <w:sz w:val="20"/>
                <w:szCs w:val="20"/>
              </w:rPr>
              <w:t xml:space="preserve">0 pkt </w:t>
            </w:r>
            <w:r>
              <w:rPr>
                <w:rFonts w:ascii="Verdana" w:hAnsi="Verdana"/>
                <w:sz w:val="20"/>
                <w:szCs w:val="20"/>
              </w:rPr>
              <w:t xml:space="preserve">- </w:t>
            </w:r>
            <w:r w:rsidRPr="007F3FD6">
              <w:rPr>
                <w:rFonts w:ascii="Verdana" w:hAnsi="Verdana"/>
                <w:sz w:val="20"/>
                <w:szCs w:val="20"/>
              </w:rPr>
              <w:t xml:space="preserve">odległość </w:t>
            </w:r>
            <w:r w:rsidR="00DD1ECA">
              <w:rPr>
                <w:rFonts w:ascii="Verdana" w:hAnsi="Verdana"/>
                <w:sz w:val="20"/>
                <w:szCs w:val="20"/>
              </w:rPr>
              <w:t>1001</w:t>
            </w:r>
            <w:r w:rsidRPr="007F3FD6">
              <w:rPr>
                <w:rFonts w:ascii="Verdana" w:hAnsi="Verdana"/>
                <w:sz w:val="20"/>
                <w:szCs w:val="20"/>
              </w:rPr>
              <w:t xml:space="preserve"> - 1200 m</w:t>
            </w:r>
          </w:p>
          <w:p w14:paraId="329EDFE1" w14:textId="7598744C" w:rsidR="004D3012" w:rsidRPr="009047CA" w:rsidRDefault="007F3FD6" w:rsidP="007F3FD6">
            <w:pPr>
              <w:jc w:val="both"/>
              <w:rPr>
                <w:rFonts w:ascii="Verdana" w:hAnsi="Verdana"/>
                <w:sz w:val="20"/>
                <w:szCs w:val="20"/>
              </w:rPr>
            </w:pPr>
            <w:r>
              <w:rPr>
                <w:rFonts w:ascii="Verdana" w:hAnsi="Verdana"/>
                <w:sz w:val="20"/>
                <w:szCs w:val="20"/>
              </w:rPr>
              <w:t>O</w:t>
            </w:r>
            <w:r w:rsidRPr="007F3FD6">
              <w:rPr>
                <w:rFonts w:ascii="Verdana" w:hAnsi="Verdana"/>
                <w:sz w:val="20"/>
                <w:szCs w:val="20"/>
              </w:rPr>
              <w:t xml:space="preserve">dległość </w:t>
            </w:r>
            <w:r>
              <w:rPr>
                <w:rFonts w:ascii="Verdana" w:hAnsi="Verdana"/>
                <w:sz w:val="20"/>
                <w:szCs w:val="20"/>
              </w:rPr>
              <w:t xml:space="preserve">lokalu </w:t>
            </w:r>
            <w:r w:rsidRPr="007F3FD6">
              <w:rPr>
                <w:rFonts w:ascii="Verdana" w:hAnsi="Verdana"/>
                <w:sz w:val="20"/>
                <w:szCs w:val="20"/>
              </w:rPr>
              <w:t>powyżej 1200 m</w:t>
            </w:r>
            <w:r>
              <w:rPr>
                <w:rFonts w:ascii="Verdana" w:hAnsi="Verdana"/>
                <w:sz w:val="20"/>
                <w:szCs w:val="20"/>
              </w:rPr>
              <w:t xml:space="preserve"> – oferta zostanie odrzucona jako niezgodna z SWZ.</w:t>
            </w:r>
          </w:p>
          <w:p w14:paraId="0FF277B3" w14:textId="77777777" w:rsidR="007F3FD6" w:rsidRDefault="007F3FD6" w:rsidP="009047CA">
            <w:pPr>
              <w:jc w:val="both"/>
              <w:rPr>
                <w:rFonts w:ascii="Verdana" w:hAnsi="Verdana"/>
                <w:sz w:val="20"/>
                <w:szCs w:val="20"/>
              </w:rPr>
            </w:pPr>
          </w:p>
          <w:p w14:paraId="056A75BC" w14:textId="66DEE48A" w:rsidR="009047CA" w:rsidRPr="004D3012" w:rsidRDefault="00D42497" w:rsidP="009047CA">
            <w:pPr>
              <w:jc w:val="both"/>
              <w:rPr>
                <w:rFonts w:ascii="Verdana" w:hAnsi="Verdana"/>
                <w:sz w:val="20"/>
                <w:szCs w:val="20"/>
              </w:rPr>
            </w:pPr>
            <w:r w:rsidRPr="00D42497">
              <w:rPr>
                <w:rFonts w:ascii="Verdana" w:hAnsi="Verdana"/>
                <w:sz w:val="20"/>
                <w:szCs w:val="20"/>
              </w:rPr>
              <w:t>Odległość lokalu, w którym będzie realizowana usługa  od budynku A0 AGH</w:t>
            </w:r>
            <w:r w:rsidR="009047CA" w:rsidRPr="004D3012">
              <w:rPr>
                <w:rFonts w:ascii="Verdana" w:hAnsi="Verdana"/>
                <w:sz w:val="20"/>
                <w:szCs w:val="20"/>
              </w:rPr>
              <w:t xml:space="preserve">,  mierzona będzie </w:t>
            </w:r>
            <w:r w:rsidR="00C90601" w:rsidRPr="00C90601">
              <w:rPr>
                <w:rFonts w:ascii="Verdana" w:hAnsi="Verdana"/>
                <w:sz w:val="20"/>
                <w:szCs w:val="20"/>
              </w:rPr>
              <w:t>wg</w:t>
            </w:r>
            <w:r w:rsidR="009047CA" w:rsidRPr="00C90601">
              <w:rPr>
                <w:rFonts w:ascii="Verdana" w:hAnsi="Verdana"/>
                <w:sz w:val="20"/>
                <w:szCs w:val="20"/>
              </w:rPr>
              <w:t xml:space="preserve"> </w:t>
            </w:r>
            <w:hyperlink r:id="rId11" w:history="1">
              <w:r w:rsidR="009047CA" w:rsidRPr="00C90601">
                <w:rPr>
                  <w:rStyle w:val="Hipercze"/>
                  <w:rFonts w:ascii="Verdana" w:hAnsi="Verdana"/>
                  <w:sz w:val="20"/>
                  <w:szCs w:val="20"/>
                </w:rPr>
                <w:t>www.google.com/maps</w:t>
              </w:r>
            </w:hyperlink>
            <w:r w:rsidR="009047CA" w:rsidRPr="00C90601">
              <w:rPr>
                <w:rFonts w:ascii="Verdana" w:hAnsi="Verdana"/>
                <w:sz w:val="20"/>
                <w:szCs w:val="20"/>
              </w:rPr>
              <w:t xml:space="preserve"> (</w:t>
            </w:r>
            <w:r w:rsidR="00DF78F0" w:rsidRPr="00C90601">
              <w:rPr>
                <w:rFonts w:ascii="Verdana" w:hAnsi="Verdana"/>
                <w:sz w:val="20"/>
                <w:szCs w:val="20"/>
              </w:rPr>
              <w:t>trasa</w:t>
            </w:r>
            <w:r w:rsidR="00DF78F0">
              <w:rPr>
                <w:rFonts w:ascii="Verdana" w:hAnsi="Verdana"/>
                <w:sz w:val="20"/>
                <w:szCs w:val="20"/>
              </w:rPr>
              <w:t xml:space="preserve"> piesza</w:t>
            </w:r>
            <w:r w:rsidR="009047CA" w:rsidRPr="0024752B">
              <w:rPr>
                <w:rFonts w:ascii="Verdana" w:hAnsi="Verdana"/>
                <w:sz w:val="20"/>
                <w:szCs w:val="20"/>
              </w:rPr>
              <w:t>).</w:t>
            </w:r>
          </w:p>
          <w:p w14:paraId="58DC259C" w14:textId="0EE5B5A6" w:rsidR="00887F6D" w:rsidRPr="00EA29C3" w:rsidRDefault="00887F6D" w:rsidP="00231063">
            <w:pPr>
              <w:jc w:val="both"/>
              <w:rPr>
                <w:rFonts w:ascii="Verdana" w:hAnsi="Verdana"/>
                <w:bCs/>
                <w:sz w:val="20"/>
                <w:szCs w:val="20"/>
                <w:highlight w:val="yellow"/>
              </w:rPr>
            </w:pPr>
          </w:p>
        </w:tc>
      </w:tr>
    </w:tbl>
    <w:p w14:paraId="5955E354" w14:textId="77777777" w:rsidR="00187F10" w:rsidRPr="00EA29C3" w:rsidRDefault="00187F10"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lastRenderedPageBreak/>
        <w:t xml:space="preserve">Zamawiający za najkorzystniejszą uzna ofertę, która uzyska największą liczbę punktów łącznie ze wszystkich kryteriów. Ocenę łączną oferty stanowi suma punktów uzyskanych w ramach poszczególnych kryteriów. </w:t>
      </w:r>
    </w:p>
    <w:p w14:paraId="14477180" w14:textId="77777777" w:rsidR="00187F10" w:rsidRPr="00EA29C3" w:rsidRDefault="00187F10" w:rsidP="00187F10">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w:t>
      </w:r>
      <w:r w:rsidRPr="00EA29C3">
        <w:rPr>
          <w:rFonts w:ascii="Verdana" w:eastAsia="TimesNewRoman" w:hAnsi="Verdana"/>
          <w:bCs/>
          <w:iCs/>
          <w:color w:val="000000"/>
          <w:sz w:val="20"/>
          <w:szCs w:val="20"/>
          <w:lang w:val="x-none" w:eastAsia="x-none"/>
        </w:rPr>
        <w:t>ą</w:t>
      </w:r>
      <w:r w:rsidRPr="00EA29C3">
        <w:rPr>
          <w:rFonts w:ascii="Verdana" w:hAnsi="Verdana"/>
          <w:bCs/>
          <w:iCs/>
          <w:color w:val="000000"/>
          <w:sz w:val="20"/>
          <w:szCs w:val="20"/>
          <w:lang w:val="x-none" w:eastAsia="x-none"/>
        </w:rPr>
        <w:t>cy poprawi w ofercie:</w:t>
      </w:r>
    </w:p>
    <w:p w14:paraId="13DA00BD" w14:textId="77777777" w:rsidR="00187F10" w:rsidRPr="00EA29C3" w:rsidRDefault="00187F10" w:rsidP="00187F10">
      <w:pPr>
        <w:numPr>
          <w:ilvl w:val="0"/>
          <w:numId w:val="3"/>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oczywiste omyłki pisarskie,</w:t>
      </w:r>
    </w:p>
    <w:p w14:paraId="2D5AFFD8" w14:textId="77777777" w:rsidR="00187F10" w:rsidRPr="00EA29C3" w:rsidRDefault="00187F10" w:rsidP="00187F10">
      <w:pPr>
        <w:numPr>
          <w:ilvl w:val="0"/>
          <w:numId w:val="3"/>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oczywiste omyłki rachunkowe, z uwzgl</w:t>
      </w:r>
      <w:r w:rsidRPr="00EA29C3">
        <w:rPr>
          <w:rFonts w:ascii="Verdana" w:eastAsia="TimesNewRoman" w:hAnsi="Verdana"/>
          <w:bCs/>
          <w:iCs/>
          <w:color w:val="000000"/>
          <w:sz w:val="20"/>
          <w:szCs w:val="20"/>
          <w:lang w:val="x-none" w:eastAsia="x-none"/>
        </w:rPr>
        <w:t>ę</w:t>
      </w:r>
      <w:r w:rsidRPr="00EA29C3">
        <w:rPr>
          <w:rFonts w:ascii="Verdana" w:hAnsi="Verdana"/>
          <w:bCs/>
          <w:iCs/>
          <w:color w:val="000000"/>
          <w:sz w:val="20"/>
          <w:szCs w:val="20"/>
          <w:lang w:val="x-none" w:eastAsia="x-none"/>
        </w:rPr>
        <w:t>dnieniem konsekwencji rachunkowych dokonanych poprawek,</w:t>
      </w:r>
    </w:p>
    <w:p w14:paraId="1715C941" w14:textId="77777777" w:rsidR="00187F10" w:rsidRPr="00EA29C3" w:rsidRDefault="00187F10" w:rsidP="00187F10">
      <w:pPr>
        <w:numPr>
          <w:ilvl w:val="0"/>
          <w:numId w:val="3"/>
        </w:numPr>
        <w:tabs>
          <w:tab w:val="left" w:pos="708"/>
        </w:tabs>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inne omyłki polegające na niezgodności oferty z dokumentami zamówienia, niepowodujące istotnych zmian w treści oferty </w:t>
      </w:r>
    </w:p>
    <w:p w14:paraId="36EB267A" w14:textId="738E6140" w:rsidR="00187F10" w:rsidRPr="00EA29C3" w:rsidRDefault="00187F10" w:rsidP="00187F10">
      <w:pPr>
        <w:tabs>
          <w:tab w:val="left" w:pos="708"/>
        </w:tabs>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niezwłocznie zawiadamiaj</w:t>
      </w:r>
      <w:r w:rsidRPr="00EA29C3">
        <w:rPr>
          <w:rFonts w:ascii="Verdana" w:eastAsia="TimesNewRoman" w:hAnsi="Verdana"/>
          <w:bCs/>
          <w:iCs/>
          <w:color w:val="000000"/>
          <w:sz w:val="20"/>
          <w:szCs w:val="20"/>
          <w:lang w:val="x-none" w:eastAsia="x-none"/>
        </w:rPr>
        <w:t>ą</w:t>
      </w:r>
      <w:r w:rsidRPr="00EA29C3">
        <w:rPr>
          <w:rFonts w:ascii="Verdana" w:hAnsi="Verdana"/>
          <w:bCs/>
          <w:iCs/>
          <w:color w:val="000000"/>
          <w:sz w:val="20"/>
          <w:szCs w:val="20"/>
          <w:lang w:val="x-none" w:eastAsia="x-none"/>
        </w:rPr>
        <w:t>c o tym Wykonawc</w:t>
      </w:r>
      <w:r w:rsidRPr="00EA29C3">
        <w:rPr>
          <w:rFonts w:ascii="Verdana" w:eastAsia="TimesNewRoman" w:hAnsi="Verdana"/>
          <w:bCs/>
          <w:iCs/>
          <w:color w:val="000000"/>
          <w:sz w:val="20"/>
          <w:szCs w:val="20"/>
          <w:lang w:val="x-none" w:eastAsia="x-none"/>
        </w:rPr>
        <w:t>ę</w:t>
      </w:r>
      <w:r w:rsidRPr="00EA29C3">
        <w:rPr>
          <w:rFonts w:ascii="Verdana" w:hAnsi="Verdana"/>
          <w:bCs/>
          <w:iCs/>
          <w:color w:val="000000"/>
          <w:sz w:val="20"/>
          <w:szCs w:val="20"/>
          <w:lang w:val="x-none" w:eastAsia="x-none"/>
        </w:rPr>
        <w:t>, którego oferta została poprawiona.</w:t>
      </w:r>
    </w:p>
    <w:p w14:paraId="41B44589" w14:textId="7ACA1DEE"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J</w:t>
      </w:r>
      <w:r w:rsidR="006F64AF" w:rsidRPr="00EA29C3">
        <w:rPr>
          <w:rFonts w:ascii="Verdana" w:hAnsi="Verdana"/>
          <w:bCs/>
          <w:iCs/>
          <w:color w:val="000000"/>
          <w:sz w:val="20"/>
          <w:szCs w:val="20"/>
          <w:lang w:eastAsia="x-none"/>
        </w:rPr>
        <w:t>e</w:t>
      </w:r>
      <w:r w:rsidRPr="00EA29C3">
        <w:rPr>
          <w:rFonts w:ascii="Verdana" w:hAnsi="Verdana"/>
          <w:bCs/>
          <w:iCs/>
          <w:color w:val="000000"/>
          <w:sz w:val="20"/>
          <w:szCs w:val="20"/>
          <w:lang w:val="x-none" w:eastAsia="x-none"/>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eastAsia="x-none"/>
        </w:rPr>
        <w:t>.</w:t>
      </w:r>
    </w:p>
    <w:p w14:paraId="3BDC6306"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Obowiązek wykazania, że oferta nie zawiera rażąco niskiej ceny spoczywa na Wykonawcy.</w:t>
      </w:r>
    </w:p>
    <w:p w14:paraId="10CFB73F"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0BB5AC1B"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odrzuci ofertę Wykonawcy, który nie udzielił wyjaśnień w wyznaczonym terminie, lub jeżeli złożone wyjaśnienia wraz z dowodami nie uzasadniają rażąco niskiej ceny tej oferty</w:t>
      </w:r>
      <w:r w:rsidRPr="00EA29C3">
        <w:rPr>
          <w:rFonts w:ascii="Verdana" w:hAnsi="Verdana"/>
          <w:bCs/>
          <w:iCs/>
          <w:color w:val="000000"/>
          <w:sz w:val="20"/>
          <w:szCs w:val="20"/>
          <w:lang w:eastAsia="x-none"/>
        </w:rPr>
        <w:t>.</w:t>
      </w:r>
    </w:p>
    <w:p w14:paraId="660A0D2D" w14:textId="279D5482"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5" w:name="_Toc258314256"/>
      <w:r w:rsidRPr="00EA29C3">
        <w:rPr>
          <w:rFonts w:ascii="Verdana" w:hAnsi="Verdana"/>
          <w:b/>
          <w:bCs/>
          <w:caps/>
          <w:kern w:val="2"/>
          <w:sz w:val="20"/>
          <w:szCs w:val="20"/>
          <w:lang w:val="x-none" w:eastAsia="x-none"/>
        </w:rPr>
        <w:t>UDZIELENIE ZAMÓWIENIA</w:t>
      </w:r>
      <w:bookmarkEnd w:id="65"/>
    </w:p>
    <w:p w14:paraId="2AA864AB"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Zamawiający udzieli zamówienia Wykonawcy, którego oferta odpowiada wszystkim wymaganiom określonym w niniejszej SWZ i została oceniona jako najkorzystniejsza w oparciu o podane w niej kryteria oceny ofert.</w:t>
      </w:r>
    </w:p>
    <w:p w14:paraId="192ACE7D" w14:textId="77777777" w:rsidR="00BC6240" w:rsidRPr="00EA29C3" w:rsidRDefault="004D5E89" w:rsidP="00C06A3E">
      <w:pPr>
        <w:numPr>
          <w:ilvl w:val="1"/>
          <w:numId w:val="2"/>
        </w:numPr>
        <w:spacing w:before="120"/>
        <w:jc w:val="both"/>
        <w:outlineLvl w:val="1"/>
        <w:rPr>
          <w:rFonts w:ascii="Verdana" w:hAnsi="Verdana"/>
          <w:b/>
          <w:bCs/>
          <w:iCs/>
          <w:color w:val="000000"/>
          <w:sz w:val="20"/>
          <w:szCs w:val="20"/>
          <w:lang w:val="x-none" w:eastAsia="x-none"/>
        </w:rPr>
      </w:pPr>
      <w:r w:rsidRPr="00EA29C3">
        <w:rPr>
          <w:rFonts w:ascii="Verdana" w:hAnsi="Verdana"/>
          <w:bCs/>
          <w:iCs/>
          <w:color w:val="000000"/>
          <w:sz w:val="20"/>
          <w:szCs w:val="2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val="x-none" w:eastAsia="x-none"/>
        </w:rPr>
        <w:t xml:space="preserve"> oraz udostępni je na stronie internetowej prowadzonego postępowania</w:t>
      </w:r>
      <w:r w:rsidRPr="00EA29C3">
        <w:rPr>
          <w:rFonts w:ascii="Verdana" w:hAnsi="Verdana"/>
          <w:bCs/>
          <w:iCs/>
          <w:color w:val="000000"/>
          <w:sz w:val="20"/>
          <w:szCs w:val="20"/>
          <w:lang w:eastAsia="x-none"/>
        </w:rPr>
        <w:t xml:space="preserve"> </w:t>
      </w:r>
      <w:r w:rsidRPr="00EA29C3">
        <w:rPr>
          <w:rFonts w:ascii="Verdana" w:hAnsi="Verdana"/>
          <w:bCs/>
          <w:iCs/>
          <w:color w:val="0000FF"/>
          <w:sz w:val="20"/>
          <w:szCs w:val="20"/>
          <w:u w:val="single"/>
          <w:lang w:eastAsia="x-none"/>
        </w:rPr>
        <w:t>www.dzp.agh.edu.pl</w:t>
      </w:r>
      <w:r w:rsidRPr="00EA29C3">
        <w:rPr>
          <w:rFonts w:ascii="Verdana" w:hAnsi="Verdana"/>
          <w:bCs/>
          <w:iCs/>
          <w:color w:val="000000"/>
          <w:sz w:val="20"/>
          <w:szCs w:val="20"/>
          <w:lang w:val="x-none" w:eastAsia="x-none"/>
        </w:rPr>
        <w:t>.</w:t>
      </w:r>
    </w:p>
    <w:p w14:paraId="1A404723" w14:textId="77777777" w:rsidR="00BC6240" w:rsidRPr="00EA29C3" w:rsidRDefault="004D5E89" w:rsidP="00C06A3E">
      <w:pPr>
        <w:numPr>
          <w:ilvl w:val="1"/>
          <w:numId w:val="2"/>
        </w:numPr>
        <w:spacing w:before="120"/>
        <w:jc w:val="both"/>
        <w:outlineLvl w:val="1"/>
        <w:rPr>
          <w:rFonts w:ascii="Verdana" w:hAnsi="Verdana"/>
          <w:bCs/>
          <w:iCs/>
          <w:sz w:val="20"/>
          <w:szCs w:val="20"/>
          <w:lang w:val="x-none" w:eastAsia="x-none"/>
        </w:rPr>
      </w:pPr>
      <w:r w:rsidRPr="00EA29C3">
        <w:rPr>
          <w:rFonts w:ascii="Verdana" w:hAnsi="Verdana"/>
          <w:bCs/>
          <w:iCs/>
          <w:color w:val="000000"/>
          <w:sz w:val="20"/>
          <w:szCs w:val="20"/>
          <w:lang w:val="x-none" w:eastAsia="x-none"/>
        </w:rPr>
        <w:t>Jeżeli Wykonawca, którego oferta została wybrana jako najkorzystniejsza, uchyla się od zawarcia umowy w sprawie zamówienia publicznego, Zamawiający może dokonać ponownego badania i oceny ofert</w:t>
      </w:r>
      <w:r w:rsidRPr="00EA29C3">
        <w:rPr>
          <w:rFonts w:ascii="Verdana" w:hAnsi="Verdana"/>
          <w:bCs/>
          <w:iCs/>
          <w:color w:val="000000"/>
          <w:sz w:val="20"/>
          <w:szCs w:val="20"/>
          <w:lang w:eastAsia="x-none"/>
        </w:rPr>
        <w:t>,</w:t>
      </w:r>
      <w:r w:rsidRPr="00EA29C3">
        <w:rPr>
          <w:rFonts w:ascii="Verdana" w:hAnsi="Verdana"/>
          <w:bCs/>
          <w:iCs/>
          <w:color w:val="000000"/>
          <w:sz w:val="20"/>
          <w:szCs w:val="20"/>
          <w:lang w:val="x-none" w:eastAsia="x-none"/>
        </w:rPr>
        <w:t xml:space="preserve"> spośród ofert pozostałych w postępowaniu Wykonawców albo unieważnić postępowanie.</w:t>
      </w:r>
    </w:p>
    <w:p w14:paraId="2EF5C642" w14:textId="5EFD73F9"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6" w:name="_Toc258314257"/>
      <w:r w:rsidRPr="00EA29C3">
        <w:rPr>
          <w:rFonts w:ascii="Verdana" w:hAnsi="Verdana"/>
          <w:b/>
          <w:bCs/>
          <w:caps/>
          <w:kern w:val="2"/>
          <w:sz w:val="20"/>
          <w:szCs w:val="20"/>
          <w:lang w:val="x-none" w:eastAsia="x-none"/>
        </w:rPr>
        <w:t>Informacje o formalno</w:t>
      </w:r>
      <w:r w:rsidRPr="00EA29C3">
        <w:rPr>
          <w:rFonts w:ascii="Verdana" w:eastAsia="TimesNewRoman" w:hAnsi="Verdana"/>
          <w:b/>
          <w:bCs/>
          <w:caps/>
          <w:kern w:val="2"/>
          <w:sz w:val="20"/>
          <w:szCs w:val="20"/>
          <w:lang w:val="x-none" w:eastAsia="x-none"/>
        </w:rPr>
        <w:t>ś</w:t>
      </w:r>
      <w:r w:rsidRPr="00EA29C3">
        <w:rPr>
          <w:rFonts w:ascii="Verdana" w:hAnsi="Verdana"/>
          <w:b/>
          <w:bCs/>
          <w:caps/>
          <w:kern w:val="2"/>
          <w:sz w:val="20"/>
          <w:szCs w:val="20"/>
          <w:lang w:val="x-none" w:eastAsia="x-none"/>
        </w:rPr>
        <w:t>ciach, jakie</w:t>
      </w:r>
      <w:r w:rsidRPr="00EA29C3">
        <w:rPr>
          <w:rFonts w:ascii="Verdana" w:hAnsi="Verdana"/>
          <w:b/>
          <w:bCs/>
          <w:caps/>
          <w:kern w:val="2"/>
          <w:sz w:val="20"/>
          <w:szCs w:val="20"/>
          <w:lang w:eastAsia="x-none"/>
        </w:rPr>
        <w:t xml:space="preserve"> muszą zostać dopełnione </w:t>
      </w:r>
      <w:r w:rsidRPr="00EA29C3">
        <w:rPr>
          <w:rFonts w:ascii="Verdana" w:hAnsi="Verdana"/>
          <w:b/>
          <w:bCs/>
          <w:caps/>
          <w:kern w:val="2"/>
          <w:sz w:val="20"/>
          <w:szCs w:val="20"/>
          <w:lang w:val="x-none" w:eastAsia="x-none"/>
        </w:rPr>
        <w:t>po wyborze oferty w celu zawarcia umowy w sprawie zamówienia publicznego</w:t>
      </w:r>
      <w:bookmarkEnd w:id="66"/>
    </w:p>
    <w:p w14:paraId="25C3A2D3"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Zamawiający zawrze umowę w sprawie zamówienia publicznego, w terminie i na zasadach określonych w art. 308 ust. 2 i 3 ustawy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val="x-none" w:eastAsia="x-none"/>
        </w:rPr>
        <w:t>.</w:t>
      </w:r>
    </w:p>
    <w:p w14:paraId="5D4A521E"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Zamawiający poinformuje Wykonawcę, któremu zostanie udzielone zamówienie, o miejscu i terminie zawarcia umowy</w:t>
      </w:r>
      <w:r w:rsidRPr="00EA29C3">
        <w:rPr>
          <w:rFonts w:ascii="Verdana" w:hAnsi="Verdana"/>
          <w:bCs/>
          <w:iCs/>
          <w:color w:val="000000"/>
          <w:sz w:val="20"/>
          <w:szCs w:val="20"/>
          <w:lang w:val="x-none" w:eastAsia="x-none"/>
        </w:rPr>
        <w:t>.</w:t>
      </w:r>
    </w:p>
    <w:p w14:paraId="073D1E18"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lastRenderedPageBreak/>
        <w:t>Przed zawarciem umowy Wykonawca, na wezwanie Zamawiającego, zobowiązany jest do podania wszelkich informacji niezbędnych do wypełnienia treści umowy.</w:t>
      </w:r>
    </w:p>
    <w:p w14:paraId="4EB8465A" w14:textId="03141ED6"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6BF4F3" w14:textId="639168CF" w:rsidR="0064422C"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eastAsia="x-none"/>
        </w:rPr>
        <w:t>.</w:t>
      </w:r>
    </w:p>
    <w:p w14:paraId="281AA5A8" w14:textId="12145CA6"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7" w:name="_Toc258314258"/>
      <w:r w:rsidRPr="00EA29C3">
        <w:rPr>
          <w:rFonts w:ascii="Verdana" w:hAnsi="Verdana"/>
          <w:b/>
          <w:bCs/>
          <w:caps/>
          <w:kern w:val="2"/>
          <w:sz w:val="20"/>
          <w:szCs w:val="20"/>
          <w:lang w:val="x-none" w:eastAsia="x-none"/>
        </w:rPr>
        <w:t>Wymagania dotycz</w:t>
      </w:r>
      <w:r w:rsidRPr="00EA29C3">
        <w:rPr>
          <w:rFonts w:ascii="Verdana" w:eastAsia="TimesNewRoman" w:hAnsi="Verdana"/>
          <w:b/>
          <w:bCs/>
          <w:caps/>
          <w:kern w:val="2"/>
          <w:sz w:val="20"/>
          <w:szCs w:val="20"/>
          <w:lang w:val="x-none" w:eastAsia="x-none"/>
        </w:rPr>
        <w:t>ą</w:t>
      </w:r>
      <w:r w:rsidRPr="00EA29C3">
        <w:rPr>
          <w:rFonts w:ascii="Verdana" w:hAnsi="Verdana"/>
          <w:b/>
          <w:bCs/>
          <w:caps/>
          <w:kern w:val="2"/>
          <w:sz w:val="20"/>
          <w:szCs w:val="20"/>
          <w:lang w:val="x-none" w:eastAsia="x-none"/>
        </w:rPr>
        <w:t>ce zabezpieczenia nale</w:t>
      </w:r>
      <w:r w:rsidRPr="00EA29C3">
        <w:rPr>
          <w:rFonts w:ascii="Verdana" w:eastAsia="TimesNewRoman" w:hAnsi="Verdana"/>
          <w:b/>
          <w:bCs/>
          <w:caps/>
          <w:kern w:val="2"/>
          <w:sz w:val="20"/>
          <w:szCs w:val="20"/>
          <w:lang w:val="x-none" w:eastAsia="x-none"/>
        </w:rPr>
        <w:t>ż</w:t>
      </w:r>
      <w:r w:rsidRPr="00EA29C3">
        <w:rPr>
          <w:rFonts w:ascii="Verdana" w:hAnsi="Verdana"/>
          <w:b/>
          <w:bCs/>
          <w:caps/>
          <w:kern w:val="2"/>
          <w:sz w:val="20"/>
          <w:szCs w:val="20"/>
          <w:lang w:val="x-none" w:eastAsia="x-none"/>
        </w:rPr>
        <w:t>ytego wykonania umowy</w:t>
      </w:r>
      <w:bookmarkEnd w:id="67"/>
    </w:p>
    <w:p w14:paraId="2151E91D" w14:textId="77777777" w:rsidR="00BC6240" w:rsidRPr="00EA29C3" w:rsidRDefault="004D5E89" w:rsidP="00240C86">
      <w:pPr>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W danym postępowaniu wniesienie zabezpieczenie należytego wykonania umowy nie jest wymagane.</w:t>
      </w:r>
    </w:p>
    <w:p w14:paraId="5E68B129"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8" w:name="_Toc258314259"/>
      <w:r w:rsidRPr="00EA29C3">
        <w:rPr>
          <w:rFonts w:ascii="Verdana" w:hAnsi="Verdana"/>
          <w:b/>
          <w:bCs/>
          <w:caps/>
          <w:kern w:val="2"/>
          <w:sz w:val="20"/>
          <w:szCs w:val="20"/>
          <w:lang w:eastAsia="x-none"/>
        </w:rPr>
        <w:t xml:space="preserve">projektowane postanowienia </w:t>
      </w:r>
      <w:r w:rsidRPr="00EA29C3">
        <w:rPr>
          <w:rFonts w:ascii="Verdana" w:hAnsi="Verdana"/>
          <w:b/>
          <w:bCs/>
          <w:caps/>
          <w:kern w:val="2"/>
          <w:sz w:val="20"/>
          <w:szCs w:val="20"/>
          <w:lang w:val="x-none" w:eastAsia="x-none"/>
        </w:rPr>
        <w:t xml:space="preserve">umowy w sprawie zamówienia publicznego, </w:t>
      </w:r>
      <w:r w:rsidRPr="00EA29C3">
        <w:rPr>
          <w:rFonts w:ascii="Verdana" w:hAnsi="Verdana"/>
          <w:b/>
          <w:bCs/>
          <w:caps/>
          <w:kern w:val="2"/>
          <w:sz w:val="20"/>
          <w:szCs w:val="20"/>
          <w:lang w:eastAsia="x-none"/>
        </w:rPr>
        <w:t xml:space="preserve">które zostaną wprowadzone do umowy w </w:t>
      </w:r>
      <w:r w:rsidRPr="00EA29C3">
        <w:rPr>
          <w:rFonts w:ascii="Verdana" w:hAnsi="Verdana"/>
          <w:b/>
          <w:bCs/>
          <w:caps/>
          <w:kern w:val="2"/>
          <w:sz w:val="20"/>
          <w:szCs w:val="20"/>
          <w:lang w:val="x-none" w:eastAsia="x-none"/>
        </w:rPr>
        <w:t>sprawie zamówienia publicznego</w:t>
      </w:r>
      <w:bookmarkEnd w:id="68"/>
    </w:p>
    <w:p w14:paraId="71615180" w14:textId="04CBC52A"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Wzór umowy stanowi załącznik </w:t>
      </w:r>
      <w:r w:rsidRPr="00EA29C3">
        <w:rPr>
          <w:rFonts w:ascii="Verdana" w:hAnsi="Verdana"/>
          <w:bCs/>
          <w:iCs/>
          <w:color w:val="000000"/>
          <w:sz w:val="20"/>
          <w:szCs w:val="20"/>
          <w:lang w:eastAsia="x-none"/>
        </w:rPr>
        <w:t xml:space="preserve">nr </w:t>
      </w:r>
      <w:r w:rsidR="001D5841" w:rsidRPr="00EA29C3">
        <w:rPr>
          <w:rFonts w:ascii="Verdana" w:hAnsi="Verdana"/>
          <w:bCs/>
          <w:iCs/>
          <w:color w:val="000000"/>
          <w:sz w:val="20"/>
          <w:szCs w:val="20"/>
          <w:lang w:eastAsia="x-none"/>
        </w:rPr>
        <w:t>3</w:t>
      </w:r>
      <w:r w:rsidRPr="00EA29C3">
        <w:rPr>
          <w:rFonts w:ascii="Verdana" w:hAnsi="Verdana"/>
          <w:bCs/>
          <w:iCs/>
          <w:color w:val="000000"/>
          <w:sz w:val="20"/>
          <w:szCs w:val="20"/>
          <w:lang w:eastAsia="x-none"/>
        </w:rPr>
        <w:t xml:space="preserve"> </w:t>
      </w:r>
      <w:r w:rsidRPr="00EA29C3">
        <w:rPr>
          <w:rFonts w:ascii="Verdana" w:hAnsi="Verdana"/>
          <w:bCs/>
          <w:iCs/>
          <w:color w:val="000000"/>
          <w:sz w:val="20"/>
          <w:szCs w:val="20"/>
          <w:lang w:val="x-none" w:eastAsia="x-none"/>
        </w:rPr>
        <w:t xml:space="preserve">do niniejszej </w:t>
      </w:r>
      <w:r w:rsidRPr="00EA29C3">
        <w:rPr>
          <w:rFonts w:ascii="Verdana" w:hAnsi="Verdana"/>
          <w:bCs/>
          <w:iCs/>
          <w:color w:val="000000"/>
          <w:sz w:val="20"/>
          <w:szCs w:val="20"/>
          <w:lang w:eastAsia="x-none"/>
        </w:rPr>
        <w:t>SWZ</w:t>
      </w:r>
      <w:r w:rsidRPr="00EA29C3">
        <w:rPr>
          <w:rFonts w:ascii="Verdana" w:hAnsi="Verdana"/>
          <w:bCs/>
          <w:iCs/>
          <w:color w:val="000000"/>
          <w:sz w:val="20"/>
          <w:szCs w:val="20"/>
          <w:lang w:val="x-none" w:eastAsia="x-none"/>
        </w:rPr>
        <w:t xml:space="preserve">. </w:t>
      </w:r>
    </w:p>
    <w:p w14:paraId="3D809303"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val="x-none" w:eastAsia="x-none"/>
        </w:rPr>
        <w:t xml:space="preserve">Zakazuje się istotnych zmian postanowień zawartej umowy w stosunku do treści oferty, na podstawie której dokonano wyboru Wykonawcy. </w:t>
      </w:r>
    </w:p>
    <w:p w14:paraId="0894A925" w14:textId="5C8DE991"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bookmarkStart w:id="69" w:name="_Toc258314260"/>
      <w:r w:rsidRPr="00EA29C3">
        <w:rPr>
          <w:rFonts w:ascii="Verdana" w:hAnsi="Verdana"/>
          <w:b/>
          <w:bCs/>
          <w:caps/>
          <w:kern w:val="2"/>
          <w:sz w:val="20"/>
          <w:szCs w:val="20"/>
          <w:lang w:val="x-none" w:eastAsia="x-none"/>
        </w:rPr>
        <w:t xml:space="preserve">Pouczenie o </w:t>
      </w:r>
      <w:r w:rsidRPr="00EA29C3">
        <w:rPr>
          <w:rFonts w:ascii="Verdana" w:eastAsia="TimesNewRoman" w:hAnsi="Verdana"/>
          <w:b/>
          <w:bCs/>
          <w:caps/>
          <w:kern w:val="2"/>
          <w:sz w:val="20"/>
          <w:szCs w:val="20"/>
          <w:lang w:val="x-none" w:eastAsia="x-none"/>
        </w:rPr>
        <w:t>ś</w:t>
      </w:r>
      <w:r w:rsidRPr="00EA29C3">
        <w:rPr>
          <w:rFonts w:ascii="Verdana" w:hAnsi="Verdana"/>
          <w:b/>
          <w:bCs/>
          <w:caps/>
          <w:kern w:val="2"/>
          <w:sz w:val="20"/>
          <w:szCs w:val="20"/>
          <w:lang w:val="x-none" w:eastAsia="x-none"/>
        </w:rPr>
        <w:t>rodkach ochrony prawnej przysługuj</w:t>
      </w:r>
      <w:r w:rsidRPr="00EA29C3">
        <w:rPr>
          <w:rFonts w:ascii="Verdana" w:eastAsia="TimesNewRoman" w:hAnsi="Verdana"/>
          <w:b/>
          <w:bCs/>
          <w:caps/>
          <w:kern w:val="2"/>
          <w:sz w:val="20"/>
          <w:szCs w:val="20"/>
          <w:lang w:val="x-none" w:eastAsia="x-none"/>
        </w:rPr>
        <w:t>ą</w:t>
      </w:r>
      <w:r w:rsidRPr="00EA29C3">
        <w:rPr>
          <w:rFonts w:ascii="Verdana" w:hAnsi="Verdana"/>
          <w:b/>
          <w:bCs/>
          <w:caps/>
          <w:kern w:val="2"/>
          <w:sz w:val="20"/>
          <w:szCs w:val="20"/>
          <w:lang w:val="x-none" w:eastAsia="x-none"/>
        </w:rPr>
        <w:t>cych Wykonawcy</w:t>
      </w:r>
      <w:bookmarkEnd w:id="69"/>
    </w:p>
    <w:p w14:paraId="4A2995C1"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3862F87C"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 xml:space="preserve">Odwołanie przysługuje na: </w:t>
      </w:r>
    </w:p>
    <w:p w14:paraId="47E3920D" w14:textId="77777777" w:rsidR="00BC6240" w:rsidRPr="00EA29C3" w:rsidRDefault="004D5E89" w:rsidP="00187F10">
      <w:pPr>
        <w:pStyle w:val="Nagwek2"/>
        <w:ind w:firstLine="0"/>
        <w:rPr>
          <w:rFonts w:ascii="Verdana" w:hAnsi="Verdana"/>
          <w:sz w:val="20"/>
          <w:szCs w:val="20"/>
        </w:rPr>
      </w:pPr>
      <w:r w:rsidRPr="00EA29C3">
        <w:rPr>
          <w:rFonts w:ascii="Verdana" w:hAnsi="Verdana"/>
          <w:sz w:val="20"/>
          <w:szCs w:val="20"/>
        </w:rPr>
        <w:t xml:space="preserve">1) niezgodną z przepisami ustawy czynność zamawiającego, podjętą w postępowaniu o udzielenie zamówienia, w tym na projektowane postanowienie umowy; </w:t>
      </w:r>
    </w:p>
    <w:p w14:paraId="0367ADD1" w14:textId="23CD32DA" w:rsidR="00BC6240" w:rsidRPr="00EA29C3" w:rsidRDefault="004D5E89" w:rsidP="00187F10">
      <w:pPr>
        <w:pStyle w:val="Nagwek2"/>
        <w:ind w:firstLine="0"/>
        <w:rPr>
          <w:rFonts w:ascii="Verdana" w:hAnsi="Verdana"/>
          <w:sz w:val="20"/>
          <w:szCs w:val="20"/>
        </w:rPr>
      </w:pPr>
      <w:r w:rsidRPr="00EA29C3">
        <w:rPr>
          <w:rFonts w:ascii="Verdana" w:hAnsi="Verdana"/>
          <w:sz w:val="20"/>
          <w:szCs w:val="20"/>
        </w:rPr>
        <w:t xml:space="preserve">2) zaniechanie czynności w postępowaniu o udzielenie zamówienia, do której zamawiający był obowiązany na podstawie ustawy; </w:t>
      </w:r>
    </w:p>
    <w:p w14:paraId="3B83E43F"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4DD82B60" w14:textId="5BCA833A"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Odwoł</w:t>
      </w:r>
      <w:r w:rsidR="0025753D" w:rsidRPr="00EA29C3">
        <w:rPr>
          <w:rFonts w:ascii="Verdana" w:hAnsi="Verdana"/>
          <w:sz w:val="20"/>
          <w:szCs w:val="20"/>
        </w:rPr>
        <w:t>a</w:t>
      </w:r>
      <w:r w:rsidRPr="00EA29C3">
        <w:rPr>
          <w:rFonts w:ascii="Verdana" w:hAnsi="Verdana"/>
          <w:sz w:val="20"/>
          <w:szCs w:val="20"/>
        </w:rPr>
        <w:t xml:space="preserve">nie wnosi się w terminie: </w:t>
      </w:r>
    </w:p>
    <w:p w14:paraId="7904D771" w14:textId="77777777" w:rsidR="00BC6240" w:rsidRPr="00EA29C3" w:rsidRDefault="004D5E89" w:rsidP="00187F10">
      <w:pPr>
        <w:pStyle w:val="Nagwek2"/>
        <w:ind w:firstLine="0"/>
        <w:rPr>
          <w:rFonts w:ascii="Verdana" w:hAnsi="Verdana"/>
          <w:sz w:val="20"/>
          <w:szCs w:val="20"/>
        </w:rPr>
      </w:pPr>
      <w:r w:rsidRPr="00EA29C3">
        <w:rPr>
          <w:rFonts w:ascii="Verdana" w:hAnsi="Verdana"/>
          <w:sz w:val="20"/>
          <w:szCs w:val="20"/>
        </w:rPr>
        <w:t xml:space="preserve">1) 5 dni od dnia przekazania informacji o czynności zamawiającego stanowiącej podstawę jego wniesienia, jeżeli informacja została przekazana przy użyciu środków komunikacji elektronicznej; </w:t>
      </w:r>
    </w:p>
    <w:p w14:paraId="49C9F486" w14:textId="77777777" w:rsidR="00BC6240" w:rsidRPr="00EA29C3" w:rsidRDefault="004D5E89" w:rsidP="00187F10">
      <w:pPr>
        <w:pStyle w:val="Nagwek2"/>
        <w:ind w:firstLine="0"/>
        <w:rPr>
          <w:rFonts w:ascii="Verdana" w:hAnsi="Verdana"/>
          <w:sz w:val="20"/>
          <w:szCs w:val="20"/>
        </w:rPr>
      </w:pPr>
      <w:r w:rsidRPr="00EA29C3">
        <w:rPr>
          <w:rFonts w:ascii="Verdana" w:hAnsi="Verdana"/>
          <w:sz w:val="20"/>
          <w:szCs w:val="20"/>
        </w:rPr>
        <w:t>2) 10 dni od dnia przekazania informacji o czynności zamawiającego stanowiącej podstawę jego wniesienia, jeżeli informacja została przekazana w sposób inny niż określony w pkt 1.</w:t>
      </w:r>
    </w:p>
    <w:p w14:paraId="63B696DD"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6EC6827C"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lastRenderedPageBreak/>
        <w:t>Odwołanie w przypadkach innych niż określone w ust. 4 i 5 wnosi się w terminie 5 dni od dnia, w którym powzięto lub przy zachowaniu należytej staranności można było powziąć wiadomość o okolicznościach stanowiących podstawę jego wniesienia.</w:t>
      </w:r>
    </w:p>
    <w:p w14:paraId="5088C5F5" w14:textId="77777777" w:rsidR="00BC6240" w:rsidRPr="00EA29C3" w:rsidRDefault="004D5E89" w:rsidP="00C06A3E">
      <w:pPr>
        <w:numPr>
          <w:ilvl w:val="1"/>
          <w:numId w:val="2"/>
        </w:numPr>
        <w:spacing w:before="120"/>
        <w:jc w:val="both"/>
        <w:outlineLvl w:val="1"/>
        <w:rPr>
          <w:rFonts w:ascii="Verdana" w:hAnsi="Verdana"/>
          <w:sz w:val="20"/>
          <w:szCs w:val="20"/>
        </w:rPr>
      </w:pPr>
      <w:r w:rsidRPr="00EA29C3">
        <w:rPr>
          <w:rFonts w:ascii="Verdana" w:hAnsi="Verdana"/>
          <w:sz w:val="20"/>
          <w:szCs w:val="20"/>
        </w:rPr>
        <w:t>Na orzeczenie KIO oraz postanowienie Prezesa KIO stronom oraz uczestnikom postępowania odwoławczego przysługuje skarga do Sądu Okręgowego w Warszawie – sądu zamówień publicznych.</w:t>
      </w:r>
    </w:p>
    <w:p w14:paraId="08E91B8E"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r w:rsidRPr="00EA29C3">
        <w:rPr>
          <w:rFonts w:ascii="Verdana" w:hAnsi="Verdana"/>
          <w:b/>
          <w:bCs/>
          <w:caps/>
          <w:kern w:val="2"/>
          <w:sz w:val="20"/>
          <w:szCs w:val="20"/>
          <w:lang w:val="x-none" w:eastAsia="x-none"/>
        </w:rPr>
        <w:t>Aukcja elektroniczna</w:t>
      </w:r>
    </w:p>
    <w:p w14:paraId="71D2D898" w14:textId="77777777" w:rsidR="00BC6240" w:rsidRPr="00EA29C3" w:rsidRDefault="004D5E89" w:rsidP="00240C86">
      <w:pPr>
        <w:spacing w:before="120"/>
        <w:ind w:left="68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 xml:space="preserve">Zamawiający </w:t>
      </w:r>
      <w:r w:rsidRPr="00EA29C3">
        <w:rPr>
          <w:rFonts w:ascii="Verdana" w:hAnsi="Verdana"/>
          <w:bCs/>
          <w:iCs/>
          <w:color w:val="000000"/>
          <w:sz w:val="20"/>
          <w:szCs w:val="20"/>
          <w:lang w:val="x-none" w:eastAsia="x-none"/>
        </w:rPr>
        <w:t xml:space="preserve">nie przewiduje przeprowadzenia aukcji elektronicznej, o której mowa w art. 308 ust. 1 ustawy </w:t>
      </w:r>
      <w:proofErr w:type="spellStart"/>
      <w:r w:rsidRPr="00EA29C3">
        <w:rPr>
          <w:rFonts w:ascii="Verdana" w:hAnsi="Verdana"/>
          <w:bCs/>
          <w:iCs/>
          <w:color w:val="000000"/>
          <w:sz w:val="20"/>
          <w:szCs w:val="20"/>
          <w:lang w:val="x-none" w:eastAsia="x-none"/>
        </w:rPr>
        <w:t>Pzp</w:t>
      </w:r>
      <w:proofErr w:type="spellEnd"/>
      <w:r w:rsidRPr="00EA29C3">
        <w:rPr>
          <w:rFonts w:ascii="Verdana" w:hAnsi="Verdana"/>
          <w:bCs/>
          <w:iCs/>
          <w:color w:val="000000"/>
          <w:sz w:val="20"/>
          <w:szCs w:val="20"/>
          <w:lang w:val="x-none" w:eastAsia="x-none"/>
        </w:rPr>
        <w:t>.</w:t>
      </w:r>
    </w:p>
    <w:p w14:paraId="40CC4065" w14:textId="77777777" w:rsidR="00BC6240" w:rsidRPr="00EA29C3" w:rsidRDefault="004D5E89" w:rsidP="00C06A3E">
      <w:pPr>
        <w:numPr>
          <w:ilvl w:val="0"/>
          <w:numId w:val="2"/>
        </w:numPr>
        <w:spacing w:before="200" w:after="60"/>
        <w:ind w:left="431" w:hanging="431"/>
        <w:jc w:val="both"/>
        <w:outlineLvl w:val="0"/>
        <w:rPr>
          <w:rFonts w:ascii="Verdana" w:hAnsi="Verdana"/>
          <w:b/>
          <w:bCs/>
          <w:caps/>
          <w:kern w:val="2"/>
          <w:sz w:val="20"/>
          <w:szCs w:val="20"/>
          <w:lang w:val="x-none" w:eastAsia="x-none"/>
        </w:rPr>
      </w:pPr>
      <w:r w:rsidRPr="00EA29C3">
        <w:rPr>
          <w:rFonts w:ascii="Verdana" w:hAnsi="Verdana"/>
          <w:b/>
          <w:bCs/>
          <w:caps/>
          <w:kern w:val="2"/>
          <w:sz w:val="20"/>
          <w:szCs w:val="20"/>
          <w:lang w:eastAsia="x-none"/>
        </w:rPr>
        <w:t>Ochrona danych osobowych</w:t>
      </w:r>
    </w:p>
    <w:p w14:paraId="76CF4239"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Zamawiający</w:t>
      </w:r>
      <w:r w:rsidRPr="00EA29C3">
        <w:rPr>
          <w:rFonts w:ascii="Verdana" w:hAnsi="Verdana"/>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A29C3">
        <w:rPr>
          <w:rFonts w:ascii="Verdana" w:hAnsi="Verdana"/>
          <w:bCs/>
          <w:iCs/>
          <w:color w:val="000000"/>
          <w:sz w:val="20"/>
          <w:szCs w:val="20"/>
          <w:lang w:val="x-none" w:eastAsia="x-none"/>
        </w:rPr>
        <w:t>Dz.Urz</w:t>
      </w:r>
      <w:proofErr w:type="spellEnd"/>
      <w:r w:rsidRPr="00EA29C3">
        <w:rPr>
          <w:rFonts w:ascii="Verdana" w:hAnsi="Verdana"/>
          <w:bCs/>
          <w:iCs/>
          <w:color w:val="000000"/>
          <w:sz w:val="20"/>
          <w:szCs w:val="20"/>
          <w:lang w:val="x-none" w:eastAsia="x-none"/>
        </w:rPr>
        <w:t>. UE L 119 z 4 maja 2016 r.), dalej: RODO, tym samym dane osobowe podane przez Wykonawcę będą przetwarzane zgodnie z RODO oraz zgodnie z przepisami krajowymi</w:t>
      </w:r>
      <w:r w:rsidRPr="00EA29C3">
        <w:rPr>
          <w:rFonts w:ascii="Verdana" w:hAnsi="Verdana"/>
          <w:bCs/>
          <w:iCs/>
          <w:color w:val="000000"/>
          <w:sz w:val="20"/>
          <w:szCs w:val="20"/>
          <w:lang w:eastAsia="x-none"/>
        </w:rPr>
        <w:t>.</w:t>
      </w:r>
    </w:p>
    <w:p w14:paraId="082C7541" w14:textId="77777777" w:rsidR="00BC6240" w:rsidRPr="00EA29C3" w:rsidRDefault="004D5E89" w:rsidP="00C06A3E">
      <w:pPr>
        <w:numPr>
          <w:ilvl w:val="1"/>
          <w:numId w:val="2"/>
        </w:numPr>
        <w:spacing w:before="120"/>
        <w:jc w:val="both"/>
        <w:outlineLvl w:val="1"/>
        <w:rPr>
          <w:rFonts w:ascii="Verdana" w:hAnsi="Verdana"/>
          <w:bCs/>
          <w:iCs/>
          <w:color w:val="000000"/>
          <w:sz w:val="20"/>
          <w:szCs w:val="20"/>
          <w:lang w:val="x-none" w:eastAsia="x-none"/>
        </w:rPr>
      </w:pPr>
      <w:r w:rsidRPr="00EA29C3">
        <w:rPr>
          <w:rFonts w:ascii="Verdana" w:hAnsi="Verdana"/>
          <w:bCs/>
          <w:iCs/>
          <w:color w:val="000000"/>
          <w:sz w:val="20"/>
          <w:szCs w:val="20"/>
          <w:lang w:eastAsia="x-none"/>
        </w:rPr>
        <w:t>Zamawiający informuje, że:</w:t>
      </w:r>
      <w:bookmarkStart w:id="70" w:name="_Hlk515367328"/>
      <w:bookmarkEnd w:id="70"/>
    </w:p>
    <w:p w14:paraId="2C9AEB7F" w14:textId="57807178"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administratorem Pani/Pana danych osobowych jest Akademia Górniczo-Hutnicza im. Stanisława Staszica w Krakowie, al. Mickiewicza 30, 30-059 Kraków; Tel.: 0-12 617-35-95, e-mail: dzp@agh.edu.pl</w:t>
      </w:r>
    </w:p>
    <w:p w14:paraId="4E493968" w14:textId="758DFAC8"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z inspektorem ochrony danych osobowych w Akademii Górniczo-Hutniczej im. Stanisława Staszica można skontaktować się przez adres e-mail: iodo@agh.edu.pl, telefon: (12) 617 53 25  lub pisemnie na adres siedziby administratora;</w:t>
      </w:r>
    </w:p>
    <w:p w14:paraId="6A2C358D" w14:textId="051A45C5"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 xml:space="preserve">dane osobowe Wykonawcy będą przetwarzane w celu przeprowadzenia </w:t>
      </w:r>
      <w:r w:rsidR="006C199C" w:rsidRPr="00EA29C3">
        <w:rPr>
          <w:rFonts w:ascii="Verdana" w:hAnsi="Verdana"/>
          <w:sz w:val="20"/>
          <w:szCs w:val="20"/>
          <w:lang w:val="pl-PL"/>
        </w:rPr>
        <w:t xml:space="preserve">niniejszego </w:t>
      </w:r>
      <w:r w:rsidR="004D5E89" w:rsidRPr="00EA29C3">
        <w:rPr>
          <w:rFonts w:ascii="Verdana" w:hAnsi="Verdana"/>
          <w:sz w:val="20"/>
          <w:szCs w:val="20"/>
        </w:rPr>
        <w:t>postępowania o udzielenie zamówienia publicznego oraz w celu archiwizacji dokumentacji dotyczącej tego postępowania;</w:t>
      </w:r>
    </w:p>
    <w:p w14:paraId="3D0F5C35" w14:textId="7D9CB790"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 xml:space="preserve">odbiorcami przekazanych przez Wykonawcę danych osobowych będą osoby lub podmioty, którym zostanie udostępniona dokumentacja postępowania w oparciu o art. 18 oraz art. 74 ust. 1 ustawy </w:t>
      </w:r>
      <w:proofErr w:type="spellStart"/>
      <w:r w:rsidR="004D5E89" w:rsidRPr="00EA29C3">
        <w:rPr>
          <w:rFonts w:ascii="Verdana" w:hAnsi="Verdana"/>
          <w:sz w:val="20"/>
          <w:szCs w:val="20"/>
        </w:rPr>
        <w:t>Pzp</w:t>
      </w:r>
      <w:proofErr w:type="spellEnd"/>
      <w:r w:rsidR="004D5E89" w:rsidRPr="00EA29C3">
        <w:rPr>
          <w:rFonts w:ascii="Verdana" w:hAnsi="Verdana"/>
          <w:sz w:val="20"/>
          <w:szCs w:val="20"/>
        </w:rPr>
        <w:t>;</w:t>
      </w:r>
    </w:p>
    <w:p w14:paraId="11512C02" w14:textId="003B118B"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 xml:space="preserve">dane osobowe Wykonawcy będą przechowywane, zgodnie z art. 78 ustawy </w:t>
      </w:r>
      <w:proofErr w:type="spellStart"/>
      <w:r w:rsidR="004D5E89" w:rsidRPr="00EA29C3">
        <w:rPr>
          <w:rFonts w:ascii="Verdana" w:hAnsi="Verdana"/>
          <w:sz w:val="20"/>
          <w:szCs w:val="20"/>
        </w:rPr>
        <w:t>Pzp</w:t>
      </w:r>
      <w:proofErr w:type="spellEnd"/>
      <w:r w:rsidR="004D5E89" w:rsidRPr="00EA29C3">
        <w:rPr>
          <w:rFonts w:ascii="Verdana" w:hAnsi="Verdana"/>
          <w:sz w:val="20"/>
          <w:szCs w:val="20"/>
        </w:rPr>
        <w:t>, przez okres 4 lat od dnia zakończenia postępowania o udzielenie zamówienia, a jeżeli okres obowiązywania umowy w sprawie zamówienia publicznego przekracza 4 lata, okres przechowywania obejmuje cały okres obowiązywania umowy.</w:t>
      </w:r>
    </w:p>
    <w:p w14:paraId="7211F887" w14:textId="77777777" w:rsidR="00BC6240" w:rsidRPr="00EA29C3" w:rsidRDefault="004D5E89" w:rsidP="00187F10">
      <w:pPr>
        <w:pStyle w:val="Nagwek2"/>
        <w:ind w:firstLine="0"/>
        <w:rPr>
          <w:rFonts w:ascii="Verdana" w:hAnsi="Verdana"/>
          <w:sz w:val="20"/>
          <w:szCs w:val="20"/>
        </w:rPr>
      </w:pPr>
      <w:r w:rsidRPr="00EA29C3">
        <w:rPr>
          <w:rFonts w:ascii="Verdana" w:hAnsi="Verdana"/>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6784EE6" w14:textId="751CA948"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077B122" w14:textId="67971A4E"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AD34E8D" w14:textId="77777777" w:rsidR="00BC6240" w:rsidRPr="00EA29C3" w:rsidRDefault="004D5E89" w:rsidP="00187F10">
      <w:pPr>
        <w:pStyle w:val="Nagwek2"/>
        <w:ind w:firstLine="0"/>
        <w:rPr>
          <w:rFonts w:ascii="Verdana" w:hAnsi="Verdana"/>
          <w:sz w:val="20"/>
          <w:szCs w:val="20"/>
        </w:rPr>
      </w:pPr>
      <w:r w:rsidRPr="00EA29C3">
        <w:rPr>
          <w:rFonts w:ascii="Verdana" w:hAnsi="Verdana"/>
          <w:sz w:val="20"/>
          <w:szCs w:val="20"/>
        </w:rPr>
        <w:t>Zamawiający informuje, że;</w:t>
      </w:r>
    </w:p>
    <w:p w14:paraId="277951F6" w14:textId="2AD900D2"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4D5E89" w:rsidRPr="00EA29C3">
        <w:rPr>
          <w:rFonts w:ascii="Verdana" w:hAnsi="Verdana"/>
          <w:sz w:val="20"/>
          <w:szCs w:val="20"/>
        </w:rPr>
        <w:t>Pzp</w:t>
      </w:r>
      <w:proofErr w:type="spellEnd"/>
      <w:r w:rsidR="004D5E89" w:rsidRPr="00EA29C3">
        <w:rPr>
          <w:rFonts w:ascii="Verdana" w:hAnsi="Verdana"/>
          <w:sz w:val="20"/>
          <w:szCs w:val="20"/>
        </w:rPr>
        <w:t>, do upływu terminu na ich wniesienie;</w:t>
      </w:r>
    </w:p>
    <w:p w14:paraId="744A22EE" w14:textId="62015400"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 xml:space="preserve">udostępnianie protokołu i załączników do protokołu ma zastosowanie do wszystkich danych osobowych, z wyjątkiem tych, o których mowa w art. 9 ust. 1 RODO (tj. </w:t>
      </w:r>
      <w:r w:rsidR="004D5E89" w:rsidRPr="00EA29C3">
        <w:rPr>
          <w:rFonts w:ascii="Verdana" w:hAnsi="Verdana"/>
          <w:sz w:val="20"/>
          <w:szCs w:val="20"/>
        </w:rPr>
        <w:lastRenderedPageBreak/>
        <w:t>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B2AF91F" w14:textId="68006A6D"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AA4136C" w14:textId="72FFBD0C"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389E510" w14:textId="58047350"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w postępowaniu o udzielenie zamówienia zgłoszenie żądania ograniczenia przetwarzania, o którym mowa w art. 18 ust. 1 RODO, nie ogranicza przetwarzania danych osobowych do czasu zakończenia tego postępowania;</w:t>
      </w:r>
    </w:p>
    <w:p w14:paraId="7C254D95" w14:textId="0F8D233B" w:rsidR="00BC6240" w:rsidRPr="00EA29C3" w:rsidRDefault="00240C86" w:rsidP="00187F10">
      <w:pPr>
        <w:pStyle w:val="Nagwek2"/>
        <w:ind w:firstLine="0"/>
        <w:rPr>
          <w:rFonts w:ascii="Verdana" w:hAnsi="Verdana"/>
          <w:sz w:val="20"/>
          <w:szCs w:val="20"/>
        </w:rPr>
      </w:pPr>
      <w:r w:rsidRPr="00EA29C3">
        <w:rPr>
          <w:rFonts w:ascii="Verdana" w:hAnsi="Verdana"/>
          <w:sz w:val="20"/>
          <w:szCs w:val="20"/>
          <w:lang w:val="pl-PL"/>
        </w:rPr>
        <w:t>-</w:t>
      </w:r>
      <w:r w:rsidR="004D5E89" w:rsidRPr="00EA29C3">
        <w:rPr>
          <w:rFonts w:ascii="Verdana" w:hAnsi="Verdana"/>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48D456F" w14:textId="60BA2DAF" w:rsidR="00352ED5" w:rsidRPr="00EA29C3" w:rsidRDefault="00352ED5" w:rsidP="004144DC">
      <w:pPr>
        <w:pStyle w:val="Nagwek2"/>
        <w:rPr>
          <w:rFonts w:ascii="Verdana" w:hAnsi="Verdana"/>
          <w:sz w:val="20"/>
          <w:szCs w:val="20"/>
        </w:rPr>
      </w:pPr>
    </w:p>
    <w:p w14:paraId="071FF522" w14:textId="3CEE7FB8" w:rsidR="001D5841" w:rsidRPr="00EA29C3" w:rsidRDefault="001D5841" w:rsidP="004144DC">
      <w:pPr>
        <w:pStyle w:val="Nagwek2"/>
        <w:rPr>
          <w:rFonts w:ascii="Verdana" w:hAnsi="Verdana"/>
          <w:sz w:val="20"/>
          <w:szCs w:val="20"/>
        </w:rPr>
      </w:pPr>
      <w:r w:rsidRPr="00EA29C3">
        <w:rPr>
          <w:rFonts w:ascii="Verdana" w:hAnsi="Verdana"/>
          <w:sz w:val="20"/>
          <w:szCs w:val="20"/>
        </w:rPr>
        <w:t>Sporządził:</w:t>
      </w:r>
      <w:r w:rsidRPr="00EA29C3">
        <w:rPr>
          <w:rFonts w:ascii="Verdana" w:hAnsi="Verdana"/>
          <w:sz w:val="20"/>
          <w:szCs w:val="20"/>
        </w:rPr>
        <w:tab/>
      </w:r>
      <w:r w:rsidRPr="00EA29C3">
        <w:rPr>
          <w:rFonts w:ascii="Verdana" w:hAnsi="Verdana"/>
          <w:sz w:val="20"/>
          <w:szCs w:val="20"/>
        </w:rPr>
        <w:tab/>
      </w:r>
      <w:r w:rsidRPr="00EA29C3">
        <w:rPr>
          <w:rFonts w:ascii="Verdana" w:hAnsi="Verdana"/>
          <w:sz w:val="20"/>
          <w:szCs w:val="20"/>
        </w:rPr>
        <w:tab/>
      </w:r>
      <w:r w:rsidRPr="00EA29C3">
        <w:rPr>
          <w:rFonts w:ascii="Verdana" w:hAnsi="Verdana"/>
          <w:sz w:val="20"/>
          <w:szCs w:val="20"/>
        </w:rPr>
        <w:tab/>
        <w:t>Sprawdził:</w:t>
      </w:r>
      <w:r w:rsidRPr="00EA29C3">
        <w:rPr>
          <w:rFonts w:ascii="Verdana" w:hAnsi="Verdana"/>
          <w:sz w:val="20"/>
          <w:szCs w:val="20"/>
        </w:rPr>
        <w:tab/>
      </w:r>
      <w:r w:rsidRPr="00EA29C3">
        <w:rPr>
          <w:rFonts w:ascii="Verdana" w:hAnsi="Verdana"/>
          <w:sz w:val="20"/>
          <w:szCs w:val="20"/>
        </w:rPr>
        <w:tab/>
      </w:r>
      <w:r w:rsidRPr="00EA29C3">
        <w:rPr>
          <w:rFonts w:ascii="Verdana" w:hAnsi="Verdana"/>
          <w:sz w:val="20"/>
          <w:szCs w:val="20"/>
        </w:rPr>
        <w:tab/>
      </w:r>
      <w:r w:rsidRPr="00EA29C3">
        <w:rPr>
          <w:rFonts w:ascii="Verdana" w:hAnsi="Verdana"/>
          <w:sz w:val="20"/>
          <w:szCs w:val="20"/>
        </w:rPr>
        <w:tab/>
        <w:t>Zatwierdził:</w:t>
      </w:r>
    </w:p>
    <w:p w14:paraId="08CE9CD9" w14:textId="77777777" w:rsidR="004669BE" w:rsidRPr="00EA29C3" w:rsidRDefault="004669BE" w:rsidP="004144DC">
      <w:pPr>
        <w:pStyle w:val="Nagwek2"/>
        <w:rPr>
          <w:rFonts w:ascii="Verdana" w:hAnsi="Verdana"/>
          <w:sz w:val="20"/>
          <w:szCs w:val="20"/>
        </w:rPr>
      </w:pPr>
    </w:p>
    <w:p w14:paraId="055C247E" w14:textId="0668A7D2" w:rsidR="0025753D" w:rsidRPr="00EA29C3" w:rsidRDefault="0025753D">
      <w:pPr>
        <w:spacing w:before="60" w:after="120"/>
        <w:jc w:val="both"/>
        <w:rPr>
          <w:rFonts w:ascii="Verdana" w:hAnsi="Verdana"/>
          <w:b/>
          <w:sz w:val="20"/>
          <w:szCs w:val="20"/>
        </w:rPr>
      </w:pPr>
    </w:p>
    <w:p w14:paraId="77FAE73F" w14:textId="6F86526C" w:rsidR="00187F10" w:rsidRPr="00EA29C3" w:rsidRDefault="00187F10">
      <w:pPr>
        <w:spacing w:before="60" w:after="120"/>
        <w:jc w:val="both"/>
        <w:rPr>
          <w:rFonts w:ascii="Verdana" w:hAnsi="Verdana"/>
          <w:b/>
          <w:sz w:val="20"/>
          <w:szCs w:val="20"/>
        </w:rPr>
      </w:pPr>
    </w:p>
    <w:p w14:paraId="0F14E0DD" w14:textId="2F0339DB" w:rsidR="00187F10" w:rsidRDefault="00187F10">
      <w:pPr>
        <w:spacing w:before="60" w:after="120"/>
        <w:jc w:val="both"/>
        <w:rPr>
          <w:rFonts w:ascii="Verdana" w:hAnsi="Verdana"/>
          <w:b/>
          <w:sz w:val="20"/>
          <w:szCs w:val="20"/>
        </w:rPr>
      </w:pPr>
    </w:p>
    <w:p w14:paraId="3008154B" w14:textId="77777777" w:rsidR="00D32C14" w:rsidRDefault="00D32C14">
      <w:pPr>
        <w:spacing w:before="60" w:after="120"/>
        <w:jc w:val="both"/>
        <w:rPr>
          <w:rFonts w:ascii="Verdana" w:hAnsi="Verdana"/>
          <w:b/>
          <w:sz w:val="20"/>
          <w:szCs w:val="20"/>
        </w:rPr>
      </w:pPr>
    </w:p>
    <w:p w14:paraId="5B8D5E45" w14:textId="77777777" w:rsidR="00D32C14" w:rsidRPr="00EA29C3" w:rsidRDefault="00D32C14">
      <w:pPr>
        <w:spacing w:before="60" w:after="120"/>
        <w:jc w:val="both"/>
        <w:rPr>
          <w:rFonts w:ascii="Verdana" w:hAnsi="Verdana"/>
          <w:b/>
          <w:sz w:val="20"/>
          <w:szCs w:val="20"/>
        </w:rPr>
      </w:pPr>
    </w:p>
    <w:p w14:paraId="29CF498C" w14:textId="77777777" w:rsidR="00187F10" w:rsidRDefault="00187F10">
      <w:pPr>
        <w:spacing w:before="60" w:after="120"/>
        <w:jc w:val="both"/>
        <w:rPr>
          <w:rFonts w:ascii="Verdana" w:hAnsi="Verdana"/>
          <w:b/>
          <w:sz w:val="20"/>
          <w:szCs w:val="20"/>
        </w:rPr>
      </w:pPr>
    </w:p>
    <w:p w14:paraId="06BBF6B9" w14:textId="77777777" w:rsidR="00244D7F" w:rsidRDefault="00244D7F">
      <w:pPr>
        <w:spacing w:before="60" w:after="120"/>
        <w:jc w:val="both"/>
        <w:rPr>
          <w:rFonts w:ascii="Verdana" w:hAnsi="Verdana"/>
          <w:b/>
          <w:sz w:val="20"/>
          <w:szCs w:val="20"/>
        </w:rPr>
      </w:pPr>
    </w:p>
    <w:p w14:paraId="0678AF77" w14:textId="77777777" w:rsidR="0025753D" w:rsidRPr="00EA29C3" w:rsidRDefault="0025753D">
      <w:pPr>
        <w:spacing w:before="60" w:after="120"/>
        <w:jc w:val="both"/>
        <w:rPr>
          <w:rFonts w:ascii="Verdana" w:hAnsi="Verdana"/>
          <w:b/>
          <w:sz w:val="20"/>
          <w:szCs w:val="20"/>
        </w:rPr>
      </w:pPr>
    </w:p>
    <w:p w14:paraId="680ACC3F" w14:textId="769D2A9D" w:rsidR="00BC6240" w:rsidRPr="00EA29C3" w:rsidRDefault="004D5E89">
      <w:pPr>
        <w:spacing w:before="60" w:after="120"/>
        <w:jc w:val="both"/>
        <w:rPr>
          <w:rFonts w:ascii="Verdana" w:hAnsi="Verdana"/>
          <w:sz w:val="20"/>
          <w:szCs w:val="20"/>
        </w:rPr>
      </w:pPr>
      <w:r w:rsidRPr="00EA29C3">
        <w:rPr>
          <w:rFonts w:ascii="Verdana" w:hAnsi="Verdana"/>
          <w:b/>
          <w:sz w:val="20"/>
          <w:szCs w:val="20"/>
        </w:rPr>
        <w:t>Załączniki do SWZ</w:t>
      </w:r>
      <w:r w:rsidRPr="00EA29C3">
        <w:rPr>
          <w:rFonts w:ascii="Verdana" w:hAnsi="Verdana"/>
          <w:sz w:val="20"/>
          <w:szCs w:val="20"/>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BC6240" w:rsidRPr="00EA29C3" w14:paraId="4A56A48A"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014A7378" w14:textId="77777777" w:rsidR="00BC6240" w:rsidRPr="00EA29C3" w:rsidRDefault="004D5E89">
            <w:pPr>
              <w:spacing w:before="60" w:after="120"/>
              <w:jc w:val="both"/>
              <w:rPr>
                <w:rFonts w:ascii="Verdana" w:hAnsi="Verdana"/>
                <w:b/>
                <w:sz w:val="20"/>
                <w:szCs w:val="20"/>
              </w:rPr>
            </w:pPr>
            <w:r w:rsidRPr="00EA29C3">
              <w:rPr>
                <w:rFonts w:ascii="Verdana" w:hAnsi="Verdana"/>
                <w:b/>
                <w:sz w:val="20"/>
                <w:szCs w:val="20"/>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203C74B9" w14:textId="77777777" w:rsidR="00BC6240" w:rsidRPr="00EA29C3" w:rsidRDefault="004D5E89">
            <w:pPr>
              <w:spacing w:before="60" w:after="120"/>
              <w:jc w:val="both"/>
              <w:rPr>
                <w:rFonts w:ascii="Verdana" w:hAnsi="Verdana"/>
                <w:b/>
                <w:sz w:val="20"/>
                <w:szCs w:val="20"/>
              </w:rPr>
            </w:pPr>
            <w:r w:rsidRPr="00EA29C3">
              <w:rPr>
                <w:rFonts w:ascii="Verdana" w:hAnsi="Verdana"/>
                <w:b/>
                <w:sz w:val="20"/>
                <w:szCs w:val="20"/>
              </w:rPr>
              <w:t>Nazwa załącznika</w:t>
            </w:r>
          </w:p>
        </w:tc>
      </w:tr>
      <w:tr w:rsidR="00BC6240" w:rsidRPr="00EA29C3" w14:paraId="685CBB0D"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78F32479" w14:textId="77777777" w:rsidR="00BC6240" w:rsidRPr="00EA29C3" w:rsidRDefault="004D5E89">
            <w:pPr>
              <w:spacing w:before="60" w:after="120"/>
              <w:jc w:val="both"/>
              <w:rPr>
                <w:rFonts w:ascii="Verdana" w:hAnsi="Verdana"/>
                <w:b/>
                <w:sz w:val="20"/>
                <w:szCs w:val="20"/>
              </w:rPr>
            </w:pPr>
            <w:r w:rsidRPr="00EA29C3">
              <w:rPr>
                <w:rFonts w:ascii="Verdana" w:hAnsi="Verdana"/>
                <w:sz w:val="20"/>
                <w:szCs w:val="20"/>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22CB327D" w14:textId="4FC293AE" w:rsidR="00BC6240" w:rsidRPr="00EA29C3" w:rsidRDefault="004D5E89">
            <w:pPr>
              <w:spacing w:before="60" w:after="120"/>
              <w:jc w:val="both"/>
              <w:rPr>
                <w:rFonts w:ascii="Verdana" w:hAnsi="Verdana"/>
                <w:b/>
                <w:sz w:val="20"/>
                <w:szCs w:val="20"/>
              </w:rPr>
            </w:pPr>
            <w:r w:rsidRPr="00EA29C3">
              <w:rPr>
                <w:rFonts w:ascii="Verdana" w:hAnsi="Verdana"/>
                <w:sz w:val="20"/>
                <w:szCs w:val="20"/>
              </w:rPr>
              <w:t xml:space="preserve">Wzór formularza oferty na </w:t>
            </w:r>
            <w:r w:rsidR="004E1D03" w:rsidRPr="00EA29C3">
              <w:rPr>
                <w:rFonts w:ascii="Verdana" w:hAnsi="Verdana"/>
                <w:sz w:val="20"/>
                <w:szCs w:val="20"/>
              </w:rPr>
              <w:t>usługi</w:t>
            </w:r>
          </w:p>
        </w:tc>
      </w:tr>
      <w:tr w:rsidR="00BC6240" w:rsidRPr="00EA29C3" w14:paraId="3E756C7F"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4880D32A" w14:textId="77777777" w:rsidR="00BC6240" w:rsidRPr="00EA29C3" w:rsidRDefault="004D5E89">
            <w:pPr>
              <w:spacing w:before="60" w:after="120"/>
              <w:jc w:val="both"/>
              <w:rPr>
                <w:rFonts w:ascii="Verdana" w:hAnsi="Verdana"/>
                <w:b/>
                <w:sz w:val="20"/>
                <w:szCs w:val="20"/>
              </w:rPr>
            </w:pPr>
            <w:r w:rsidRPr="00EA29C3">
              <w:rPr>
                <w:rFonts w:ascii="Verdana" w:hAnsi="Verdana"/>
                <w:sz w:val="20"/>
                <w:szCs w:val="20"/>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1131CC40" w14:textId="610EFCA3" w:rsidR="00B601B3" w:rsidRPr="00EA29C3" w:rsidRDefault="004D5E89">
            <w:pPr>
              <w:spacing w:before="60" w:after="120"/>
              <w:jc w:val="both"/>
              <w:rPr>
                <w:rFonts w:ascii="Verdana" w:hAnsi="Verdana"/>
                <w:sz w:val="20"/>
                <w:szCs w:val="20"/>
              </w:rPr>
            </w:pPr>
            <w:r w:rsidRPr="00EA29C3">
              <w:rPr>
                <w:rFonts w:ascii="Verdana" w:hAnsi="Verdana"/>
                <w:sz w:val="20"/>
                <w:szCs w:val="20"/>
              </w:rPr>
              <w:t xml:space="preserve">Oświadczenie o niepodleganiu wykluczeniu </w:t>
            </w:r>
          </w:p>
        </w:tc>
      </w:tr>
      <w:tr w:rsidR="00BC6240" w:rsidRPr="00EA29C3" w14:paraId="27FBACD9" w14:textId="77777777" w:rsidTr="00E74A39">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39D01549" w14:textId="6115848C" w:rsidR="00BC6240" w:rsidRPr="00EA29C3" w:rsidRDefault="009047CA">
            <w:pPr>
              <w:spacing w:before="60" w:after="120"/>
              <w:jc w:val="both"/>
              <w:rPr>
                <w:rFonts w:ascii="Verdana" w:hAnsi="Verdana"/>
                <w:sz w:val="20"/>
                <w:szCs w:val="20"/>
              </w:rPr>
            </w:pPr>
            <w:r>
              <w:rPr>
                <w:rFonts w:ascii="Verdana" w:hAnsi="Verdana"/>
                <w:sz w:val="20"/>
                <w:szCs w:val="20"/>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7ECD607E" w14:textId="7C1C46B2" w:rsidR="00BC6240" w:rsidRPr="00EA29C3" w:rsidRDefault="00240C86">
            <w:pPr>
              <w:spacing w:before="60" w:after="120"/>
              <w:jc w:val="both"/>
              <w:rPr>
                <w:rFonts w:ascii="Verdana" w:hAnsi="Verdana"/>
                <w:b/>
                <w:sz w:val="20"/>
                <w:szCs w:val="20"/>
              </w:rPr>
            </w:pPr>
            <w:r w:rsidRPr="00EA29C3">
              <w:rPr>
                <w:rFonts w:ascii="Verdana" w:hAnsi="Verdana"/>
                <w:sz w:val="20"/>
                <w:szCs w:val="20"/>
              </w:rPr>
              <w:t xml:space="preserve">Wzór umowy  </w:t>
            </w:r>
          </w:p>
        </w:tc>
      </w:tr>
    </w:tbl>
    <w:p w14:paraId="724853F1" w14:textId="77777777" w:rsidR="00BC6240" w:rsidRPr="00EA29C3" w:rsidRDefault="00BC6240" w:rsidP="001D5841">
      <w:pPr>
        <w:spacing w:before="60" w:after="120"/>
        <w:jc w:val="both"/>
        <w:rPr>
          <w:rFonts w:ascii="Verdana" w:hAnsi="Verdana"/>
          <w:b/>
          <w:sz w:val="20"/>
          <w:szCs w:val="20"/>
        </w:rPr>
      </w:pPr>
    </w:p>
    <w:sectPr w:rsidR="00BC6240" w:rsidRPr="00EA29C3">
      <w:headerReference w:type="default" r:id="rId12"/>
      <w:footerReference w:type="default" r:id="rId13"/>
      <w:headerReference w:type="first" r:id="rId14"/>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84C96" w14:textId="77777777" w:rsidR="0044052B" w:rsidRDefault="0044052B">
      <w:r>
        <w:separator/>
      </w:r>
    </w:p>
  </w:endnote>
  <w:endnote w:type="continuationSeparator" w:id="0">
    <w:p w14:paraId="73740409" w14:textId="77777777" w:rsidR="0044052B" w:rsidRDefault="00440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Songti SC">
    <w:altName w:val="Microsoft YaHei"/>
    <w:charset w:val="86"/>
    <w:family w:val="auto"/>
    <w:pitch w:val="variable"/>
    <w:sig w:usb0="00000000" w:usb1="080F0000" w:usb2="00000010" w:usb3="00000000" w:csb0="0004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DD78F" w14:textId="77777777" w:rsidR="0085019E" w:rsidRDefault="0085019E">
    <w:pPr>
      <w:pStyle w:val="Stopka"/>
      <w:rPr>
        <w:sz w:val="18"/>
        <w:szCs w:val="18"/>
      </w:rPr>
    </w:pPr>
    <w:r>
      <w:rPr>
        <w:noProof/>
        <w:sz w:val="18"/>
        <w:szCs w:val="18"/>
      </w:rPr>
      <mc:AlternateContent>
        <mc:Choice Requires="wps">
          <w:drawing>
            <wp:anchor distT="0" distB="0" distL="113030" distR="113030" simplePos="0" relativeHeight="26" behindDoc="1" locked="0" layoutInCell="1" allowOverlap="1" wp14:anchorId="63E3505E" wp14:editId="228F18F1">
              <wp:simplePos x="0" y="0"/>
              <wp:positionH relativeFrom="column">
                <wp:posOffset>0</wp:posOffset>
              </wp:positionH>
              <wp:positionV relativeFrom="paragraph">
                <wp:posOffset>64770</wp:posOffset>
              </wp:positionV>
              <wp:extent cx="5830570" cy="1905"/>
              <wp:effectExtent l="9525" t="6985" r="9525" b="12065"/>
              <wp:wrapNone/>
              <wp:docPr id="2" name="Line 1"/>
              <wp:cNvGraphicFramePr/>
              <a:graphic xmlns:a="http://schemas.openxmlformats.org/drawingml/2006/main">
                <a:graphicData uri="http://schemas.microsoft.com/office/word/2010/wordprocessingShape">
                  <wps:wsp>
                    <wps:cNvCnPr/>
                    <wps:spPr>
                      <a:xfrm>
                        <a:off x="0" y="0"/>
                        <a:ext cx="582984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5.1pt" to="459pt,5.1pt" ID="Line 1" stroked="t" style="position:absolute">
              <v:stroke color="black" weight="9360" joinstyle="round" endcap="flat"/>
              <v:fill o:detectmouseclick="t" on="false"/>
            </v:line>
          </w:pict>
        </mc:Fallback>
      </mc:AlternateContent>
    </w:r>
  </w:p>
  <w:p w14:paraId="59F3681B" w14:textId="04901B7B" w:rsidR="0085019E" w:rsidRDefault="0085019E">
    <w:pPr>
      <w:pStyle w:val="Stopka"/>
      <w:tabs>
        <w:tab w:val="right" w:pos="9000"/>
      </w:tabs>
    </w:pPr>
    <w:r>
      <w:rPr>
        <w:sz w:val="18"/>
        <w:szCs w:val="18"/>
      </w:rPr>
      <w:t xml:space="preserve">System </w:t>
    </w:r>
    <w:proofErr w:type="spellStart"/>
    <w:r>
      <w:rPr>
        <w:sz w:val="18"/>
        <w:szCs w:val="18"/>
      </w:rPr>
      <w:t>ProPublico</w:t>
    </w:r>
    <w:proofErr w:type="spellEnd"/>
    <w:r>
      <w:rPr>
        <w:sz w:val="18"/>
        <w:szCs w:val="18"/>
      </w:rPr>
      <w:t xml:space="preserve"> © Datacomp</w:t>
    </w:r>
    <w:r>
      <w:rPr>
        <w:sz w:val="18"/>
        <w:szCs w:val="18"/>
      </w:rPr>
      <w:tab/>
      <w:t xml:space="preserve">Strona: </w:t>
    </w:r>
    <w:r>
      <w:rPr>
        <w:rStyle w:val="Numerstrony"/>
        <w:sz w:val="18"/>
        <w:szCs w:val="18"/>
      </w:rPr>
      <w:fldChar w:fldCharType="begin"/>
    </w:r>
    <w:r>
      <w:rPr>
        <w:rStyle w:val="Numerstrony"/>
        <w:sz w:val="18"/>
        <w:szCs w:val="18"/>
      </w:rPr>
      <w:instrText>PAGE</w:instrText>
    </w:r>
    <w:r>
      <w:rPr>
        <w:rStyle w:val="Numerstrony"/>
        <w:sz w:val="18"/>
        <w:szCs w:val="18"/>
      </w:rPr>
      <w:fldChar w:fldCharType="separate"/>
    </w:r>
    <w:r>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NUMPAGES</w:instrText>
    </w:r>
    <w:r>
      <w:rPr>
        <w:rStyle w:val="Numerstrony"/>
        <w:sz w:val="18"/>
        <w:szCs w:val="18"/>
      </w:rPr>
      <w:fldChar w:fldCharType="separate"/>
    </w:r>
    <w:r>
      <w:rPr>
        <w:rStyle w:val="Numerstrony"/>
        <w:noProof/>
        <w:sz w:val="18"/>
        <w:szCs w:val="18"/>
      </w:rPr>
      <w:t>25</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6F24A" w14:textId="77777777" w:rsidR="0044052B" w:rsidRDefault="0044052B">
      <w:r>
        <w:separator/>
      </w:r>
    </w:p>
  </w:footnote>
  <w:footnote w:type="continuationSeparator" w:id="0">
    <w:p w14:paraId="1CCC534C" w14:textId="77777777" w:rsidR="0044052B" w:rsidRDefault="00440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89BDB" w14:textId="6142DC4B" w:rsidR="002E4D25" w:rsidRDefault="00DF3963" w:rsidP="002E4D25">
    <w:pPr>
      <w:pStyle w:val="Nagwek"/>
      <w:jc w:val="center"/>
      <w:rPr>
        <w:sz w:val="18"/>
        <w:szCs w:val="18"/>
      </w:rPr>
    </w:pPr>
    <w:r w:rsidRPr="00DF3963">
      <w:rPr>
        <w:sz w:val="18"/>
        <w:szCs w:val="18"/>
      </w:rPr>
      <w:t xml:space="preserve">Usługa restauracyjna podczas 10th </w:t>
    </w:r>
    <w:proofErr w:type="spellStart"/>
    <w:r w:rsidRPr="00DF3963">
      <w:rPr>
        <w:sz w:val="18"/>
        <w:szCs w:val="18"/>
      </w:rPr>
      <w:t>Cracow</w:t>
    </w:r>
    <w:proofErr w:type="spellEnd"/>
    <w:r w:rsidRPr="00DF3963">
      <w:rPr>
        <w:sz w:val="18"/>
        <w:szCs w:val="18"/>
      </w:rPr>
      <w:t xml:space="preserve"> Conference on </w:t>
    </w:r>
    <w:proofErr w:type="spellStart"/>
    <w:r w:rsidRPr="00DF3963">
      <w:rPr>
        <w:sz w:val="18"/>
        <w:szCs w:val="18"/>
      </w:rPr>
      <w:t>Graph</w:t>
    </w:r>
    <w:proofErr w:type="spellEnd"/>
    <w:r w:rsidRPr="00DF3963">
      <w:rPr>
        <w:sz w:val="18"/>
        <w:szCs w:val="18"/>
      </w:rPr>
      <w:t xml:space="preserve"> </w:t>
    </w:r>
    <w:proofErr w:type="spellStart"/>
    <w:r w:rsidRPr="00DF3963">
      <w:rPr>
        <w:sz w:val="18"/>
        <w:szCs w:val="18"/>
      </w:rPr>
      <w:t>Theory</w:t>
    </w:r>
    <w:proofErr w:type="spellEnd"/>
    <w:r w:rsidRPr="00DF3963">
      <w:rPr>
        <w:sz w:val="18"/>
        <w:szCs w:val="18"/>
      </w:rPr>
      <w:t xml:space="preserve"> 2025 </w:t>
    </w:r>
    <w:r w:rsidR="002E4D25" w:rsidRPr="002E4D25">
      <w:rPr>
        <w:sz w:val="18"/>
        <w:szCs w:val="18"/>
      </w:rPr>
      <w:t>– DE-dzp.272-</w:t>
    </w:r>
    <w:r>
      <w:rPr>
        <w:sz w:val="18"/>
        <w:szCs w:val="18"/>
      </w:rPr>
      <w:t>328</w:t>
    </w:r>
    <w:r w:rsidR="002E4D25" w:rsidRPr="002E4D25">
      <w:rPr>
        <w:sz w:val="18"/>
        <w:szCs w:val="18"/>
      </w:rPr>
      <w:t>/25</w:t>
    </w:r>
  </w:p>
  <w:p w14:paraId="6BCC9229" w14:textId="61FAFFEA" w:rsidR="0085019E" w:rsidRDefault="0085019E" w:rsidP="00882130">
    <w:pPr>
      <w:pStyle w:val="Nagwek"/>
    </w:pPr>
    <w:r>
      <w:rPr>
        <w:noProof/>
      </w:rPr>
      <mc:AlternateContent>
        <mc:Choice Requires="wps">
          <w:drawing>
            <wp:anchor distT="0" distB="0" distL="113030" distR="113030" simplePos="0" relativeHeight="51" behindDoc="1" locked="0" layoutInCell="1" allowOverlap="1" wp14:anchorId="0BC437F2" wp14:editId="01A2F6D1">
              <wp:simplePos x="0" y="0"/>
              <wp:positionH relativeFrom="column">
                <wp:posOffset>0</wp:posOffset>
              </wp:positionH>
              <wp:positionV relativeFrom="paragraph">
                <wp:posOffset>46990</wp:posOffset>
              </wp:positionV>
              <wp:extent cx="5944870" cy="1905"/>
              <wp:effectExtent l="9525" t="8255" r="9525" b="10795"/>
              <wp:wrapNone/>
              <wp:docPr id="1" name="Line 2"/>
              <wp:cNvGraphicFramePr/>
              <a:graphic xmlns:a="http://schemas.openxmlformats.org/drawingml/2006/main">
                <a:graphicData uri="http://schemas.microsoft.com/office/word/2010/wordprocessingShape">
                  <wps:wsp>
                    <wps:cNvCnPr/>
                    <wps:spPr>
                      <a:xfrm>
                        <a:off x="0" y="0"/>
                        <a:ext cx="594432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3.7pt" to="468pt,3.7pt" ID="Line 2" stroked="t" style="position:absolute">
              <v:stroke color="black" weight="9360" joinstyle="round" endcap="flat"/>
              <v:fill o:detectmouseclick="t" on="fals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A2909" w14:textId="62A47D79" w:rsidR="00CF2AFA" w:rsidRPr="00CF2AFA" w:rsidRDefault="0085019E" w:rsidP="00CF2AFA">
    <w:pPr>
      <w:pStyle w:val="NormalnyWeb"/>
    </w:pPr>
    <w:r>
      <w:t xml:space="preserve">             </w:t>
    </w:r>
  </w:p>
  <w:p w14:paraId="46455F0F" w14:textId="45F50860" w:rsidR="0085019E" w:rsidRDefault="0085019E" w:rsidP="001D5841">
    <w:pPr>
      <w:pStyle w:val="Nagwek"/>
      <w:tabs>
        <w:tab w:val="clear" w:pos="4536"/>
        <w:tab w:val="clear" w:pos="9072"/>
        <w:tab w:val="left" w:pos="35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b/>
        <w:bCs/>
        <w:color w:val="00000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6"/>
    <w:multiLevelType w:val="multilevel"/>
    <w:tmpl w:val="00000006"/>
    <w:name w:val="WW8Num6"/>
    <w:lvl w:ilvl="0">
      <w:start w:val="1"/>
      <w:numFmt w:val="decimal"/>
      <w:lvlText w:val="%1."/>
      <w:lvlJc w:val="left"/>
      <w:pPr>
        <w:tabs>
          <w:tab w:val="num" w:pos="720"/>
        </w:tabs>
        <w:ind w:left="720" w:hanging="360"/>
      </w:pPr>
      <w:rPr>
        <w:rFonts w:hint="default"/>
        <w:b/>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3"/>
    <w:multiLevelType w:val="multilevel"/>
    <w:tmpl w:val="00000013"/>
    <w:name w:val="WW8Num19"/>
    <w:lvl w:ilvl="0">
      <w:start w:val="2"/>
      <w:numFmt w:val="decimal"/>
      <w:lvlText w:val="%1."/>
      <w:lvlJc w:val="left"/>
      <w:pPr>
        <w:tabs>
          <w:tab w:val="num" w:pos="720"/>
        </w:tabs>
        <w:ind w:left="720" w:hanging="360"/>
      </w:pPr>
      <w:rPr>
        <w:rFonts w:hint="default"/>
        <w:b/>
        <w:color w:val="00000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8"/>
    <w:multiLevelType w:val="multilevel"/>
    <w:tmpl w:val="00000018"/>
    <w:name w:val="WW8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F"/>
    <w:multiLevelType w:val="multilevel"/>
    <w:tmpl w:val="0000001F"/>
    <w:name w:val="WW8Num31"/>
    <w:lvl w:ilvl="0">
      <w:start w:val="6"/>
      <w:numFmt w:val="decimal"/>
      <w:lvlText w:val="%1."/>
      <w:lvlJc w:val="left"/>
      <w:pPr>
        <w:tabs>
          <w:tab w:val="num" w:pos="720"/>
        </w:tabs>
        <w:ind w:left="720" w:hanging="360"/>
      </w:pPr>
      <w:rPr>
        <w:rFonts w:hint="default"/>
        <w:sz w:val="22"/>
        <w:szCs w:val="22"/>
        <w:shd w:val="clear" w:color="auto" w:fill="00FFFF"/>
      </w:rPr>
    </w:lvl>
    <w:lvl w:ilvl="1">
      <w:start w:val="1"/>
      <w:numFmt w:val="decimal"/>
      <w:lvlText w:val="%2."/>
      <w:lvlJc w:val="left"/>
      <w:pPr>
        <w:tabs>
          <w:tab w:val="num" w:pos="1440"/>
        </w:tabs>
        <w:ind w:left="1440" w:hanging="360"/>
      </w:pPr>
      <w:rPr>
        <w:rFonts w:hint="default"/>
        <w:sz w:val="22"/>
        <w:szCs w:val="22"/>
        <w:shd w:val="clear" w:color="auto" w:fill="00FFFF"/>
      </w:rPr>
    </w:lvl>
    <w:lvl w:ilvl="2">
      <w:start w:val="1"/>
      <w:numFmt w:val="decimal"/>
      <w:lvlText w:val="%3."/>
      <w:lvlJc w:val="left"/>
      <w:pPr>
        <w:tabs>
          <w:tab w:val="num" w:pos="2160"/>
        </w:tabs>
        <w:ind w:left="2160" w:hanging="360"/>
      </w:pPr>
      <w:rPr>
        <w:rFonts w:hint="default"/>
        <w:sz w:val="22"/>
        <w:szCs w:val="22"/>
        <w:shd w:val="clear" w:color="auto" w:fill="00FFFF"/>
      </w:rPr>
    </w:lvl>
    <w:lvl w:ilvl="3">
      <w:start w:val="1"/>
      <w:numFmt w:val="decimal"/>
      <w:lvlText w:val="%4."/>
      <w:lvlJc w:val="left"/>
      <w:pPr>
        <w:tabs>
          <w:tab w:val="num" w:pos="2880"/>
        </w:tabs>
        <w:ind w:left="2880" w:hanging="360"/>
      </w:pPr>
      <w:rPr>
        <w:rFonts w:hint="default"/>
        <w:sz w:val="22"/>
        <w:szCs w:val="22"/>
        <w:shd w:val="clear" w:color="auto" w:fill="00FFFF"/>
      </w:rPr>
    </w:lvl>
    <w:lvl w:ilvl="4">
      <w:start w:val="1"/>
      <w:numFmt w:val="decimal"/>
      <w:lvlText w:val="%5."/>
      <w:lvlJc w:val="left"/>
      <w:pPr>
        <w:tabs>
          <w:tab w:val="num" w:pos="3600"/>
        </w:tabs>
        <w:ind w:left="3600" w:hanging="360"/>
      </w:pPr>
      <w:rPr>
        <w:rFonts w:hint="default"/>
        <w:sz w:val="22"/>
        <w:szCs w:val="22"/>
        <w:shd w:val="clear" w:color="auto" w:fill="00FFFF"/>
      </w:rPr>
    </w:lvl>
    <w:lvl w:ilvl="5">
      <w:start w:val="1"/>
      <w:numFmt w:val="decimal"/>
      <w:lvlText w:val="%6."/>
      <w:lvlJc w:val="left"/>
      <w:pPr>
        <w:tabs>
          <w:tab w:val="num" w:pos="4320"/>
        </w:tabs>
        <w:ind w:left="4320" w:hanging="360"/>
      </w:pPr>
      <w:rPr>
        <w:rFonts w:hint="default"/>
        <w:sz w:val="22"/>
        <w:szCs w:val="22"/>
        <w:shd w:val="clear" w:color="auto" w:fill="00FFFF"/>
      </w:rPr>
    </w:lvl>
    <w:lvl w:ilvl="6">
      <w:start w:val="1"/>
      <w:numFmt w:val="decimal"/>
      <w:lvlText w:val="%7."/>
      <w:lvlJc w:val="left"/>
      <w:pPr>
        <w:tabs>
          <w:tab w:val="num" w:pos="5040"/>
        </w:tabs>
        <w:ind w:left="5040" w:hanging="360"/>
      </w:pPr>
      <w:rPr>
        <w:rFonts w:hint="default"/>
        <w:sz w:val="22"/>
        <w:szCs w:val="22"/>
        <w:shd w:val="clear" w:color="auto" w:fill="00FFFF"/>
      </w:rPr>
    </w:lvl>
    <w:lvl w:ilvl="7">
      <w:start w:val="1"/>
      <w:numFmt w:val="decimal"/>
      <w:lvlText w:val="%8."/>
      <w:lvlJc w:val="left"/>
      <w:pPr>
        <w:tabs>
          <w:tab w:val="num" w:pos="5760"/>
        </w:tabs>
        <w:ind w:left="5760" w:hanging="360"/>
      </w:pPr>
      <w:rPr>
        <w:rFonts w:hint="default"/>
        <w:sz w:val="22"/>
        <w:szCs w:val="22"/>
        <w:shd w:val="clear" w:color="auto" w:fill="00FFFF"/>
      </w:rPr>
    </w:lvl>
    <w:lvl w:ilvl="8">
      <w:start w:val="1"/>
      <w:numFmt w:val="decimal"/>
      <w:lvlText w:val="%9."/>
      <w:lvlJc w:val="left"/>
      <w:pPr>
        <w:tabs>
          <w:tab w:val="num" w:pos="6480"/>
        </w:tabs>
        <w:ind w:left="6480" w:hanging="360"/>
      </w:pPr>
      <w:rPr>
        <w:rFonts w:hint="default"/>
        <w:sz w:val="22"/>
        <w:szCs w:val="22"/>
        <w:shd w:val="clear" w:color="auto" w:fill="00FFFF"/>
      </w:rPr>
    </w:lvl>
  </w:abstractNum>
  <w:abstractNum w:abstractNumId="6" w15:restartNumberingAfterBreak="0">
    <w:nsid w:val="00000021"/>
    <w:multiLevelType w:val="singleLevel"/>
    <w:tmpl w:val="00000021"/>
    <w:name w:val="WW8Num33"/>
    <w:lvl w:ilvl="0">
      <w:start w:val="1"/>
      <w:numFmt w:val="lowerLetter"/>
      <w:lvlText w:val="%1."/>
      <w:lvlJc w:val="left"/>
      <w:pPr>
        <w:tabs>
          <w:tab w:val="num" w:pos="0"/>
        </w:tabs>
        <w:ind w:left="720" w:hanging="360"/>
      </w:pPr>
      <w:rPr>
        <w:color w:val="000000"/>
        <w:sz w:val="22"/>
        <w:szCs w:val="22"/>
      </w:rPr>
    </w:lvl>
  </w:abstractNum>
  <w:abstractNum w:abstractNumId="7" w15:restartNumberingAfterBreak="0">
    <w:nsid w:val="04E92128"/>
    <w:multiLevelType w:val="hybridMultilevel"/>
    <w:tmpl w:val="42AC267A"/>
    <w:lvl w:ilvl="0" w:tplc="0415000B">
      <w:start w:val="1"/>
      <w:numFmt w:val="bullet"/>
      <w:lvlText w:val=""/>
      <w:lvlJc w:val="left"/>
      <w:pPr>
        <w:ind w:left="1380" w:hanging="360"/>
      </w:pPr>
      <w:rPr>
        <w:rFonts w:ascii="Wingdings" w:hAnsi="Wingdings" w:hint="default"/>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8" w15:restartNumberingAfterBreak="0">
    <w:nsid w:val="08DF0AF7"/>
    <w:multiLevelType w:val="multilevel"/>
    <w:tmpl w:val="98964EAA"/>
    <w:lvl w:ilvl="0">
      <w:start w:val="1"/>
      <w:numFmt w:val="decimal"/>
      <w:pStyle w:val="Nagwek3"/>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auto"/>
        <w:sz w:val="24"/>
        <w:szCs w:val="24"/>
      </w:rPr>
    </w:lvl>
    <w:lvl w:ilvl="4">
      <w:start w:val="1"/>
      <w:numFmt w:val="decimal"/>
      <w:pStyle w:val="Nagwek5"/>
      <w:lvlText w:val="%1.%4.%5"/>
      <w:lvlJc w:val="left"/>
      <w:pPr>
        <w:tabs>
          <w:tab w:val="num" w:pos="1008"/>
        </w:tabs>
        <w:ind w:left="1008" w:hanging="1008"/>
      </w:pPr>
    </w:lvl>
    <w:lvl w:ilvl="5">
      <w:start w:val="1"/>
      <w:numFmt w:val="decimal"/>
      <w:pStyle w:val="Nagwek6"/>
      <w:lvlText w:val="%1.%4.%5.%6"/>
      <w:lvlJc w:val="left"/>
      <w:pPr>
        <w:tabs>
          <w:tab w:val="num" w:pos="1152"/>
        </w:tabs>
        <w:ind w:left="1152" w:hanging="1152"/>
      </w:pPr>
    </w:lvl>
    <w:lvl w:ilvl="6">
      <w:start w:val="1"/>
      <w:numFmt w:val="decimal"/>
      <w:pStyle w:val="Nagwek7"/>
      <w:lvlText w:val="%1.%4.%5.%6.%7"/>
      <w:lvlJc w:val="left"/>
      <w:pPr>
        <w:tabs>
          <w:tab w:val="num" w:pos="1296"/>
        </w:tabs>
        <w:ind w:left="1296" w:hanging="1296"/>
      </w:pPr>
    </w:lvl>
    <w:lvl w:ilvl="7">
      <w:start w:val="1"/>
      <w:numFmt w:val="decimal"/>
      <w:pStyle w:val="Nagwek8"/>
      <w:lvlText w:val="%1.%4.%5.%6.%7.%8"/>
      <w:lvlJc w:val="left"/>
      <w:pPr>
        <w:tabs>
          <w:tab w:val="num" w:pos="1440"/>
        </w:tabs>
        <w:ind w:left="1440" w:hanging="1440"/>
      </w:pPr>
    </w:lvl>
    <w:lvl w:ilvl="8">
      <w:start w:val="1"/>
      <w:numFmt w:val="decimal"/>
      <w:pStyle w:val="Nagwek9"/>
      <w:lvlText w:val="%1.%4.%5.%6.%7.%8.%9"/>
      <w:lvlJc w:val="left"/>
      <w:pPr>
        <w:tabs>
          <w:tab w:val="num" w:pos="1584"/>
        </w:tabs>
        <w:ind w:left="1584" w:hanging="1584"/>
      </w:pPr>
    </w:lvl>
  </w:abstractNum>
  <w:abstractNum w:abstractNumId="9" w15:restartNumberingAfterBreak="0">
    <w:nsid w:val="09FD5025"/>
    <w:multiLevelType w:val="hybridMultilevel"/>
    <w:tmpl w:val="F57C3050"/>
    <w:lvl w:ilvl="0" w:tplc="8A8A452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105E17D9"/>
    <w:multiLevelType w:val="multilevel"/>
    <w:tmpl w:val="0C50C2B4"/>
    <w:lvl w:ilvl="0">
      <w:start w:val="1"/>
      <w:numFmt w:val="lowerLetter"/>
      <w:lvlText w:val="%1)"/>
      <w:lvlJc w:val="left"/>
      <w:pPr>
        <w:ind w:left="1040" w:hanging="360"/>
      </w:pPr>
      <w:rPr>
        <w:rFonts w:eastAsia="Times New Roman" w:cs="Times New Roman"/>
        <w:b w:val="0"/>
        <w:bCs w:val="0"/>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2"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3"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21F150FA"/>
    <w:multiLevelType w:val="multilevel"/>
    <w:tmpl w:val="4976B680"/>
    <w:lvl w:ilvl="0">
      <w:start w:val="1"/>
      <w:numFmt w:val="decimal"/>
      <w:lvlText w:val="%1."/>
      <w:lvlJc w:val="left"/>
      <w:pPr>
        <w:tabs>
          <w:tab w:val="num" w:pos="432"/>
        </w:tabs>
        <w:ind w:left="432" w:hanging="432"/>
      </w:pPr>
      <w:rPr>
        <w:b w:val="0"/>
        <w:bCs/>
        <w:i w:val="0"/>
        <w:sz w:val="20"/>
        <w:szCs w:val="20"/>
      </w:rPr>
    </w:lvl>
    <w:lvl w:ilvl="1">
      <w:start w:val="1"/>
      <w:numFmt w:val="decimal"/>
      <w:lvlText w:val="%1.%2."/>
      <w:lvlJc w:val="left"/>
      <w:pPr>
        <w:tabs>
          <w:tab w:val="num" w:pos="680"/>
        </w:tabs>
        <w:ind w:left="680" w:hanging="680"/>
      </w:pPr>
      <w:rPr>
        <w:b w:val="0"/>
        <w:bCs w:val="0"/>
        <w:i w:val="0"/>
        <w:sz w:val="20"/>
        <w:szCs w:val="20"/>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23292181"/>
    <w:multiLevelType w:val="hybridMultilevel"/>
    <w:tmpl w:val="FFFFFFFF"/>
    <w:lvl w:ilvl="0" w:tplc="FFFFFFFF">
      <w:start w:val="1"/>
      <w:numFmt w:val="decimal"/>
      <w:lvlText w:val="%1)"/>
      <w:lvlJc w:val="left"/>
      <w:pPr>
        <w:ind w:left="928" w:hanging="360"/>
      </w:pPr>
      <w:rPr>
        <w:rFonts w:cs="Times New Roman" w:hint="default"/>
      </w:rPr>
    </w:lvl>
    <w:lvl w:ilvl="1" w:tplc="FFFFFFFF">
      <w:start w:val="1"/>
      <w:numFmt w:val="lowerLetter"/>
      <w:lvlText w:val="%2."/>
      <w:lvlJc w:val="left"/>
      <w:pPr>
        <w:ind w:left="1648" w:hanging="360"/>
      </w:pPr>
      <w:rPr>
        <w:rFonts w:cs="Times New Roman"/>
      </w:rPr>
    </w:lvl>
    <w:lvl w:ilvl="2" w:tplc="FFFFFFFF" w:tentative="1">
      <w:start w:val="1"/>
      <w:numFmt w:val="lowerRoman"/>
      <w:lvlText w:val="%3."/>
      <w:lvlJc w:val="right"/>
      <w:pPr>
        <w:ind w:left="2368" w:hanging="180"/>
      </w:pPr>
      <w:rPr>
        <w:rFonts w:cs="Times New Roman"/>
      </w:rPr>
    </w:lvl>
    <w:lvl w:ilvl="3" w:tplc="FFFFFFFF" w:tentative="1">
      <w:start w:val="1"/>
      <w:numFmt w:val="decimal"/>
      <w:lvlText w:val="%4."/>
      <w:lvlJc w:val="left"/>
      <w:pPr>
        <w:ind w:left="3088" w:hanging="360"/>
      </w:pPr>
      <w:rPr>
        <w:rFonts w:cs="Times New Roman"/>
      </w:rPr>
    </w:lvl>
    <w:lvl w:ilvl="4" w:tplc="FFFFFFFF" w:tentative="1">
      <w:start w:val="1"/>
      <w:numFmt w:val="lowerLetter"/>
      <w:lvlText w:val="%5."/>
      <w:lvlJc w:val="left"/>
      <w:pPr>
        <w:ind w:left="3808" w:hanging="360"/>
      </w:pPr>
      <w:rPr>
        <w:rFonts w:cs="Times New Roman"/>
      </w:rPr>
    </w:lvl>
    <w:lvl w:ilvl="5" w:tplc="FFFFFFFF" w:tentative="1">
      <w:start w:val="1"/>
      <w:numFmt w:val="lowerRoman"/>
      <w:lvlText w:val="%6."/>
      <w:lvlJc w:val="right"/>
      <w:pPr>
        <w:ind w:left="4528" w:hanging="180"/>
      </w:pPr>
      <w:rPr>
        <w:rFonts w:cs="Times New Roman"/>
      </w:rPr>
    </w:lvl>
    <w:lvl w:ilvl="6" w:tplc="FFFFFFFF" w:tentative="1">
      <w:start w:val="1"/>
      <w:numFmt w:val="decimal"/>
      <w:lvlText w:val="%7."/>
      <w:lvlJc w:val="left"/>
      <w:pPr>
        <w:ind w:left="5248" w:hanging="360"/>
      </w:pPr>
      <w:rPr>
        <w:rFonts w:cs="Times New Roman"/>
      </w:rPr>
    </w:lvl>
    <w:lvl w:ilvl="7" w:tplc="FFFFFFFF" w:tentative="1">
      <w:start w:val="1"/>
      <w:numFmt w:val="lowerLetter"/>
      <w:lvlText w:val="%8."/>
      <w:lvlJc w:val="left"/>
      <w:pPr>
        <w:ind w:left="5968" w:hanging="360"/>
      </w:pPr>
      <w:rPr>
        <w:rFonts w:cs="Times New Roman"/>
      </w:rPr>
    </w:lvl>
    <w:lvl w:ilvl="8" w:tplc="FFFFFFFF" w:tentative="1">
      <w:start w:val="1"/>
      <w:numFmt w:val="lowerRoman"/>
      <w:lvlText w:val="%9."/>
      <w:lvlJc w:val="right"/>
      <w:pPr>
        <w:ind w:left="6688" w:hanging="180"/>
      </w:pPr>
      <w:rPr>
        <w:rFonts w:cs="Times New Roman"/>
      </w:rPr>
    </w:lvl>
  </w:abstractNum>
  <w:abstractNum w:abstractNumId="17"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8" w15:restartNumberingAfterBreak="0">
    <w:nsid w:val="278013B0"/>
    <w:multiLevelType w:val="hybridMultilevel"/>
    <w:tmpl w:val="FFFFFFFF"/>
    <w:lvl w:ilvl="0" w:tplc="04150011">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9" w15:restartNumberingAfterBreak="0">
    <w:nsid w:val="2C5733B9"/>
    <w:multiLevelType w:val="hybridMultilevel"/>
    <w:tmpl w:val="F9E8D9E8"/>
    <w:lvl w:ilvl="0" w:tplc="0415000B">
      <w:start w:val="1"/>
      <w:numFmt w:val="bullet"/>
      <w:lvlText w:val=""/>
      <w:lvlJc w:val="left"/>
      <w:pPr>
        <w:ind w:left="1455" w:hanging="360"/>
      </w:pPr>
      <w:rPr>
        <w:rFonts w:ascii="Wingdings" w:hAnsi="Wingdings" w:hint="default"/>
      </w:rPr>
    </w:lvl>
    <w:lvl w:ilvl="1" w:tplc="04150003" w:tentative="1">
      <w:start w:val="1"/>
      <w:numFmt w:val="bullet"/>
      <w:lvlText w:val="o"/>
      <w:lvlJc w:val="left"/>
      <w:pPr>
        <w:ind w:left="2175" w:hanging="360"/>
      </w:pPr>
      <w:rPr>
        <w:rFonts w:ascii="Courier New" w:hAnsi="Courier New" w:cs="Courier New" w:hint="default"/>
      </w:rPr>
    </w:lvl>
    <w:lvl w:ilvl="2" w:tplc="04150005" w:tentative="1">
      <w:start w:val="1"/>
      <w:numFmt w:val="bullet"/>
      <w:lvlText w:val=""/>
      <w:lvlJc w:val="left"/>
      <w:pPr>
        <w:ind w:left="2895" w:hanging="360"/>
      </w:pPr>
      <w:rPr>
        <w:rFonts w:ascii="Wingdings" w:hAnsi="Wingdings" w:hint="default"/>
      </w:rPr>
    </w:lvl>
    <w:lvl w:ilvl="3" w:tplc="04150001" w:tentative="1">
      <w:start w:val="1"/>
      <w:numFmt w:val="bullet"/>
      <w:lvlText w:val=""/>
      <w:lvlJc w:val="left"/>
      <w:pPr>
        <w:ind w:left="3615" w:hanging="360"/>
      </w:pPr>
      <w:rPr>
        <w:rFonts w:ascii="Symbol" w:hAnsi="Symbol" w:hint="default"/>
      </w:rPr>
    </w:lvl>
    <w:lvl w:ilvl="4" w:tplc="04150003" w:tentative="1">
      <w:start w:val="1"/>
      <w:numFmt w:val="bullet"/>
      <w:lvlText w:val="o"/>
      <w:lvlJc w:val="left"/>
      <w:pPr>
        <w:ind w:left="4335" w:hanging="360"/>
      </w:pPr>
      <w:rPr>
        <w:rFonts w:ascii="Courier New" w:hAnsi="Courier New" w:cs="Courier New" w:hint="default"/>
      </w:rPr>
    </w:lvl>
    <w:lvl w:ilvl="5" w:tplc="04150005" w:tentative="1">
      <w:start w:val="1"/>
      <w:numFmt w:val="bullet"/>
      <w:lvlText w:val=""/>
      <w:lvlJc w:val="left"/>
      <w:pPr>
        <w:ind w:left="5055" w:hanging="360"/>
      </w:pPr>
      <w:rPr>
        <w:rFonts w:ascii="Wingdings" w:hAnsi="Wingdings" w:hint="default"/>
      </w:rPr>
    </w:lvl>
    <w:lvl w:ilvl="6" w:tplc="04150001" w:tentative="1">
      <w:start w:val="1"/>
      <w:numFmt w:val="bullet"/>
      <w:lvlText w:val=""/>
      <w:lvlJc w:val="left"/>
      <w:pPr>
        <w:ind w:left="5775" w:hanging="360"/>
      </w:pPr>
      <w:rPr>
        <w:rFonts w:ascii="Symbol" w:hAnsi="Symbol" w:hint="default"/>
      </w:rPr>
    </w:lvl>
    <w:lvl w:ilvl="7" w:tplc="04150003" w:tentative="1">
      <w:start w:val="1"/>
      <w:numFmt w:val="bullet"/>
      <w:lvlText w:val="o"/>
      <w:lvlJc w:val="left"/>
      <w:pPr>
        <w:ind w:left="6495" w:hanging="360"/>
      </w:pPr>
      <w:rPr>
        <w:rFonts w:ascii="Courier New" w:hAnsi="Courier New" w:cs="Courier New" w:hint="default"/>
      </w:rPr>
    </w:lvl>
    <w:lvl w:ilvl="8" w:tplc="04150005" w:tentative="1">
      <w:start w:val="1"/>
      <w:numFmt w:val="bullet"/>
      <w:lvlText w:val=""/>
      <w:lvlJc w:val="left"/>
      <w:pPr>
        <w:ind w:left="7215" w:hanging="360"/>
      </w:pPr>
      <w:rPr>
        <w:rFonts w:ascii="Wingdings" w:hAnsi="Wingdings" w:hint="default"/>
      </w:rPr>
    </w:lvl>
  </w:abstractNum>
  <w:abstractNum w:abstractNumId="20"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31902E00"/>
    <w:multiLevelType w:val="hybridMultilevel"/>
    <w:tmpl w:val="096CDF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3BD63BFB"/>
    <w:multiLevelType w:val="multilevel"/>
    <w:tmpl w:val="845A02C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5" w15:restartNumberingAfterBreak="0">
    <w:nsid w:val="47031145"/>
    <w:multiLevelType w:val="hybridMultilevel"/>
    <w:tmpl w:val="6408E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19528E"/>
    <w:multiLevelType w:val="hybridMultilevel"/>
    <w:tmpl w:val="E2045BCC"/>
    <w:lvl w:ilvl="0" w:tplc="D09435A8">
      <w:start w:val="30"/>
      <w:numFmt w:val="bullet"/>
      <w:lvlText w:val="-"/>
      <w:lvlJc w:val="left"/>
      <w:pPr>
        <w:ind w:left="1400" w:hanging="360"/>
      </w:pPr>
      <w:rPr>
        <w:rFonts w:ascii="Times New Roman" w:eastAsia="Times New Roman" w:hAnsi="Times New Roman" w:cs="Times New Roman"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7" w15:restartNumberingAfterBreak="0">
    <w:nsid w:val="567937CC"/>
    <w:multiLevelType w:val="multilevel"/>
    <w:tmpl w:val="85F0EE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581562CD"/>
    <w:multiLevelType w:val="hybridMultilevel"/>
    <w:tmpl w:val="E918E78A"/>
    <w:lvl w:ilvl="0" w:tplc="FFFFFFFF">
      <w:start w:val="1"/>
      <w:numFmt w:val="decimal"/>
      <w:lvlText w:val="%1."/>
      <w:lvlJc w:val="left"/>
      <w:pPr>
        <w:ind w:left="720" w:hanging="360"/>
      </w:pPr>
      <w:rPr>
        <w:rFonts w:cs="Times New Roman" w:hint="default"/>
        <w:b w:val="0"/>
        <w:bCs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15:restartNumberingAfterBreak="0">
    <w:nsid w:val="590B469C"/>
    <w:multiLevelType w:val="hybridMultilevel"/>
    <w:tmpl w:val="2BCCB758"/>
    <w:lvl w:ilvl="0" w:tplc="537A05B8">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1" w15:restartNumberingAfterBreak="0">
    <w:nsid w:val="61FB1E0C"/>
    <w:multiLevelType w:val="hybridMultilevel"/>
    <w:tmpl w:val="D08E73B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2F35C32"/>
    <w:multiLevelType w:val="hybridMultilevel"/>
    <w:tmpl w:val="4434D6C0"/>
    <w:lvl w:ilvl="0" w:tplc="2A880410">
      <w:start w:val="1"/>
      <w:numFmt w:val="decimal"/>
      <w:lvlText w:val="%1)"/>
      <w:lvlJc w:val="left"/>
      <w:pPr>
        <w:ind w:left="1416" w:hanging="756"/>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33" w15:restartNumberingAfterBreak="0">
    <w:nsid w:val="660C1F4B"/>
    <w:multiLevelType w:val="multilevel"/>
    <w:tmpl w:val="C624EC04"/>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B766603"/>
    <w:multiLevelType w:val="multilevel"/>
    <w:tmpl w:val="78CCB436"/>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A2830A4"/>
    <w:multiLevelType w:val="hybridMultilevel"/>
    <w:tmpl w:val="8004AE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76227E"/>
    <w:multiLevelType w:val="hybridMultilevel"/>
    <w:tmpl w:val="FFFFFFFF"/>
    <w:lvl w:ilvl="0" w:tplc="FFFFFFFF">
      <w:start w:val="1"/>
      <w:numFmt w:val="decimal"/>
      <w:lvlText w:val="%1)"/>
      <w:lvlJc w:val="left"/>
      <w:pPr>
        <w:ind w:left="928" w:hanging="360"/>
      </w:pPr>
      <w:rPr>
        <w:rFonts w:cs="Times New Roman" w:hint="default"/>
      </w:rPr>
    </w:lvl>
    <w:lvl w:ilvl="1" w:tplc="FFFFFFFF">
      <w:start w:val="1"/>
      <w:numFmt w:val="lowerLetter"/>
      <w:lvlText w:val="%2."/>
      <w:lvlJc w:val="left"/>
      <w:pPr>
        <w:ind w:left="1648" w:hanging="360"/>
      </w:pPr>
      <w:rPr>
        <w:rFonts w:cs="Times New Roman"/>
      </w:rPr>
    </w:lvl>
    <w:lvl w:ilvl="2" w:tplc="FFFFFFFF" w:tentative="1">
      <w:start w:val="1"/>
      <w:numFmt w:val="lowerRoman"/>
      <w:lvlText w:val="%3."/>
      <w:lvlJc w:val="right"/>
      <w:pPr>
        <w:ind w:left="2368" w:hanging="180"/>
      </w:pPr>
      <w:rPr>
        <w:rFonts w:cs="Times New Roman"/>
      </w:rPr>
    </w:lvl>
    <w:lvl w:ilvl="3" w:tplc="FFFFFFFF" w:tentative="1">
      <w:start w:val="1"/>
      <w:numFmt w:val="decimal"/>
      <w:lvlText w:val="%4."/>
      <w:lvlJc w:val="left"/>
      <w:pPr>
        <w:ind w:left="3088" w:hanging="360"/>
      </w:pPr>
      <w:rPr>
        <w:rFonts w:cs="Times New Roman"/>
      </w:rPr>
    </w:lvl>
    <w:lvl w:ilvl="4" w:tplc="FFFFFFFF" w:tentative="1">
      <w:start w:val="1"/>
      <w:numFmt w:val="lowerLetter"/>
      <w:lvlText w:val="%5."/>
      <w:lvlJc w:val="left"/>
      <w:pPr>
        <w:ind w:left="3808" w:hanging="360"/>
      </w:pPr>
      <w:rPr>
        <w:rFonts w:cs="Times New Roman"/>
      </w:rPr>
    </w:lvl>
    <w:lvl w:ilvl="5" w:tplc="FFFFFFFF" w:tentative="1">
      <w:start w:val="1"/>
      <w:numFmt w:val="lowerRoman"/>
      <w:lvlText w:val="%6."/>
      <w:lvlJc w:val="right"/>
      <w:pPr>
        <w:ind w:left="4528" w:hanging="180"/>
      </w:pPr>
      <w:rPr>
        <w:rFonts w:cs="Times New Roman"/>
      </w:rPr>
    </w:lvl>
    <w:lvl w:ilvl="6" w:tplc="FFFFFFFF" w:tentative="1">
      <w:start w:val="1"/>
      <w:numFmt w:val="decimal"/>
      <w:lvlText w:val="%7."/>
      <w:lvlJc w:val="left"/>
      <w:pPr>
        <w:ind w:left="5248" w:hanging="360"/>
      </w:pPr>
      <w:rPr>
        <w:rFonts w:cs="Times New Roman"/>
      </w:rPr>
    </w:lvl>
    <w:lvl w:ilvl="7" w:tplc="FFFFFFFF" w:tentative="1">
      <w:start w:val="1"/>
      <w:numFmt w:val="lowerLetter"/>
      <w:lvlText w:val="%8."/>
      <w:lvlJc w:val="left"/>
      <w:pPr>
        <w:ind w:left="5968" w:hanging="360"/>
      </w:pPr>
      <w:rPr>
        <w:rFonts w:cs="Times New Roman"/>
      </w:rPr>
    </w:lvl>
    <w:lvl w:ilvl="8" w:tplc="FFFFFFFF" w:tentative="1">
      <w:start w:val="1"/>
      <w:numFmt w:val="lowerRoman"/>
      <w:lvlText w:val="%9."/>
      <w:lvlJc w:val="right"/>
      <w:pPr>
        <w:ind w:left="6688" w:hanging="180"/>
      </w:pPr>
      <w:rPr>
        <w:rFonts w:cs="Times New Roman"/>
      </w:rPr>
    </w:lvl>
  </w:abstractNum>
  <w:num w:numId="1" w16cid:durableId="55662276">
    <w:abstractNumId w:val="8"/>
  </w:num>
  <w:num w:numId="2" w16cid:durableId="1919823031">
    <w:abstractNumId w:val="15"/>
  </w:num>
  <w:num w:numId="3" w16cid:durableId="1725986013">
    <w:abstractNumId w:val="12"/>
  </w:num>
  <w:num w:numId="4" w16cid:durableId="526717401">
    <w:abstractNumId w:val="20"/>
  </w:num>
  <w:num w:numId="5" w16cid:durableId="368721384">
    <w:abstractNumId w:val="11"/>
  </w:num>
  <w:num w:numId="6" w16cid:durableId="2013680342">
    <w:abstractNumId w:val="30"/>
  </w:num>
  <w:num w:numId="7" w16cid:durableId="1395664547">
    <w:abstractNumId w:val="17"/>
  </w:num>
  <w:num w:numId="8" w16cid:durableId="114910997">
    <w:abstractNumId w:val="14"/>
  </w:num>
  <w:num w:numId="9" w16cid:durableId="1345595329">
    <w:abstractNumId w:val="13"/>
  </w:num>
  <w:num w:numId="10" w16cid:durableId="659844952">
    <w:abstractNumId w:val="10"/>
  </w:num>
  <w:num w:numId="11" w16cid:durableId="882207659">
    <w:abstractNumId w:val="22"/>
  </w:num>
  <w:num w:numId="12" w16cid:durableId="2109811476">
    <w:abstractNumId w:val="24"/>
  </w:num>
  <w:num w:numId="13" w16cid:durableId="1623075052">
    <w:abstractNumId w:val="33"/>
  </w:num>
  <w:num w:numId="14" w16cid:durableId="318659551">
    <w:abstractNumId w:val="1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5393911">
    <w:abstractNumId w:val="23"/>
  </w:num>
  <w:num w:numId="16" w16cid:durableId="1655715995">
    <w:abstractNumId w:val="31"/>
  </w:num>
  <w:num w:numId="17" w16cid:durableId="119343288">
    <w:abstractNumId w:val="18"/>
  </w:num>
  <w:num w:numId="18" w16cid:durableId="217278879">
    <w:abstractNumId w:val="9"/>
  </w:num>
  <w:num w:numId="19" w16cid:durableId="221212545">
    <w:abstractNumId w:val="35"/>
  </w:num>
  <w:num w:numId="20" w16cid:durableId="31466790">
    <w:abstractNumId w:val="19"/>
  </w:num>
  <w:num w:numId="21" w16cid:durableId="1618752063">
    <w:abstractNumId w:val="25"/>
  </w:num>
  <w:num w:numId="22" w16cid:durableId="1957327791">
    <w:abstractNumId w:val="26"/>
  </w:num>
  <w:num w:numId="23" w16cid:durableId="1650401337">
    <w:abstractNumId w:val="7"/>
  </w:num>
  <w:num w:numId="24" w16cid:durableId="158930118">
    <w:abstractNumId w:val="32"/>
  </w:num>
  <w:num w:numId="25" w16cid:durableId="1212226316">
    <w:abstractNumId w:val="34"/>
  </w:num>
  <w:num w:numId="26" w16cid:durableId="1391422787">
    <w:abstractNumId w:val="27"/>
  </w:num>
  <w:num w:numId="27" w16cid:durableId="1955625077">
    <w:abstractNumId w:val="16"/>
  </w:num>
  <w:num w:numId="28" w16cid:durableId="1714042803">
    <w:abstractNumId w:val="29"/>
  </w:num>
  <w:num w:numId="29" w16cid:durableId="215821280">
    <w:abstractNumId w:val="36"/>
  </w:num>
  <w:num w:numId="30" w16cid:durableId="1279338262">
    <w:abstractNumId w:val="28"/>
  </w:num>
  <w:num w:numId="31" w16cid:durableId="465005014">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240"/>
    <w:rsid w:val="000001DE"/>
    <w:rsid w:val="00000783"/>
    <w:rsid w:val="00002F52"/>
    <w:rsid w:val="0000496A"/>
    <w:rsid w:val="00005D7E"/>
    <w:rsid w:val="00006270"/>
    <w:rsid w:val="00011595"/>
    <w:rsid w:val="000135BF"/>
    <w:rsid w:val="0001493F"/>
    <w:rsid w:val="00015B2A"/>
    <w:rsid w:val="0001619C"/>
    <w:rsid w:val="000172FC"/>
    <w:rsid w:val="0002109F"/>
    <w:rsid w:val="00021715"/>
    <w:rsid w:val="0002495B"/>
    <w:rsid w:val="000262B6"/>
    <w:rsid w:val="00027E6C"/>
    <w:rsid w:val="00031301"/>
    <w:rsid w:val="00040C69"/>
    <w:rsid w:val="00041288"/>
    <w:rsid w:val="00041E1F"/>
    <w:rsid w:val="00045C24"/>
    <w:rsid w:val="000525C0"/>
    <w:rsid w:val="00054AA3"/>
    <w:rsid w:val="00070E7B"/>
    <w:rsid w:val="000751B7"/>
    <w:rsid w:val="00075848"/>
    <w:rsid w:val="00076A61"/>
    <w:rsid w:val="000810C6"/>
    <w:rsid w:val="00081834"/>
    <w:rsid w:val="00084243"/>
    <w:rsid w:val="000842FC"/>
    <w:rsid w:val="00084F3A"/>
    <w:rsid w:val="00086F09"/>
    <w:rsid w:val="00087CCE"/>
    <w:rsid w:val="00093BA9"/>
    <w:rsid w:val="00095BB4"/>
    <w:rsid w:val="000A038A"/>
    <w:rsid w:val="000A1D8B"/>
    <w:rsid w:val="000A5344"/>
    <w:rsid w:val="000A6F5F"/>
    <w:rsid w:val="000A7266"/>
    <w:rsid w:val="000A7DB3"/>
    <w:rsid w:val="000B11F1"/>
    <w:rsid w:val="000B3585"/>
    <w:rsid w:val="000B45F1"/>
    <w:rsid w:val="000C1B33"/>
    <w:rsid w:val="000E073E"/>
    <w:rsid w:val="000E3689"/>
    <w:rsid w:val="000E3F1F"/>
    <w:rsid w:val="000E4749"/>
    <w:rsid w:val="000E4810"/>
    <w:rsid w:val="000F30F2"/>
    <w:rsid w:val="000F3D57"/>
    <w:rsid w:val="000F7FFB"/>
    <w:rsid w:val="00104986"/>
    <w:rsid w:val="00117EC4"/>
    <w:rsid w:val="001242B7"/>
    <w:rsid w:val="0012640F"/>
    <w:rsid w:val="00127584"/>
    <w:rsid w:val="00134CD2"/>
    <w:rsid w:val="00134E3A"/>
    <w:rsid w:val="0013632C"/>
    <w:rsid w:val="0013756B"/>
    <w:rsid w:val="001409CB"/>
    <w:rsid w:val="00141CE3"/>
    <w:rsid w:val="001517FF"/>
    <w:rsid w:val="00152F11"/>
    <w:rsid w:val="00157397"/>
    <w:rsid w:val="0016754A"/>
    <w:rsid w:val="00167F1E"/>
    <w:rsid w:val="00172D4A"/>
    <w:rsid w:val="00173288"/>
    <w:rsid w:val="00174556"/>
    <w:rsid w:val="00174D3A"/>
    <w:rsid w:val="001754E6"/>
    <w:rsid w:val="0018224C"/>
    <w:rsid w:val="00182A1D"/>
    <w:rsid w:val="001837C5"/>
    <w:rsid w:val="001856F0"/>
    <w:rsid w:val="00185C54"/>
    <w:rsid w:val="00186311"/>
    <w:rsid w:val="00186EEF"/>
    <w:rsid w:val="00187F10"/>
    <w:rsid w:val="00197236"/>
    <w:rsid w:val="001A074C"/>
    <w:rsid w:val="001A1D28"/>
    <w:rsid w:val="001A1FA6"/>
    <w:rsid w:val="001A31F0"/>
    <w:rsid w:val="001A5344"/>
    <w:rsid w:val="001A5AF8"/>
    <w:rsid w:val="001A74CC"/>
    <w:rsid w:val="001B2418"/>
    <w:rsid w:val="001B3D4C"/>
    <w:rsid w:val="001B4B96"/>
    <w:rsid w:val="001B52BF"/>
    <w:rsid w:val="001C0441"/>
    <w:rsid w:val="001C181D"/>
    <w:rsid w:val="001C445A"/>
    <w:rsid w:val="001C6439"/>
    <w:rsid w:val="001C6776"/>
    <w:rsid w:val="001D0502"/>
    <w:rsid w:val="001D2D2E"/>
    <w:rsid w:val="001D5841"/>
    <w:rsid w:val="001D6258"/>
    <w:rsid w:val="001E3F51"/>
    <w:rsid w:val="001E4FBC"/>
    <w:rsid w:val="001E5EB4"/>
    <w:rsid w:val="001F2855"/>
    <w:rsid w:val="001F4939"/>
    <w:rsid w:val="001F6DCE"/>
    <w:rsid w:val="002011C3"/>
    <w:rsid w:val="002011EF"/>
    <w:rsid w:val="00204210"/>
    <w:rsid w:val="00205A8E"/>
    <w:rsid w:val="00206FF3"/>
    <w:rsid w:val="00212190"/>
    <w:rsid w:val="002171B8"/>
    <w:rsid w:val="00226A8D"/>
    <w:rsid w:val="00230E1D"/>
    <w:rsid w:val="00231063"/>
    <w:rsid w:val="0023405B"/>
    <w:rsid w:val="00235467"/>
    <w:rsid w:val="00235C86"/>
    <w:rsid w:val="00240C86"/>
    <w:rsid w:val="00244D7F"/>
    <w:rsid w:val="0024752B"/>
    <w:rsid w:val="0025042B"/>
    <w:rsid w:val="002529BA"/>
    <w:rsid w:val="00254F70"/>
    <w:rsid w:val="0025505B"/>
    <w:rsid w:val="0025753D"/>
    <w:rsid w:val="002616E7"/>
    <w:rsid w:val="00261C1A"/>
    <w:rsid w:val="00262A76"/>
    <w:rsid w:val="00263653"/>
    <w:rsid w:val="00263CBB"/>
    <w:rsid w:val="002640CB"/>
    <w:rsid w:val="00266915"/>
    <w:rsid w:val="00283F29"/>
    <w:rsid w:val="00285795"/>
    <w:rsid w:val="00286745"/>
    <w:rsid w:val="0029486F"/>
    <w:rsid w:val="002953C8"/>
    <w:rsid w:val="002A02EB"/>
    <w:rsid w:val="002A0C48"/>
    <w:rsid w:val="002A1251"/>
    <w:rsid w:val="002A2C3D"/>
    <w:rsid w:val="002A3B36"/>
    <w:rsid w:val="002B0E54"/>
    <w:rsid w:val="002B4036"/>
    <w:rsid w:val="002B42E7"/>
    <w:rsid w:val="002C0033"/>
    <w:rsid w:val="002C02AD"/>
    <w:rsid w:val="002C0582"/>
    <w:rsid w:val="002C34FD"/>
    <w:rsid w:val="002C48B3"/>
    <w:rsid w:val="002C5C36"/>
    <w:rsid w:val="002D1745"/>
    <w:rsid w:val="002D462E"/>
    <w:rsid w:val="002E079E"/>
    <w:rsid w:val="002E1016"/>
    <w:rsid w:val="002E28C3"/>
    <w:rsid w:val="002E4D25"/>
    <w:rsid w:val="002F1DE4"/>
    <w:rsid w:val="002F2E41"/>
    <w:rsid w:val="002F428E"/>
    <w:rsid w:val="002F7458"/>
    <w:rsid w:val="00301205"/>
    <w:rsid w:val="00301BEB"/>
    <w:rsid w:val="00302C02"/>
    <w:rsid w:val="00310C23"/>
    <w:rsid w:val="0031225A"/>
    <w:rsid w:val="003165BD"/>
    <w:rsid w:val="003175FD"/>
    <w:rsid w:val="00317DE7"/>
    <w:rsid w:val="00320AC3"/>
    <w:rsid w:val="00321E15"/>
    <w:rsid w:val="00322AB4"/>
    <w:rsid w:val="00322F64"/>
    <w:rsid w:val="003248B2"/>
    <w:rsid w:val="003254FF"/>
    <w:rsid w:val="0032556C"/>
    <w:rsid w:val="00326614"/>
    <w:rsid w:val="003268BE"/>
    <w:rsid w:val="00330553"/>
    <w:rsid w:val="0033071B"/>
    <w:rsid w:val="0033347E"/>
    <w:rsid w:val="00345530"/>
    <w:rsid w:val="00352ED5"/>
    <w:rsid w:val="00357388"/>
    <w:rsid w:val="003625AD"/>
    <w:rsid w:val="00373023"/>
    <w:rsid w:val="003736C2"/>
    <w:rsid w:val="00374370"/>
    <w:rsid w:val="00374751"/>
    <w:rsid w:val="00375D08"/>
    <w:rsid w:val="00377F32"/>
    <w:rsid w:val="003810FF"/>
    <w:rsid w:val="00382CBD"/>
    <w:rsid w:val="003830AC"/>
    <w:rsid w:val="00384CBA"/>
    <w:rsid w:val="00395FCE"/>
    <w:rsid w:val="003A031A"/>
    <w:rsid w:val="003A0F66"/>
    <w:rsid w:val="003A3B4F"/>
    <w:rsid w:val="003A4236"/>
    <w:rsid w:val="003A490D"/>
    <w:rsid w:val="003B203A"/>
    <w:rsid w:val="003B428C"/>
    <w:rsid w:val="003B4759"/>
    <w:rsid w:val="003B4B28"/>
    <w:rsid w:val="003B4E9E"/>
    <w:rsid w:val="003B7605"/>
    <w:rsid w:val="003B7F0F"/>
    <w:rsid w:val="003C06B7"/>
    <w:rsid w:val="003C1930"/>
    <w:rsid w:val="003C2914"/>
    <w:rsid w:val="003C3BA8"/>
    <w:rsid w:val="003C5FB3"/>
    <w:rsid w:val="003C7368"/>
    <w:rsid w:val="003D1998"/>
    <w:rsid w:val="003E3543"/>
    <w:rsid w:val="003E6353"/>
    <w:rsid w:val="003E6730"/>
    <w:rsid w:val="003E6EEC"/>
    <w:rsid w:val="003E7A95"/>
    <w:rsid w:val="003F028F"/>
    <w:rsid w:val="003F3568"/>
    <w:rsid w:val="003F3D66"/>
    <w:rsid w:val="003F42EF"/>
    <w:rsid w:val="004014F1"/>
    <w:rsid w:val="00412F05"/>
    <w:rsid w:val="004144DC"/>
    <w:rsid w:val="004216EA"/>
    <w:rsid w:val="004222B8"/>
    <w:rsid w:val="00425C38"/>
    <w:rsid w:val="00426458"/>
    <w:rsid w:val="004337F4"/>
    <w:rsid w:val="00435C94"/>
    <w:rsid w:val="0044052B"/>
    <w:rsid w:val="00444DF9"/>
    <w:rsid w:val="00450899"/>
    <w:rsid w:val="00454A88"/>
    <w:rsid w:val="00461BB9"/>
    <w:rsid w:val="004641D9"/>
    <w:rsid w:val="0046659F"/>
    <w:rsid w:val="004669BE"/>
    <w:rsid w:val="00471F23"/>
    <w:rsid w:val="00472C07"/>
    <w:rsid w:val="0048262E"/>
    <w:rsid w:val="00486234"/>
    <w:rsid w:val="004866C3"/>
    <w:rsid w:val="004912AC"/>
    <w:rsid w:val="00491DF3"/>
    <w:rsid w:val="004961E6"/>
    <w:rsid w:val="004970EF"/>
    <w:rsid w:val="004A54D5"/>
    <w:rsid w:val="004A60A3"/>
    <w:rsid w:val="004B3D61"/>
    <w:rsid w:val="004B6E41"/>
    <w:rsid w:val="004B76D8"/>
    <w:rsid w:val="004B7B00"/>
    <w:rsid w:val="004C2C02"/>
    <w:rsid w:val="004C37C2"/>
    <w:rsid w:val="004C3BF5"/>
    <w:rsid w:val="004C6307"/>
    <w:rsid w:val="004D15A8"/>
    <w:rsid w:val="004D3012"/>
    <w:rsid w:val="004D347A"/>
    <w:rsid w:val="004D3C07"/>
    <w:rsid w:val="004D595C"/>
    <w:rsid w:val="004D5E89"/>
    <w:rsid w:val="004D7617"/>
    <w:rsid w:val="004E1D03"/>
    <w:rsid w:val="004E5923"/>
    <w:rsid w:val="004E709D"/>
    <w:rsid w:val="004E79A3"/>
    <w:rsid w:val="004F02EE"/>
    <w:rsid w:val="004F07BE"/>
    <w:rsid w:val="004F10B5"/>
    <w:rsid w:val="004F2D54"/>
    <w:rsid w:val="004F3721"/>
    <w:rsid w:val="004F7E01"/>
    <w:rsid w:val="00505689"/>
    <w:rsid w:val="005060EA"/>
    <w:rsid w:val="0051328B"/>
    <w:rsid w:val="00513DA0"/>
    <w:rsid w:val="00515F03"/>
    <w:rsid w:val="00516B95"/>
    <w:rsid w:val="005176AF"/>
    <w:rsid w:val="005222F6"/>
    <w:rsid w:val="00526D4E"/>
    <w:rsid w:val="0053050A"/>
    <w:rsid w:val="00530749"/>
    <w:rsid w:val="00537A2E"/>
    <w:rsid w:val="00537D5F"/>
    <w:rsid w:val="00544486"/>
    <w:rsid w:val="00546CD7"/>
    <w:rsid w:val="0054744D"/>
    <w:rsid w:val="0055004D"/>
    <w:rsid w:val="00554796"/>
    <w:rsid w:val="00557940"/>
    <w:rsid w:val="00562020"/>
    <w:rsid w:val="00563858"/>
    <w:rsid w:val="0056740D"/>
    <w:rsid w:val="00567CD8"/>
    <w:rsid w:val="00573622"/>
    <w:rsid w:val="00576DF7"/>
    <w:rsid w:val="005779CD"/>
    <w:rsid w:val="0058144C"/>
    <w:rsid w:val="005815DD"/>
    <w:rsid w:val="00587532"/>
    <w:rsid w:val="0059181F"/>
    <w:rsid w:val="00591F2B"/>
    <w:rsid w:val="00591F57"/>
    <w:rsid w:val="00592C59"/>
    <w:rsid w:val="005959E4"/>
    <w:rsid w:val="00596FAE"/>
    <w:rsid w:val="005A1087"/>
    <w:rsid w:val="005A3D47"/>
    <w:rsid w:val="005A5D2A"/>
    <w:rsid w:val="005A7520"/>
    <w:rsid w:val="005A78B2"/>
    <w:rsid w:val="005A7F14"/>
    <w:rsid w:val="005B3122"/>
    <w:rsid w:val="005B77DA"/>
    <w:rsid w:val="005B79D1"/>
    <w:rsid w:val="005C22C2"/>
    <w:rsid w:val="005C3D80"/>
    <w:rsid w:val="005C3FF2"/>
    <w:rsid w:val="005C42DC"/>
    <w:rsid w:val="005C5BD7"/>
    <w:rsid w:val="005C6BAA"/>
    <w:rsid w:val="005C7316"/>
    <w:rsid w:val="005C7A76"/>
    <w:rsid w:val="005D499D"/>
    <w:rsid w:val="005E2296"/>
    <w:rsid w:val="005E2627"/>
    <w:rsid w:val="005E2C58"/>
    <w:rsid w:val="005E4D4E"/>
    <w:rsid w:val="005F0094"/>
    <w:rsid w:val="005F0A0B"/>
    <w:rsid w:val="005F0D57"/>
    <w:rsid w:val="005F1E81"/>
    <w:rsid w:val="005F1FF0"/>
    <w:rsid w:val="005F588B"/>
    <w:rsid w:val="005F6B0F"/>
    <w:rsid w:val="00600D3F"/>
    <w:rsid w:val="0060308E"/>
    <w:rsid w:val="00604E5C"/>
    <w:rsid w:val="00605820"/>
    <w:rsid w:val="00605A70"/>
    <w:rsid w:val="00606F57"/>
    <w:rsid w:val="00610063"/>
    <w:rsid w:val="00610E0A"/>
    <w:rsid w:val="006133D4"/>
    <w:rsid w:val="006154A3"/>
    <w:rsid w:val="00615908"/>
    <w:rsid w:val="00620D4D"/>
    <w:rsid w:val="00622005"/>
    <w:rsid w:val="00632A69"/>
    <w:rsid w:val="00636844"/>
    <w:rsid w:val="00640ACB"/>
    <w:rsid w:val="00640B34"/>
    <w:rsid w:val="0064422C"/>
    <w:rsid w:val="00644DFA"/>
    <w:rsid w:val="00653D31"/>
    <w:rsid w:val="0065483D"/>
    <w:rsid w:val="006564EB"/>
    <w:rsid w:val="006627AF"/>
    <w:rsid w:val="00662E22"/>
    <w:rsid w:val="0066542F"/>
    <w:rsid w:val="00665BFB"/>
    <w:rsid w:val="006661BE"/>
    <w:rsid w:val="00673EBB"/>
    <w:rsid w:val="00675A24"/>
    <w:rsid w:val="00676C00"/>
    <w:rsid w:val="00682E1F"/>
    <w:rsid w:val="00684877"/>
    <w:rsid w:val="00685139"/>
    <w:rsid w:val="006906FC"/>
    <w:rsid w:val="006955C9"/>
    <w:rsid w:val="006969A9"/>
    <w:rsid w:val="00696B72"/>
    <w:rsid w:val="00697CA6"/>
    <w:rsid w:val="006A120E"/>
    <w:rsid w:val="006A25B9"/>
    <w:rsid w:val="006A2C75"/>
    <w:rsid w:val="006A4A5F"/>
    <w:rsid w:val="006B1AE4"/>
    <w:rsid w:val="006B78FB"/>
    <w:rsid w:val="006C01C0"/>
    <w:rsid w:val="006C199C"/>
    <w:rsid w:val="006C34E2"/>
    <w:rsid w:val="006C3633"/>
    <w:rsid w:val="006C4038"/>
    <w:rsid w:val="006C7D75"/>
    <w:rsid w:val="006D4B6A"/>
    <w:rsid w:val="006D5DA9"/>
    <w:rsid w:val="006E3207"/>
    <w:rsid w:val="006E5F60"/>
    <w:rsid w:val="006E7F72"/>
    <w:rsid w:val="006F64AF"/>
    <w:rsid w:val="006F7778"/>
    <w:rsid w:val="00705A7D"/>
    <w:rsid w:val="007064BF"/>
    <w:rsid w:val="00710F16"/>
    <w:rsid w:val="00712F36"/>
    <w:rsid w:val="00716BFF"/>
    <w:rsid w:val="007258FC"/>
    <w:rsid w:val="00740EA0"/>
    <w:rsid w:val="00743362"/>
    <w:rsid w:val="007453B2"/>
    <w:rsid w:val="00747986"/>
    <w:rsid w:val="007528F6"/>
    <w:rsid w:val="00752BC9"/>
    <w:rsid w:val="00756B6D"/>
    <w:rsid w:val="00761B9E"/>
    <w:rsid w:val="00763955"/>
    <w:rsid w:val="00763C48"/>
    <w:rsid w:val="00763EF5"/>
    <w:rsid w:val="00767DC7"/>
    <w:rsid w:val="00770DB7"/>
    <w:rsid w:val="00773775"/>
    <w:rsid w:val="00780FC1"/>
    <w:rsid w:val="007818F4"/>
    <w:rsid w:val="00781CA9"/>
    <w:rsid w:val="00783479"/>
    <w:rsid w:val="00787121"/>
    <w:rsid w:val="0078779E"/>
    <w:rsid w:val="00794C7B"/>
    <w:rsid w:val="00795356"/>
    <w:rsid w:val="00796183"/>
    <w:rsid w:val="00797DF5"/>
    <w:rsid w:val="007A1D33"/>
    <w:rsid w:val="007A4FD5"/>
    <w:rsid w:val="007A7803"/>
    <w:rsid w:val="007B2B40"/>
    <w:rsid w:val="007B6379"/>
    <w:rsid w:val="007C3C86"/>
    <w:rsid w:val="007D06F1"/>
    <w:rsid w:val="007D17C0"/>
    <w:rsid w:val="007E0CE2"/>
    <w:rsid w:val="007E1919"/>
    <w:rsid w:val="007E57B1"/>
    <w:rsid w:val="007E6EDA"/>
    <w:rsid w:val="007E75A1"/>
    <w:rsid w:val="007F0190"/>
    <w:rsid w:val="007F0C4B"/>
    <w:rsid w:val="007F2206"/>
    <w:rsid w:val="007F3FD6"/>
    <w:rsid w:val="007F50A4"/>
    <w:rsid w:val="008015E0"/>
    <w:rsid w:val="008044AE"/>
    <w:rsid w:val="00805276"/>
    <w:rsid w:val="0080699B"/>
    <w:rsid w:val="00806E28"/>
    <w:rsid w:val="008105B0"/>
    <w:rsid w:val="00811C5E"/>
    <w:rsid w:val="00811F30"/>
    <w:rsid w:val="00812300"/>
    <w:rsid w:val="0083050B"/>
    <w:rsid w:val="0083421F"/>
    <w:rsid w:val="00834785"/>
    <w:rsid w:val="008378D8"/>
    <w:rsid w:val="008409F8"/>
    <w:rsid w:val="0084244A"/>
    <w:rsid w:val="00842F4F"/>
    <w:rsid w:val="00844D99"/>
    <w:rsid w:val="008450E4"/>
    <w:rsid w:val="00845AD1"/>
    <w:rsid w:val="008475FB"/>
    <w:rsid w:val="0085019E"/>
    <w:rsid w:val="00853EF0"/>
    <w:rsid w:val="00863057"/>
    <w:rsid w:val="008657FE"/>
    <w:rsid w:val="008735A6"/>
    <w:rsid w:val="00877993"/>
    <w:rsid w:val="00877AA2"/>
    <w:rsid w:val="00880509"/>
    <w:rsid w:val="00880DC4"/>
    <w:rsid w:val="00881804"/>
    <w:rsid w:val="00882130"/>
    <w:rsid w:val="00883D73"/>
    <w:rsid w:val="00885477"/>
    <w:rsid w:val="0088663B"/>
    <w:rsid w:val="00887F6D"/>
    <w:rsid w:val="008963E1"/>
    <w:rsid w:val="008968DF"/>
    <w:rsid w:val="008A2842"/>
    <w:rsid w:val="008A6981"/>
    <w:rsid w:val="008B1F79"/>
    <w:rsid w:val="008B30DC"/>
    <w:rsid w:val="008B5FD4"/>
    <w:rsid w:val="008B6269"/>
    <w:rsid w:val="008B7A93"/>
    <w:rsid w:val="008C131F"/>
    <w:rsid w:val="008C7C05"/>
    <w:rsid w:val="008D300F"/>
    <w:rsid w:val="008D6BC2"/>
    <w:rsid w:val="008E1720"/>
    <w:rsid w:val="008E24BC"/>
    <w:rsid w:val="008E72F9"/>
    <w:rsid w:val="008F2DA1"/>
    <w:rsid w:val="008F4F00"/>
    <w:rsid w:val="0090117B"/>
    <w:rsid w:val="0090175F"/>
    <w:rsid w:val="00904726"/>
    <w:rsid w:val="009047CA"/>
    <w:rsid w:val="0090705D"/>
    <w:rsid w:val="00910DBC"/>
    <w:rsid w:val="00912621"/>
    <w:rsid w:val="00913058"/>
    <w:rsid w:val="0091633E"/>
    <w:rsid w:val="00925FEA"/>
    <w:rsid w:val="009261C4"/>
    <w:rsid w:val="00927CF2"/>
    <w:rsid w:val="00927CFF"/>
    <w:rsid w:val="0093233B"/>
    <w:rsid w:val="009350C8"/>
    <w:rsid w:val="0093613C"/>
    <w:rsid w:val="00940908"/>
    <w:rsid w:val="009439EF"/>
    <w:rsid w:val="00944E8C"/>
    <w:rsid w:val="009458BC"/>
    <w:rsid w:val="00947D0E"/>
    <w:rsid w:val="00953622"/>
    <w:rsid w:val="009614B4"/>
    <w:rsid w:val="00962549"/>
    <w:rsid w:val="00963F33"/>
    <w:rsid w:val="00965DBA"/>
    <w:rsid w:val="00966424"/>
    <w:rsid w:val="0097394A"/>
    <w:rsid w:val="00973F43"/>
    <w:rsid w:val="00973FA2"/>
    <w:rsid w:val="009746BF"/>
    <w:rsid w:val="00974C50"/>
    <w:rsid w:val="00974CCA"/>
    <w:rsid w:val="00980649"/>
    <w:rsid w:val="00981FE4"/>
    <w:rsid w:val="00991532"/>
    <w:rsid w:val="00996C44"/>
    <w:rsid w:val="009A38AA"/>
    <w:rsid w:val="009A45F8"/>
    <w:rsid w:val="009A55A9"/>
    <w:rsid w:val="009A562C"/>
    <w:rsid w:val="009A7326"/>
    <w:rsid w:val="009A77C8"/>
    <w:rsid w:val="009B3299"/>
    <w:rsid w:val="009B507D"/>
    <w:rsid w:val="009B5D62"/>
    <w:rsid w:val="009B62AA"/>
    <w:rsid w:val="009B728F"/>
    <w:rsid w:val="009C05B1"/>
    <w:rsid w:val="009C521B"/>
    <w:rsid w:val="009C6BA0"/>
    <w:rsid w:val="009C7DD1"/>
    <w:rsid w:val="009D6BCC"/>
    <w:rsid w:val="009E0466"/>
    <w:rsid w:val="009E0854"/>
    <w:rsid w:val="009E0AE8"/>
    <w:rsid w:val="009E0D95"/>
    <w:rsid w:val="009E1072"/>
    <w:rsid w:val="009E3042"/>
    <w:rsid w:val="009E3478"/>
    <w:rsid w:val="009E642C"/>
    <w:rsid w:val="009F014B"/>
    <w:rsid w:val="009F1D45"/>
    <w:rsid w:val="009F1D47"/>
    <w:rsid w:val="009F4DBC"/>
    <w:rsid w:val="009F7DA1"/>
    <w:rsid w:val="00A006BF"/>
    <w:rsid w:val="00A01AE2"/>
    <w:rsid w:val="00A0559F"/>
    <w:rsid w:val="00A066EE"/>
    <w:rsid w:val="00A07DEF"/>
    <w:rsid w:val="00A12D50"/>
    <w:rsid w:val="00A13F5F"/>
    <w:rsid w:val="00A2137D"/>
    <w:rsid w:val="00A24BAC"/>
    <w:rsid w:val="00A26E8D"/>
    <w:rsid w:val="00A31567"/>
    <w:rsid w:val="00A315A6"/>
    <w:rsid w:val="00A33D9E"/>
    <w:rsid w:val="00A409BB"/>
    <w:rsid w:val="00A40FD5"/>
    <w:rsid w:val="00A41876"/>
    <w:rsid w:val="00A44703"/>
    <w:rsid w:val="00A44C8A"/>
    <w:rsid w:val="00A46597"/>
    <w:rsid w:val="00A4676A"/>
    <w:rsid w:val="00A50AA7"/>
    <w:rsid w:val="00A53753"/>
    <w:rsid w:val="00A57230"/>
    <w:rsid w:val="00A60E2D"/>
    <w:rsid w:val="00A625A2"/>
    <w:rsid w:val="00A63A45"/>
    <w:rsid w:val="00A715B7"/>
    <w:rsid w:val="00A72505"/>
    <w:rsid w:val="00A82398"/>
    <w:rsid w:val="00A84452"/>
    <w:rsid w:val="00A8555F"/>
    <w:rsid w:val="00A939D4"/>
    <w:rsid w:val="00A93F2E"/>
    <w:rsid w:val="00A94A42"/>
    <w:rsid w:val="00AA0259"/>
    <w:rsid w:val="00AA0AFF"/>
    <w:rsid w:val="00AA29C4"/>
    <w:rsid w:val="00AA2DA1"/>
    <w:rsid w:val="00AA36E5"/>
    <w:rsid w:val="00AA557B"/>
    <w:rsid w:val="00AA6C6D"/>
    <w:rsid w:val="00AB2CD8"/>
    <w:rsid w:val="00AB31A9"/>
    <w:rsid w:val="00AB490B"/>
    <w:rsid w:val="00AB568C"/>
    <w:rsid w:val="00AB6CCB"/>
    <w:rsid w:val="00AC2A16"/>
    <w:rsid w:val="00AC3076"/>
    <w:rsid w:val="00AC7046"/>
    <w:rsid w:val="00AC7B40"/>
    <w:rsid w:val="00AD148F"/>
    <w:rsid w:val="00AD445C"/>
    <w:rsid w:val="00AD5362"/>
    <w:rsid w:val="00AD5EEE"/>
    <w:rsid w:val="00AD6C60"/>
    <w:rsid w:val="00AE0143"/>
    <w:rsid w:val="00AE483D"/>
    <w:rsid w:val="00AE5511"/>
    <w:rsid w:val="00AE5C89"/>
    <w:rsid w:val="00AF1511"/>
    <w:rsid w:val="00AF205F"/>
    <w:rsid w:val="00AF405B"/>
    <w:rsid w:val="00AF73EF"/>
    <w:rsid w:val="00AF756D"/>
    <w:rsid w:val="00B03BBE"/>
    <w:rsid w:val="00B073F8"/>
    <w:rsid w:val="00B10086"/>
    <w:rsid w:val="00B16BC9"/>
    <w:rsid w:val="00B207DF"/>
    <w:rsid w:val="00B21DFE"/>
    <w:rsid w:val="00B2368E"/>
    <w:rsid w:val="00B24311"/>
    <w:rsid w:val="00B24E26"/>
    <w:rsid w:val="00B26699"/>
    <w:rsid w:val="00B328E7"/>
    <w:rsid w:val="00B42D07"/>
    <w:rsid w:val="00B51491"/>
    <w:rsid w:val="00B5361B"/>
    <w:rsid w:val="00B570BD"/>
    <w:rsid w:val="00B601B3"/>
    <w:rsid w:val="00B61A45"/>
    <w:rsid w:val="00B64ADE"/>
    <w:rsid w:val="00B65617"/>
    <w:rsid w:val="00B66BF5"/>
    <w:rsid w:val="00B7162D"/>
    <w:rsid w:val="00B73653"/>
    <w:rsid w:val="00B7655F"/>
    <w:rsid w:val="00B7664A"/>
    <w:rsid w:val="00B85235"/>
    <w:rsid w:val="00B8580A"/>
    <w:rsid w:val="00B8604F"/>
    <w:rsid w:val="00B87BDA"/>
    <w:rsid w:val="00B87F08"/>
    <w:rsid w:val="00B90300"/>
    <w:rsid w:val="00B92532"/>
    <w:rsid w:val="00B93548"/>
    <w:rsid w:val="00B943F4"/>
    <w:rsid w:val="00B94745"/>
    <w:rsid w:val="00B96020"/>
    <w:rsid w:val="00BA35FB"/>
    <w:rsid w:val="00BA592A"/>
    <w:rsid w:val="00BB659D"/>
    <w:rsid w:val="00BC0E45"/>
    <w:rsid w:val="00BC0FBB"/>
    <w:rsid w:val="00BC4B85"/>
    <w:rsid w:val="00BC6157"/>
    <w:rsid w:val="00BC6240"/>
    <w:rsid w:val="00BC7B89"/>
    <w:rsid w:val="00BC7E58"/>
    <w:rsid w:val="00BD46F3"/>
    <w:rsid w:val="00BE108E"/>
    <w:rsid w:val="00BE45A6"/>
    <w:rsid w:val="00BF0B6F"/>
    <w:rsid w:val="00BF1957"/>
    <w:rsid w:val="00BF1F37"/>
    <w:rsid w:val="00BF2C98"/>
    <w:rsid w:val="00BF3E63"/>
    <w:rsid w:val="00C00887"/>
    <w:rsid w:val="00C02FC0"/>
    <w:rsid w:val="00C0318C"/>
    <w:rsid w:val="00C0437C"/>
    <w:rsid w:val="00C06A3E"/>
    <w:rsid w:val="00C07C6F"/>
    <w:rsid w:val="00C132BB"/>
    <w:rsid w:val="00C141AF"/>
    <w:rsid w:val="00C146CD"/>
    <w:rsid w:val="00C174E0"/>
    <w:rsid w:val="00C21D8F"/>
    <w:rsid w:val="00C22826"/>
    <w:rsid w:val="00C235F6"/>
    <w:rsid w:val="00C24458"/>
    <w:rsid w:val="00C30E20"/>
    <w:rsid w:val="00C32379"/>
    <w:rsid w:val="00C32E39"/>
    <w:rsid w:val="00C34644"/>
    <w:rsid w:val="00C36766"/>
    <w:rsid w:val="00C43E0B"/>
    <w:rsid w:val="00C452E7"/>
    <w:rsid w:val="00C467E3"/>
    <w:rsid w:val="00C47497"/>
    <w:rsid w:val="00C47C80"/>
    <w:rsid w:val="00C52323"/>
    <w:rsid w:val="00C53A8B"/>
    <w:rsid w:val="00C53F62"/>
    <w:rsid w:val="00C55C3A"/>
    <w:rsid w:val="00C5784A"/>
    <w:rsid w:val="00C61597"/>
    <w:rsid w:val="00C61CC6"/>
    <w:rsid w:val="00C62F0E"/>
    <w:rsid w:val="00C672CC"/>
    <w:rsid w:val="00C80156"/>
    <w:rsid w:val="00C82D4E"/>
    <w:rsid w:val="00C873A9"/>
    <w:rsid w:val="00C90601"/>
    <w:rsid w:val="00C915BE"/>
    <w:rsid w:val="00C94614"/>
    <w:rsid w:val="00C94DD9"/>
    <w:rsid w:val="00C956F3"/>
    <w:rsid w:val="00C97A36"/>
    <w:rsid w:val="00CA0285"/>
    <w:rsid w:val="00CB02D4"/>
    <w:rsid w:val="00CB0C24"/>
    <w:rsid w:val="00CB6072"/>
    <w:rsid w:val="00CB78D4"/>
    <w:rsid w:val="00CC0CF0"/>
    <w:rsid w:val="00CC2558"/>
    <w:rsid w:val="00CC2D15"/>
    <w:rsid w:val="00CD1203"/>
    <w:rsid w:val="00CD2494"/>
    <w:rsid w:val="00CD753F"/>
    <w:rsid w:val="00CE0D65"/>
    <w:rsid w:val="00CE1185"/>
    <w:rsid w:val="00CE3C9D"/>
    <w:rsid w:val="00CE3DE1"/>
    <w:rsid w:val="00CE6493"/>
    <w:rsid w:val="00CF0327"/>
    <w:rsid w:val="00CF2AFA"/>
    <w:rsid w:val="00CF2C23"/>
    <w:rsid w:val="00CF4A63"/>
    <w:rsid w:val="00CF564B"/>
    <w:rsid w:val="00D0001C"/>
    <w:rsid w:val="00D03131"/>
    <w:rsid w:val="00D044A5"/>
    <w:rsid w:val="00D075A7"/>
    <w:rsid w:val="00D135F0"/>
    <w:rsid w:val="00D23799"/>
    <w:rsid w:val="00D26207"/>
    <w:rsid w:val="00D32C14"/>
    <w:rsid w:val="00D3355C"/>
    <w:rsid w:val="00D416B2"/>
    <w:rsid w:val="00D41B5D"/>
    <w:rsid w:val="00D42497"/>
    <w:rsid w:val="00D468D9"/>
    <w:rsid w:val="00D47A3C"/>
    <w:rsid w:val="00D52325"/>
    <w:rsid w:val="00D5294D"/>
    <w:rsid w:val="00D64FB0"/>
    <w:rsid w:val="00D668C5"/>
    <w:rsid w:val="00D74B1B"/>
    <w:rsid w:val="00D8084E"/>
    <w:rsid w:val="00D8090D"/>
    <w:rsid w:val="00D83120"/>
    <w:rsid w:val="00D8390A"/>
    <w:rsid w:val="00D8420A"/>
    <w:rsid w:val="00D87B2D"/>
    <w:rsid w:val="00D87D4C"/>
    <w:rsid w:val="00D9222F"/>
    <w:rsid w:val="00D969D1"/>
    <w:rsid w:val="00DA0BE8"/>
    <w:rsid w:val="00DA5BE1"/>
    <w:rsid w:val="00DA69F4"/>
    <w:rsid w:val="00DA7C37"/>
    <w:rsid w:val="00DB2E51"/>
    <w:rsid w:val="00DB444F"/>
    <w:rsid w:val="00DB6AD0"/>
    <w:rsid w:val="00DB7A2D"/>
    <w:rsid w:val="00DC46B4"/>
    <w:rsid w:val="00DC51F0"/>
    <w:rsid w:val="00DC5483"/>
    <w:rsid w:val="00DC6716"/>
    <w:rsid w:val="00DC7C18"/>
    <w:rsid w:val="00DD1ECA"/>
    <w:rsid w:val="00DD42E0"/>
    <w:rsid w:val="00DE1C0E"/>
    <w:rsid w:val="00DE6B9B"/>
    <w:rsid w:val="00DF3963"/>
    <w:rsid w:val="00DF6C6D"/>
    <w:rsid w:val="00DF78F0"/>
    <w:rsid w:val="00E00FED"/>
    <w:rsid w:val="00E01408"/>
    <w:rsid w:val="00E016A2"/>
    <w:rsid w:val="00E0226D"/>
    <w:rsid w:val="00E053C7"/>
    <w:rsid w:val="00E11653"/>
    <w:rsid w:val="00E122F2"/>
    <w:rsid w:val="00E15152"/>
    <w:rsid w:val="00E178D3"/>
    <w:rsid w:val="00E22C45"/>
    <w:rsid w:val="00E2344C"/>
    <w:rsid w:val="00E25732"/>
    <w:rsid w:val="00E25A0F"/>
    <w:rsid w:val="00E30B83"/>
    <w:rsid w:val="00E31EC6"/>
    <w:rsid w:val="00E41C26"/>
    <w:rsid w:val="00E46164"/>
    <w:rsid w:val="00E5340C"/>
    <w:rsid w:val="00E61E22"/>
    <w:rsid w:val="00E6419A"/>
    <w:rsid w:val="00E6593B"/>
    <w:rsid w:val="00E65DF0"/>
    <w:rsid w:val="00E66460"/>
    <w:rsid w:val="00E66970"/>
    <w:rsid w:val="00E66BAC"/>
    <w:rsid w:val="00E676BD"/>
    <w:rsid w:val="00E703CC"/>
    <w:rsid w:val="00E71514"/>
    <w:rsid w:val="00E7464E"/>
    <w:rsid w:val="00E74A39"/>
    <w:rsid w:val="00E75397"/>
    <w:rsid w:val="00E75D01"/>
    <w:rsid w:val="00E77408"/>
    <w:rsid w:val="00E81696"/>
    <w:rsid w:val="00E8203C"/>
    <w:rsid w:val="00E82A33"/>
    <w:rsid w:val="00E82A4A"/>
    <w:rsid w:val="00E92B51"/>
    <w:rsid w:val="00E9769A"/>
    <w:rsid w:val="00E97988"/>
    <w:rsid w:val="00EA29C3"/>
    <w:rsid w:val="00EA5181"/>
    <w:rsid w:val="00EA5DE9"/>
    <w:rsid w:val="00EA6ADC"/>
    <w:rsid w:val="00EB0E20"/>
    <w:rsid w:val="00EB6A9B"/>
    <w:rsid w:val="00EC0D15"/>
    <w:rsid w:val="00EC6CFB"/>
    <w:rsid w:val="00ED3BE9"/>
    <w:rsid w:val="00ED4D62"/>
    <w:rsid w:val="00ED4F4F"/>
    <w:rsid w:val="00ED685F"/>
    <w:rsid w:val="00ED76D7"/>
    <w:rsid w:val="00EE387E"/>
    <w:rsid w:val="00EE3955"/>
    <w:rsid w:val="00EE6060"/>
    <w:rsid w:val="00EF4970"/>
    <w:rsid w:val="00F0626E"/>
    <w:rsid w:val="00F13784"/>
    <w:rsid w:val="00F149AF"/>
    <w:rsid w:val="00F16B7E"/>
    <w:rsid w:val="00F20F7C"/>
    <w:rsid w:val="00F23802"/>
    <w:rsid w:val="00F254E1"/>
    <w:rsid w:val="00F31920"/>
    <w:rsid w:val="00F31D90"/>
    <w:rsid w:val="00F32191"/>
    <w:rsid w:val="00F32456"/>
    <w:rsid w:val="00F37E0E"/>
    <w:rsid w:val="00F41EA0"/>
    <w:rsid w:val="00F4317B"/>
    <w:rsid w:val="00F45EAE"/>
    <w:rsid w:val="00F50704"/>
    <w:rsid w:val="00F51672"/>
    <w:rsid w:val="00F52386"/>
    <w:rsid w:val="00F55404"/>
    <w:rsid w:val="00F67F40"/>
    <w:rsid w:val="00F700C6"/>
    <w:rsid w:val="00F72225"/>
    <w:rsid w:val="00F73826"/>
    <w:rsid w:val="00F74312"/>
    <w:rsid w:val="00F764B2"/>
    <w:rsid w:val="00F764DC"/>
    <w:rsid w:val="00F7709F"/>
    <w:rsid w:val="00F8575A"/>
    <w:rsid w:val="00F95B75"/>
    <w:rsid w:val="00F96581"/>
    <w:rsid w:val="00F97732"/>
    <w:rsid w:val="00FA117F"/>
    <w:rsid w:val="00FA1692"/>
    <w:rsid w:val="00FA38FB"/>
    <w:rsid w:val="00FA65AD"/>
    <w:rsid w:val="00FA6B09"/>
    <w:rsid w:val="00FB2F42"/>
    <w:rsid w:val="00FB543D"/>
    <w:rsid w:val="00FB5EA4"/>
    <w:rsid w:val="00FC390B"/>
    <w:rsid w:val="00FC78DE"/>
    <w:rsid w:val="00FE27B9"/>
    <w:rsid w:val="00FE5513"/>
    <w:rsid w:val="00FF31E3"/>
    <w:rsid w:val="00FF3EC1"/>
    <w:rsid w:val="00FF6F8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DD52"/>
  <w15:docId w15:val="{8650AB9A-546D-41BB-BFD5-35FD07E77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92B51"/>
    <w:rPr>
      <w:sz w:val="24"/>
      <w:szCs w:val="24"/>
    </w:rPr>
  </w:style>
  <w:style w:type="paragraph" w:styleId="Nagwek1">
    <w:name w:val="heading 1"/>
    <w:basedOn w:val="Normalny"/>
    <w:link w:val="Nagwek1Znak"/>
    <w:autoRedefine/>
    <w:qFormat/>
    <w:rsid w:val="00A86605"/>
    <w:pPr>
      <w:spacing w:before="200"/>
      <w:jc w:val="both"/>
      <w:outlineLvl w:val="0"/>
    </w:pPr>
    <w:rPr>
      <w:b/>
      <w:bCs/>
      <w:caps/>
      <w:kern w:val="2"/>
      <w:lang w:val="x-none" w:eastAsia="x-none"/>
    </w:rPr>
  </w:style>
  <w:style w:type="paragraph" w:styleId="Nagwek2">
    <w:name w:val="heading 2"/>
    <w:basedOn w:val="Normalny"/>
    <w:link w:val="Nagwek2Znak"/>
    <w:autoRedefine/>
    <w:qFormat/>
    <w:rsid w:val="004144DC"/>
    <w:pPr>
      <w:tabs>
        <w:tab w:val="left" w:pos="322"/>
      </w:tabs>
      <w:suppressAutoHyphens/>
      <w:autoSpaceDN w:val="0"/>
      <w:ind w:left="709" w:hanging="709"/>
      <w:jc w:val="both"/>
      <w:textAlignment w:val="baseline"/>
      <w:outlineLvl w:val="1"/>
    </w:pPr>
    <w:rPr>
      <w:bCs/>
      <w:iCs/>
      <w:color w:val="000000"/>
      <w:lang w:val="x-none" w:eastAsia="x-none"/>
    </w:rPr>
  </w:style>
  <w:style w:type="paragraph" w:styleId="Nagwek3">
    <w:name w:val="heading 3"/>
    <w:basedOn w:val="Normalny"/>
    <w:link w:val="Nagwek3Znak"/>
    <w:autoRedefine/>
    <w:uiPriority w:val="9"/>
    <w:qFormat/>
    <w:rsid w:val="00DE5056"/>
    <w:pPr>
      <w:numPr>
        <w:numId w:val="1"/>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link w:val="Nagwek5Znak"/>
    <w:qFormat/>
    <w:pPr>
      <w:numPr>
        <w:ilvl w:val="4"/>
        <w:numId w:val="1"/>
      </w:numPr>
      <w:spacing w:before="240" w:after="60"/>
      <w:outlineLvl w:val="4"/>
    </w:pPr>
    <w:rPr>
      <w:b/>
      <w:bCs/>
      <w:i/>
      <w:iCs/>
      <w:sz w:val="26"/>
      <w:szCs w:val="26"/>
    </w:rPr>
  </w:style>
  <w:style w:type="paragraph" w:styleId="Nagwek6">
    <w:name w:val="heading 6"/>
    <w:basedOn w:val="Normalny"/>
    <w:link w:val="Nagwek6Znak"/>
    <w:qFormat/>
    <w:pPr>
      <w:numPr>
        <w:ilvl w:val="5"/>
        <w:numId w:val="1"/>
      </w:numPr>
      <w:spacing w:before="240" w:after="60"/>
      <w:outlineLvl w:val="5"/>
    </w:pPr>
    <w:rPr>
      <w:b/>
      <w:bCs/>
      <w:sz w:val="22"/>
      <w:szCs w:val="22"/>
    </w:rPr>
  </w:style>
  <w:style w:type="paragraph" w:styleId="Nagwek7">
    <w:name w:val="heading 7"/>
    <w:basedOn w:val="Normalny"/>
    <w:link w:val="Nagwek7Znak"/>
    <w:qFormat/>
    <w:pPr>
      <w:numPr>
        <w:ilvl w:val="6"/>
        <w:numId w:val="1"/>
      </w:numPr>
      <w:spacing w:before="240" w:after="60"/>
      <w:outlineLvl w:val="6"/>
    </w:pPr>
  </w:style>
  <w:style w:type="paragraph" w:styleId="Nagwek8">
    <w:name w:val="heading 8"/>
    <w:basedOn w:val="Normalny"/>
    <w:link w:val="Nagwek8Znak"/>
    <w:qFormat/>
    <w:pPr>
      <w:numPr>
        <w:ilvl w:val="7"/>
        <w:numId w:val="1"/>
      </w:numPr>
      <w:spacing w:before="240" w:after="60"/>
      <w:outlineLvl w:val="7"/>
    </w:pPr>
    <w:rPr>
      <w:i/>
      <w:iCs/>
    </w:rPr>
  </w:style>
  <w:style w:type="paragraph" w:styleId="Nagwek9">
    <w:name w:val="heading 9"/>
    <w:basedOn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style>
  <w:style w:type="character" w:styleId="Odwoaniedokomentarza">
    <w:name w:val="annotation reference"/>
    <w:uiPriority w:val="99"/>
    <w:semiHidden/>
    <w:qFormat/>
    <w:rPr>
      <w:sz w:val="16"/>
      <w:szCs w:val="16"/>
    </w:rPr>
  </w:style>
  <w:style w:type="character" w:customStyle="1" w:styleId="Nagwek1Znak">
    <w:name w:val="Nagłówek 1 Znak"/>
    <w:link w:val="Nagwek1"/>
    <w:uiPriority w:val="9"/>
    <w:qFormat/>
    <w:rsid w:val="00A86605"/>
    <w:rPr>
      <w:b/>
      <w:bCs/>
      <w:caps/>
      <w:kern w:val="2"/>
      <w:sz w:val="24"/>
      <w:szCs w:val="24"/>
      <w:lang w:val="x-none" w:eastAsia="x-none"/>
    </w:rPr>
  </w:style>
  <w:style w:type="character" w:customStyle="1" w:styleId="Nagwek2Znak">
    <w:name w:val="Nagłówek 2 Znak"/>
    <w:link w:val="Nagwek2"/>
    <w:qFormat/>
    <w:rsid w:val="004144DC"/>
    <w:rPr>
      <w:bCs/>
      <w:iCs/>
      <w:color w:val="000000"/>
      <w:sz w:val="24"/>
      <w:szCs w:val="24"/>
      <w:lang w:val="x-none" w:eastAsia="x-none"/>
    </w:rPr>
  </w:style>
  <w:style w:type="character" w:customStyle="1" w:styleId="Nagwek3Znak">
    <w:name w:val="Nagłówek 3 Znak"/>
    <w:link w:val="Nagwek3"/>
    <w:uiPriority w:val="9"/>
    <w:qFormat/>
    <w:rsid w:val="00EE6B1B"/>
    <w:rPr>
      <w:bCs/>
      <w:sz w:val="24"/>
      <w:szCs w:val="24"/>
    </w:rPr>
  </w:style>
  <w:style w:type="character" w:customStyle="1" w:styleId="Nagwek4Znak">
    <w:name w:val="Nagłówek 4 Znak"/>
    <w:link w:val="Nagwek4"/>
    <w:qFormat/>
    <w:rsid w:val="00EE6B1B"/>
    <w:rPr>
      <w:bCs/>
      <w:sz w:val="24"/>
      <w:szCs w:val="24"/>
    </w:rPr>
  </w:style>
  <w:style w:type="character" w:customStyle="1" w:styleId="Nagwek5Znak">
    <w:name w:val="Nagłówek 5 Znak"/>
    <w:link w:val="Nagwek5"/>
    <w:qFormat/>
    <w:rsid w:val="00EE6B1B"/>
    <w:rPr>
      <w:b/>
      <w:bCs/>
      <w:i/>
      <w:iCs/>
      <w:sz w:val="26"/>
      <w:szCs w:val="26"/>
    </w:rPr>
  </w:style>
  <w:style w:type="character" w:customStyle="1" w:styleId="Nagwek6Znak">
    <w:name w:val="Nagłówek 6 Znak"/>
    <w:link w:val="Nagwek6"/>
    <w:qFormat/>
    <w:rsid w:val="00EE6B1B"/>
    <w:rPr>
      <w:b/>
      <w:bCs/>
      <w:sz w:val="22"/>
      <w:szCs w:val="22"/>
    </w:rPr>
  </w:style>
  <w:style w:type="character" w:customStyle="1" w:styleId="Nagwek7Znak">
    <w:name w:val="Nagłówek 7 Znak"/>
    <w:link w:val="Nagwek7"/>
    <w:qFormat/>
    <w:rsid w:val="00EE6B1B"/>
    <w:rPr>
      <w:sz w:val="24"/>
      <w:szCs w:val="24"/>
    </w:rPr>
  </w:style>
  <w:style w:type="character" w:customStyle="1" w:styleId="Nagwek8Znak">
    <w:name w:val="Nagłówek 8 Znak"/>
    <w:link w:val="Nagwek8"/>
    <w:qFormat/>
    <w:rsid w:val="00EE6B1B"/>
    <w:rPr>
      <w:i/>
      <w:iCs/>
      <w:sz w:val="24"/>
      <w:szCs w:val="24"/>
    </w:rPr>
  </w:style>
  <w:style w:type="character" w:customStyle="1" w:styleId="Nagwek9Znak">
    <w:name w:val="Nagłówek 9 Znak"/>
    <w:link w:val="Nagwek9"/>
    <w:qFormat/>
    <w:rsid w:val="00EE6B1B"/>
    <w:rPr>
      <w:rFonts w:ascii="Arial" w:hAnsi="Arial" w:cs="Arial"/>
      <w:sz w:val="22"/>
      <w:szCs w:val="22"/>
    </w:rPr>
  </w:style>
  <w:style w:type="character" w:customStyle="1" w:styleId="czeinternetowe">
    <w:name w:val="Łącze internetowe"/>
    <w:uiPriority w:val="99"/>
    <w:unhideWhenUsed/>
    <w:rsid w:val="00EE6B1B"/>
    <w:rPr>
      <w:color w:val="0000FF"/>
      <w:u w:val="single"/>
    </w:rPr>
  </w:style>
  <w:style w:type="character" w:styleId="UyteHipercze">
    <w:name w:val="FollowedHyperlink"/>
    <w:uiPriority w:val="99"/>
    <w:unhideWhenUsed/>
    <w:qFormat/>
    <w:rsid w:val="00EE6B1B"/>
    <w:rPr>
      <w:color w:val="954F72"/>
      <w:u w:val="single"/>
    </w:rPr>
  </w:style>
  <w:style w:type="character" w:customStyle="1" w:styleId="TekstkomentarzaZnak">
    <w:name w:val="Tekst komentarza Znak"/>
    <w:link w:val="Tekstkomentarza"/>
    <w:uiPriority w:val="99"/>
    <w:qFormat/>
    <w:rsid w:val="00EE6B1B"/>
  </w:style>
  <w:style w:type="character" w:customStyle="1" w:styleId="NagwekZnak">
    <w:name w:val="Nagłówek Znak"/>
    <w:link w:val="Nagwek"/>
    <w:qFormat/>
    <w:rsid w:val="00EE6B1B"/>
    <w:rPr>
      <w:sz w:val="24"/>
      <w:szCs w:val="24"/>
    </w:rPr>
  </w:style>
  <w:style w:type="character" w:customStyle="1" w:styleId="StopkaZnak">
    <w:name w:val="Stopka Znak"/>
    <w:link w:val="Stopka"/>
    <w:qFormat/>
    <w:rsid w:val="00EE6B1B"/>
    <w:rPr>
      <w:sz w:val="24"/>
      <w:szCs w:val="24"/>
    </w:rPr>
  </w:style>
  <w:style w:type="character" w:customStyle="1" w:styleId="TytuZnak">
    <w:name w:val="Tytuł Znak"/>
    <w:link w:val="Tytu"/>
    <w:qFormat/>
    <w:rsid w:val="00EE6B1B"/>
    <w:rPr>
      <w:rFonts w:cs="Arial"/>
      <w:b/>
      <w:bCs/>
      <w:kern w:val="2"/>
      <w:sz w:val="32"/>
      <w:szCs w:val="32"/>
    </w:rPr>
  </w:style>
  <w:style w:type="character" w:customStyle="1" w:styleId="TekstpodstawowyZnak">
    <w:name w:val="Tekst podstawowy Znak"/>
    <w:aliases w:val=" Znak Znak Znak,Znak Znak Znak,Znak Znak Znak Znak Znak"/>
    <w:link w:val="Tekstpodstawowy"/>
    <w:qFormat/>
    <w:rsid w:val="00EE6B1B"/>
    <w:rPr>
      <w:sz w:val="24"/>
      <w:szCs w:val="24"/>
    </w:rPr>
  </w:style>
  <w:style w:type="character" w:customStyle="1" w:styleId="TekstpodstawowywcityZnak">
    <w:name w:val="Tekst podstawowy wcięty Znak"/>
    <w:link w:val="Tekstpodstawowywcity"/>
    <w:qFormat/>
    <w:rsid w:val="00EE6B1B"/>
    <w:rPr>
      <w:sz w:val="24"/>
      <w:szCs w:val="24"/>
    </w:rPr>
  </w:style>
  <w:style w:type="character" w:customStyle="1" w:styleId="Tekstpodstawowy2Znak">
    <w:name w:val="Tekst podstawowy 2 Znak"/>
    <w:link w:val="Tekstpodstawowy2"/>
    <w:qFormat/>
    <w:rsid w:val="00EE6B1B"/>
    <w:rPr>
      <w:sz w:val="24"/>
      <w:szCs w:val="24"/>
    </w:rPr>
  </w:style>
  <w:style w:type="character" w:customStyle="1" w:styleId="Tekstpodstawowy3Znak">
    <w:name w:val="Tekst podstawowy 3 Znak"/>
    <w:link w:val="Tekstpodstawowy3"/>
    <w:qFormat/>
    <w:rsid w:val="00EE6B1B"/>
    <w:rPr>
      <w:sz w:val="24"/>
      <w:szCs w:val="24"/>
    </w:rPr>
  </w:style>
  <w:style w:type="character" w:customStyle="1" w:styleId="MapadokumentuZnak">
    <w:name w:val="Mapa dokumentu Znak"/>
    <w:link w:val="Mapadokumentu"/>
    <w:semiHidden/>
    <w:qFormat/>
    <w:rsid w:val="00EE6B1B"/>
    <w:rPr>
      <w:rFonts w:ascii="Tahoma" w:hAnsi="Tahoma" w:cs="Tahoma"/>
      <w:sz w:val="24"/>
      <w:szCs w:val="24"/>
      <w:shd w:val="clear" w:color="auto" w:fill="000080"/>
    </w:rPr>
  </w:style>
  <w:style w:type="character" w:customStyle="1" w:styleId="TematkomentarzaZnak">
    <w:name w:val="Temat komentarza Znak"/>
    <w:link w:val="Tematkomentarza"/>
    <w:semiHidden/>
    <w:qFormat/>
    <w:rsid w:val="00EE6B1B"/>
    <w:rPr>
      <w:b/>
      <w:bCs/>
    </w:rPr>
  </w:style>
  <w:style w:type="character" w:customStyle="1" w:styleId="TekstdymkaZnak">
    <w:name w:val="Tekst dymka Znak"/>
    <w:link w:val="Tekstdymka"/>
    <w:semiHidden/>
    <w:qFormat/>
    <w:rsid w:val="00EE6B1B"/>
    <w:rPr>
      <w:rFonts w:ascii="Tahoma" w:hAnsi="Tahoma" w:cs="Tahoma"/>
      <w:sz w:val="16"/>
      <w:szCs w:val="16"/>
    </w:rPr>
  </w:style>
  <w:style w:type="character" w:customStyle="1" w:styleId="Nierozpoznanawzmianka1">
    <w:name w:val="Nierozpoznana wzmianka1"/>
    <w:basedOn w:val="Domylnaczcionkaakapitu"/>
    <w:uiPriority w:val="99"/>
    <w:semiHidden/>
    <w:unhideWhenUsed/>
    <w:qFormat/>
    <w:rsid w:val="00E4313B"/>
    <w:rPr>
      <w:color w:val="605E5C"/>
      <w:shd w:val="clear" w:color="auto" w:fill="E1DFDD"/>
    </w:rPr>
  </w:style>
  <w:style w:type="character" w:customStyle="1" w:styleId="AkapitzlistZnak">
    <w:name w:val="Akapit z listą Znak"/>
    <w:link w:val="Akapitzlist"/>
    <w:uiPriority w:val="34"/>
    <w:qFormat/>
    <w:locked/>
    <w:rsid w:val="00E57792"/>
    <w:rPr>
      <w:rFonts w:ascii="Calibri" w:eastAsia="Calibri" w:hAnsi="Calibri"/>
      <w:sz w:val="22"/>
      <w:szCs w:val="22"/>
      <w:lang w:eastAsia="en-US"/>
    </w:rPr>
  </w:style>
  <w:style w:type="character" w:customStyle="1" w:styleId="pktZnak">
    <w:name w:val="pkt Znak"/>
    <w:qFormat/>
    <w:locked/>
    <w:rsid w:val="00E57792"/>
    <w:rPr>
      <w:sz w:val="24"/>
    </w:rPr>
  </w:style>
  <w:style w:type="character" w:customStyle="1" w:styleId="NagwekZnak1">
    <w:name w:val="Nagłówek Znak1"/>
    <w:qFormat/>
    <w:rsid w:val="008D5D11"/>
    <w:rPr>
      <w:sz w:val="24"/>
      <w:szCs w:val="24"/>
      <w:lang w:eastAsia="ar-SA"/>
    </w:rPr>
  </w:style>
  <w:style w:type="character" w:customStyle="1" w:styleId="ListLabel1">
    <w:name w:val="ListLabel 1"/>
    <w:qFormat/>
    <w:rPr>
      <w:b/>
      <w:i w:val="0"/>
      <w:sz w:val="22"/>
      <w:szCs w:val="24"/>
    </w:rPr>
  </w:style>
  <w:style w:type="character" w:customStyle="1" w:styleId="ListLabel2">
    <w:name w:val="ListLabel 2"/>
    <w:qFormat/>
    <w:rPr>
      <w:b/>
      <w:i w:val="0"/>
      <w:sz w:val="22"/>
      <w:szCs w:val="24"/>
    </w:rPr>
  </w:style>
  <w:style w:type="character" w:customStyle="1" w:styleId="ListLabel3">
    <w:name w:val="ListLabel 3"/>
    <w:qFormat/>
    <w:rPr>
      <w:b w:val="0"/>
      <w:i w:val="0"/>
      <w:sz w:val="24"/>
      <w:szCs w:val="24"/>
    </w:rPr>
  </w:style>
  <w:style w:type="character" w:customStyle="1" w:styleId="ListLabel4">
    <w:name w:val="ListLabel 4"/>
    <w:qFormat/>
    <w:rPr>
      <w:b w:val="0"/>
      <w:i w:val="0"/>
      <w:color w:val="auto"/>
      <w:sz w:val="24"/>
      <w:szCs w:val="24"/>
    </w:rPr>
  </w:style>
  <w:style w:type="character" w:customStyle="1" w:styleId="ListLabel5">
    <w:name w:val="ListLabel 5"/>
    <w:qFormat/>
    <w:rPr>
      <w:rFonts w:eastAsia="Times New Roman" w:cs="Times New Roman"/>
      <w:b/>
      <w:sz w:val="22"/>
    </w:rPr>
  </w:style>
  <w:style w:type="character" w:customStyle="1" w:styleId="ListLabel6">
    <w:name w:val="ListLabel 6"/>
    <w:qFormat/>
    <w:rPr>
      <w:rFonts w:cs="Times New Roman"/>
      <w:b/>
      <w:sz w:val="22"/>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b/>
      <w:sz w:val="22"/>
    </w:rPr>
  </w:style>
  <w:style w:type="character" w:customStyle="1" w:styleId="ListLabel10">
    <w:name w:val="ListLabel 10"/>
    <w:qFormat/>
    <w:rPr>
      <w:b/>
      <w:i w:val="0"/>
      <w:sz w:val="24"/>
      <w:szCs w:val="24"/>
    </w:rPr>
  </w:style>
  <w:style w:type="character" w:customStyle="1" w:styleId="ListLabel11">
    <w:name w:val="ListLabel 11"/>
    <w:qFormat/>
    <w:rPr>
      <w:b w:val="0"/>
      <w:i w:val="0"/>
      <w:sz w:val="24"/>
      <w:szCs w:val="24"/>
    </w:rPr>
  </w:style>
  <w:style w:type="character" w:customStyle="1" w:styleId="ListLabel12">
    <w:name w:val="ListLabel 12"/>
    <w:qFormat/>
    <w:rPr>
      <w:b w:val="0"/>
      <w:i w:val="0"/>
      <w:color w:val="auto"/>
      <w:sz w:val="24"/>
      <w:szCs w:val="24"/>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color w:val="auto"/>
      <w:sz w:val="22"/>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ascii="Times New Roman" w:hAnsi="Times New Roman"/>
      <w:color w:val="auto"/>
      <w:sz w:val="22"/>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b/>
      <w:i w:val="0"/>
      <w:sz w:val="24"/>
      <w:szCs w:val="24"/>
    </w:rPr>
  </w:style>
  <w:style w:type="character" w:customStyle="1" w:styleId="ListLabel35">
    <w:name w:val="ListLabel 35"/>
    <w:qFormat/>
    <w:rPr>
      <w:b w:val="0"/>
      <w:i w:val="0"/>
      <w:sz w:val="24"/>
      <w:szCs w:val="24"/>
    </w:rPr>
  </w:style>
  <w:style w:type="character" w:customStyle="1" w:styleId="ListLabel36">
    <w:name w:val="ListLabel 36"/>
    <w:qFormat/>
    <w:rPr>
      <w:b/>
      <w:i w:val="0"/>
      <w:sz w:val="22"/>
      <w:szCs w:val="24"/>
    </w:rPr>
  </w:style>
  <w:style w:type="character" w:customStyle="1" w:styleId="ListLabel37">
    <w:name w:val="ListLabel 37"/>
    <w:qFormat/>
    <w:rPr>
      <w:b w:val="0"/>
      <w:i w:val="0"/>
      <w:color w:val="auto"/>
      <w:sz w:val="24"/>
      <w:szCs w:val="24"/>
    </w:rPr>
  </w:style>
  <w:style w:type="character" w:customStyle="1" w:styleId="ListLabel38">
    <w:name w:val="ListLabel 38"/>
    <w:qFormat/>
    <w:rPr>
      <w:sz w:val="22"/>
      <w:szCs w:val="22"/>
    </w:rPr>
  </w:style>
  <w:style w:type="character" w:customStyle="1" w:styleId="ListLabel39">
    <w:name w:val="ListLabel 39"/>
    <w:qFormat/>
    <w:rPr>
      <w:sz w:val="22"/>
      <w:szCs w:val="22"/>
    </w:rPr>
  </w:style>
  <w:style w:type="character" w:customStyle="1" w:styleId="ListLabel40">
    <w:name w:val="ListLabel 40"/>
    <w:qFormat/>
    <w:rPr>
      <w:rFonts w:ascii="Times New Roman" w:hAnsi="Times New Roman"/>
    </w:rPr>
  </w:style>
  <w:style w:type="character" w:customStyle="1" w:styleId="ListLabel41">
    <w:name w:val="ListLabel 41"/>
    <w:qFormat/>
    <w:rPr>
      <w:rFonts w:eastAsia="Calibri"/>
      <w:b/>
      <w:iCs/>
      <w:caps/>
      <w:color w:val="0070C0"/>
      <w:kern w:val="2"/>
      <w:sz w:val="22"/>
      <w:szCs w:val="22"/>
      <w:lang w:val="x-none" w:eastAsia="en-US"/>
    </w:rPr>
  </w:style>
  <w:style w:type="character" w:customStyle="1" w:styleId="ListLabel42">
    <w:name w:val="ListLabel 42"/>
    <w:qFormat/>
    <w:rPr>
      <w:bCs/>
      <w:iCs/>
      <w:sz w:val="22"/>
      <w:szCs w:val="22"/>
      <w:lang w:eastAsia="x-none"/>
    </w:rPr>
  </w:style>
  <w:style w:type="character" w:customStyle="1" w:styleId="ListLabel43">
    <w:name w:val="ListLabel 43"/>
    <w:qFormat/>
    <w:rPr>
      <w:b/>
      <w:i w:val="0"/>
      <w:sz w:val="22"/>
      <w:szCs w:val="24"/>
    </w:rPr>
  </w:style>
  <w:style w:type="character" w:customStyle="1" w:styleId="ListLabel44">
    <w:name w:val="ListLabel 44"/>
    <w:qFormat/>
    <w:rPr>
      <w:rFonts w:cs="Symbol"/>
      <w:b w:val="0"/>
      <w:i w:val="0"/>
      <w:color w:val="auto"/>
      <w:sz w:val="24"/>
      <w:szCs w:val="24"/>
    </w:rPr>
  </w:style>
  <w:style w:type="character" w:customStyle="1" w:styleId="ListLabel45">
    <w:name w:val="ListLabel 45"/>
    <w:qFormat/>
    <w:rPr>
      <w:b/>
      <w:i w:val="0"/>
      <w:sz w:val="22"/>
      <w:szCs w:val="24"/>
    </w:rPr>
  </w:style>
  <w:style w:type="character" w:customStyle="1" w:styleId="ListLabel46">
    <w:name w:val="ListLabel 46"/>
    <w:qFormat/>
    <w:rPr>
      <w:b/>
      <w:i w:val="0"/>
      <w:sz w:val="22"/>
      <w:szCs w:val="24"/>
    </w:rPr>
  </w:style>
  <w:style w:type="character" w:customStyle="1" w:styleId="ListLabel47">
    <w:name w:val="ListLabel 47"/>
    <w:qFormat/>
    <w:rPr>
      <w:b w:val="0"/>
      <w:i w:val="0"/>
      <w:sz w:val="24"/>
      <w:szCs w:val="24"/>
    </w:rPr>
  </w:style>
  <w:style w:type="character" w:customStyle="1" w:styleId="ListLabel48">
    <w:name w:val="ListLabel 48"/>
    <w:qFormat/>
    <w:rPr>
      <w:rFonts w:cs="Symbol"/>
      <w:b w:val="0"/>
      <w:i w:val="0"/>
      <w:color w:val="auto"/>
      <w:sz w:val="24"/>
      <w:szCs w:val="24"/>
    </w:rPr>
  </w:style>
  <w:style w:type="character" w:customStyle="1" w:styleId="ListLabel49">
    <w:name w:val="ListLabel 49"/>
    <w:qFormat/>
    <w:rPr>
      <w:rFonts w:eastAsia="Times New Roman" w:cs="Times New Roman"/>
      <w:b/>
      <w:sz w:val="22"/>
    </w:rPr>
  </w:style>
  <w:style w:type="character" w:customStyle="1" w:styleId="ListLabel50">
    <w:name w:val="ListLabel 50"/>
    <w:qFormat/>
    <w:rPr>
      <w:rFonts w:cs="Times New Roman"/>
      <w:b/>
      <w:sz w:val="22"/>
    </w:rPr>
  </w:style>
  <w:style w:type="character" w:customStyle="1" w:styleId="ListLabel51">
    <w:name w:val="ListLabel 51"/>
    <w:qFormat/>
    <w:rPr>
      <w:rFonts w:cs="Symbol"/>
    </w:rPr>
  </w:style>
  <w:style w:type="character" w:customStyle="1" w:styleId="ListLabel52">
    <w:name w:val="ListLabel 52"/>
    <w:qFormat/>
    <w:rPr>
      <w:rFonts w:cs="Symbol"/>
      <w:b/>
      <w:sz w:val="22"/>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b/>
      <w:sz w:val="22"/>
    </w:rPr>
  </w:style>
  <w:style w:type="character" w:customStyle="1" w:styleId="ListLabel61">
    <w:name w:val="ListLabel 61"/>
    <w:qFormat/>
    <w:rPr>
      <w:b/>
      <w:sz w:val="22"/>
    </w:rPr>
  </w:style>
  <w:style w:type="character" w:customStyle="1" w:styleId="ListLabel62">
    <w:name w:val="ListLabel 62"/>
    <w:qFormat/>
    <w:rPr>
      <w:rFonts w:cs="Symbol"/>
      <w:b/>
      <w:sz w:val="22"/>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cs="Symbol"/>
      <w:b/>
      <w:sz w:val="22"/>
    </w:rPr>
  </w:style>
  <w:style w:type="character" w:customStyle="1" w:styleId="ListLabel72">
    <w:name w:val="ListLabel 72"/>
    <w:qFormat/>
    <w:rPr>
      <w:rFonts w:cs="Symbol"/>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sz w:val="22"/>
    </w:rPr>
  </w:style>
  <w:style w:type="character" w:customStyle="1" w:styleId="ListLabel81">
    <w:name w:val="ListLabel 81"/>
    <w:qFormat/>
    <w:rPr>
      <w:rFonts w:cs="Symbol"/>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color w:val="auto"/>
      <w:sz w:val="22"/>
    </w:rPr>
  </w:style>
  <w:style w:type="character" w:customStyle="1" w:styleId="ListLabel90">
    <w:name w:val="ListLabel 90"/>
    <w:qFormat/>
    <w:rPr>
      <w:rFonts w:cs="Symbol"/>
      <w:b/>
      <w:sz w:val="22"/>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ascii="Times New Roman" w:hAnsi="Times New Roman" w:cs="Symbol"/>
      <w:sz w:val="22"/>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ascii="Times New Roman" w:hAnsi="Times New Roman"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ascii="Times New Roman" w:hAnsi="Times New Roman"/>
      <w:color w:val="auto"/>
      <w:sz w:val="22"/>
    </w:rPr>
  </w:style>
  <w:style w:type="character" w:customStyle="1" w:styleId="ListLabel118">
    <w:name w:val="ListLabel 118"/>
    <w:qFormat/>
    <w:rPr>
      <w:rFonts w:cs="Wingdings"/>
      <w:b/>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b/>
      <w:i w:val="0"/>
      <w:sz w:val="24"/>
      <w:szCs w:val="24"/>
    </w:rPr>
  </w:style>
  <w:style w:type="character" w:customStyle="1" w:styleId="ListLabel128">
    <w:name w:val="ListLabel 128"/>
    <w:qFormat/>
    <w:rPr>
      <w:rFonts w:cs="Symbol"/>
      <w:b w:val="0"/>
      <w:i w:val="0"/>
      <w:sz w:val="24"/>
      <w:szCs w:val="24"/>
    </w:rPr>
  </w:style>
  <w:style w:type="character" w:customStyle="1" w:styleId="ListLabel129">
    <w:name w:val="ListLabel 129"/>
    <w:qFormat/>
    <w:rPr>
      <w:b/>
      <w:i w:val="0"/>
      <w:sz w:val="22"/>
      <w:szCs w:val="24"/>
    </w:rPr>
  </w:style>
  <w:style w:type="character" w:customStyle="1" w:styleId="ListLabel130">
    <w:name w:val="ListLabel 130"/>
    <w:qFormat/>
    <w:rPr>
      <w:rFonts w:cs="Symbol"/>
      <w:b w:val="0"/>
      <w:i w:val="0"/>
      <w:color w:val="auto"/>
      <w:sz w:val="24"/>
      <w:szCs w:val="24"/>
    </w:rPr>
  </w:style>
  <w:style w:type="character" w:customStyle="1" w:styleId="ListLabel131">
    <w:name w:val="ListLabel 131"/>
    <w:qFormat/>
    <w:rPr>
      <w:sz w:val="22"/>
      <w:szCs w:val="22"/>
    </w:rPr>
  </w:style>
  <w:style w:type="character" w:customStyle="1" w:styleId="ListLabel132">
    <w:name w:val="ListLabel 132"/>
    <w:qFormat/>
    <w:rPr>
      <w:sz w:val="22"/>
      <w:szCs w:val="22"/>
    </w:rPr>
  </w:style>
  <w:style w:type="character" w:customStyle="1" w:styleId="ListLabel133">
    <w:name w:val="ListLabel 133"/>
    <w:qFormat/>
    <w:rPr>
      <w:rFonts w:ascii="Times New Roman" w:hAnsi="Times New Roman"/>
    </w:rPr>
  </w:style>
  <w:style w:type="character" w:customStyle="1" w:styleId="ListLabel134">
    <w:name w:val="ListLabel 134"/>
    <w:qFormat/>
    <w:rPr>
      <w:rFonts w:eastAsia="Calibri"/>
      <w:b/>
      <w:iCs/>
      <w:caps/>
      <w:color w:val="0070C0"/>
      <w:kern w:val="2"/>
      <w:sz w:val="22"/>
      <w:szCs w:val="22"/>
      <w:lang w:val="x-none" w:eastAsia="en-US"/>
    </w:rPr>
  </w:style>
  <w:style w:type="character" w:customStyle="1" w:styleId="ListLabel135">
    <w:name w:val="ListLabel 135"/>
    <w:qFormat/>
    <w:rPr>
      <w:bCs/>
      <w:iCs/>
      <w:sz w:val="22"/>
      <w:szCs w:val="22"/>
      <w:lang w:eastAsia="x-none"/>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aliases w:val=" Znak Znak,Znak Znak,Znak Znak Znak Znak"/>
    <w:basedOn w:val="Normalny"/>
    <w:link w:val="TekstpodstawowyZnak"/>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qFormat/>
    <w:pPr>
      <w:suppressLineNumbers/>
    </w:pPr>
    <w:rPr>
      <w:rFonts w:cs="Mangal"/>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styleId="Tytu">
    <w:name w:val="Title"/>
    <w:basedOn w:val="Normalny"/>
    <w:link w:val="TytuZnak"/>
    <w:autoRedefine/>
    <w:uiPriority w:val="10"/>
    <w:qFormat/>
    <w:rsid w:val="008B13A8"/>
    <w:pPr>
      <w:spacing w:before="240" w:after="60"/>
      <w:jc w:val="center"/>
      <w:outlineLvl w:val="0"/>
    </w:pPr>
    <w:rPr>
      <w:rFonts w:cs="Arial"/>
      <w:b/>
      <w:bCs/>
      <w:kern w:val="2"/>
      <w:sz w:val="32"/>
      <w:szCs w:val="32"/>
    </w:rPr>
  </w:style>
  <w:style w:type="paragraph" w:styleId="Stopka">
    <w:name w:val="footer"/>
    <w:basedOn w:val="Normalny"/>
    <w:link w:val="StopkaZnak"/>
    <w:pPr>
      <w:tabs>
        <w:tab w:val="center" w:pos="4536"/>
        <w:tab w:val="right" w:pos="9072"/>
      </w:tabs>
    </w:pPr>
  </w:style>
  <w:style w:type="paragraph" w:styleId="Tekstpodstawowywcity">
    <w:name w:val="Body Text Indent"/>
    <w:basedOn w:val="Normalny"/>
    <w:link w:val="TekstpodstawowywcityZnak"/>
    <w:pPr>
      <w:spacing w:after="120"/>
      <w:ind w:left="283"/>
    </w:pPr>
  </w:style>
  <w:style w:type="paragraph" w:customStyle="1" w:styleId="StylNagwek4NiePogrubienieZlewej0cmPierwszywiersz">
    <w:name w:val="Styl Nagłówek 4 + Nie Pogrubienie Z lewej:  0 cm Pierwszy wiersz..."/>
    <w:basedOn w:val="Nagwek4"/>
    <w:qFormat/>
    <w:pPr>
      <w:numPr>
        <w:ilvl w:val="0"/>
        <w:numId w:val="0"/>
      </w:numPr>
    </w:pPr>
    <w:rPr>
      <w:b/>
      <w:bCs w:val="0"/>
      <w:szCs w:val="20"/>
    </w:rPr>
  </w:style>
  <w:style w:type="paragraph" w:styleId="Tekstpodstawowy2">
    <w:name w:val="Body Text 2"/>
    <w:basedOn w:val="Normalny"/>
    <w:link w:val="Tekstpodstawowy2Znak"/>
    <w:qFormat/>
    <w:pPr>
      <w:spacing w:after="120" w:line="480" w:lineRule="auto"/>
    </w:pPr>
  </w:style>
  <w:style w:type="paragraph" w:customStyle="1" w:styleId="StylNagwek3Wyjustowany">
    <w:name w:val="Styl Nagłówek 3 + Wyjustowany"/>
    <w:basedOn w:val="Nagwek3"/>
    <w:qFormat/>
    <w:pPr>
      <w:numPr>
        <w:numId w:val="0"/>
      </w:numPr>
    </w:pPr>
    <w:rPr>
      <w:bCs w:val="0"/>
      <w:szCs w:val="20"/>
    </w:rPr>
  </w:style>
  <w:style w:type="paragraph" w:styleId="Mapadokumentu">
    <w:name w:val="Document Map"/>
    <w:basedOn w:val="Normalny"/>
    <w:link w:val="MapadokumentuZnak"/>
    <w:semiHidden/>
    <w:qFormat/>
    <w:pPr>
      <w:shd w:val="clear" w:color="auto" w:fill="000080"/>
    </w:pPr>
    <w:rPr>
      <w:rFonts w:ascii="Tahoma" w:hAnsi="Tahoma" w:cs="Tahoma"/>
    </w:rPr>
  </w:style>
  <w:style w:type="paragraph" w:styleId="Tekstkomentarza">
    <w:name w:val="annotation text"/>
    <w:basedOn w:val="Normalny"/>
    <w:link w:val="TekstkomentarzaZnak"/>
    <w:uiPriority w:val="99"/>
    <w:qFormat/>
    <w:rPr>
      <w:sz w:val="20"/>
      <w:szCs w:val="20"/>
    </w:rPr>
  </w:style>
  <w:style w:type="paragraph" w:styleId="Tematkomentarza">
    <w:name w:val="annotation subject"/>
    <w:basedOn w:val="Tekstkomentarza"/>
    <w:link w:val="TematkomentarzaZnak"/>
    <w:semiHidden/>
    <w:qFormat/>
    <w:rPr>
      <w:b/>
      <w:bCs/>
    </w:rPr>
  </w:style>
  <w:style w:type="paragraph" w:styleId="Tekstdymka">
    <w:name w:val="Balloon Text"/>
    <w:basedOn w:val="Normalny"/>
    <w:link w:val="TekstdymkaZnak"/>
    <w:semiHidden/>
    <w:qFormat/>
    <w:rPr>
      <w:rFonts w:ascii="Tahoma" w:hAnsi="Tahoma" w:cs="Tahoma"/>
      <w:sz w:val="16"/>
      <w:szCs w:val="16"/>
    </w:rPr>
  </w:style>
  <w:style w:type="paragraph" w:styleId="Tekstpodstawowy3">
    <w:name w:val="Body Text 3"/>
    <w:basedOn w:val="Normalny"/>
    <w:link w:val="Tekstpodstawowy3Znak"/>
    <w:qFormat/>
    <w:pPr>
      <w:jc w:val="both"/>
    </w:pPr>
  </w:style>
  <w:style w:type="paragraph" w:customStyle="1" w:styleId="NormalnyWyjustowany">
    <w:name w:val="Normalny + Wyjustowany"/>
    <w:basedOn w:val="Nagwek2"/>
    <w:qFormat/>
    <w:rsid w:val="00EC4CDA"/>
    <w:pPr>
      <w:tabs>
        <w:tab w:val="left" w:pos="1361"/>
      </w:tabs>
      <w:ind w:left="1361" w:hanging="284"/>
    </w:pPr>
    <w:rPr>
      <w:color w:val="auto"/>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paragraph" w:customStyle="1" w:styleId="FS2">
    <w:name w:val="FS2"/>
    <w:basedOn w:val="Normalny"/>
    <w:qFormat/>
    <w:rsid w:val="00EE6B1B"/>
    <w:rPr>
      <w:bCs/>
      <w:iCs/>
      <w:sz w:val="20"/>
    </w:rPr>
  </w:style>
  <w:style w:type="paragraph" w:customStyle="1" w:styleId="msonormal0">
    <w:name w:val="msonormal"/>
    <w:basedOn w:val="Normalny"/>
    <w:qFormat/>
    <w:rsid w:val="001B365B"/>
    <w:pPr>
      <w:spacing w:beforeAutospacing="1" w:afterAutospacing="1"/>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141AF"/>
    <w:rPr>
      <w:color w:val="0000FF"/>
      <w:u w:val="single"/>
    </w:rPr>
  </w:style>
  <w:style w:type="paragraph" w:customStyle="1" w:styleId="Gwka">
    <w:name w:val="Główka"/>
    <w:basedOn w:val="Normalny"/>
    <w:rsid w:val="0046659F"/>
    <w:rPr>
      <w:color w:val="00000A"/>
      <w:lang w:eastAsia="zh-CN"/>
    </w:rPr>
  </w:style>
  <w:style w:type="character" w:customStyle="1" w:styleId="Wyrnienie">
    <w:name w:val="Wyróżnienie"/>
    <w:uiPriority w:val="20"/>
    <w:qFormat/>
    <w:rsid w:val="004E709D"/>
    <w:rPr>
      <w:i/>
      <w:iCs/>
    </w:rPr>
  </w:style>
  <w:style w:type="paragraph" w:customStyle="1" w:styleId="Akapitzlist1">
    <w:name w:val="Akapit z listą1"/>
    <w:basedOn w:val="Normalny"/>
    <w:qFormat/>
    <w:rsid w:val="004E709D"/>
    <w:pPr>
      <w:suppressAutoHyphens/>
      <w:spacing w:after="200"/>
      <w:ind w:left="720"/>
      <w:contextualSpacing/>
    </w:pPr>
    <w:rPr>
      <w:rFonts w:ascii="Liberation Serif" w:eastAsia="Songti SC" w:hAnsi="Liberation Serif" w:cs="Arial Unicode MS"/>
      <w:kern w:val="2"/>
      <w:lang w:val="en-GB" w:eastAsia="zh-CN" w:bidi="hi-IN"/>
    </w:rPr>
  </w:style>
  <w:style w:type="character" w:customStyle="1" w:styleId="Odwoaniedokomentarza1">
    <w:name w:val="Odwołanie do komentarza1"/>
    <w:rsid w:val="0083050B"/>
    <w:rPr>
      <w:sz w:val="16"/>
      <w:szCs w:val="16"/>
    </w:rPr>
  </w:style>
  <w:style w:type="paragraph" w:customStyle="1" w:styleId="Standard">
    <w:name w:val="Standard"/>
    <w:rsid w:val="00505689"/>
    <w:pPr>
      <w:widowControl w:val="0"/>
      <w:suppressAutoHyphens/>
      <w:autoSpaceDN w:val="0"/>
    </w:pPr>
    <w:rPr>
      <w:rFonts w:eastAsia="SimSun" w:cs="Arial"/>
      <w:kern w:val="3"/>
      <w:sz w:val="24"/>
      <w:szCs w:val="24"/>
      <w:lang w:eastAsia="zh-CN" w:bidi="hi-IN"/>
    </w:rPr>
  </w:style>
  <w:style w:type="character" w:styleId="Pogrubienie">
    <w:name w:val="Strong"/>
    <w:basedOn w:val="Domylnaczcionkaakapitu"/>
    <w:uiPriority w:val="22"/>
    <w:qFormat/>
    <w:rsid w:val="00F31920"/>
    <w:rPr>
      <w:b/>
      <w:bCs/>
    </w:rPr>
  </w:style>
  <w:style w:type="character" w:styleId="Uwydatnienie">
    <w:name w:val="Emphasis"/>
    <w:basedOn w:val="Domylnaczcionkaakapitu"/>
    <w:uiPriority w:val="20"/>
    <w:qFormat/>
    <w:rsid w:val="00F31920"/>
    <w:rPr>
      <w:i/>
      <w:iCs/>
    </w:rPr>
  </w:style>
  <w:style w:type="paragraph" w:styleId="NormalnyWeb">
    <w:name w:val="Normal (Web)"/>
    <w:basedOn w:val="Normalny"/>
    <w:uiPriority w:val="99"/>
    <w:unhideWhenUsed/>
    <w:rsid w:val="00185C54"/>
    <w:pPr>
      <w:suppressAutoHyphens/>
      <w:autoSpaceDN w:val="0"/>
      <w:spacing w:before="100" w:after="100"/>
    </w:pPr>
  </w:style>
  <w:style w:type="numbering" w:customStyle="1" w:styleId="WWOutlineListStyle">
    <w:name w:val="WW_OutlineListStyle"/>
    <w:basedOn w:val="Bezlisty"/>
    <w:rsid w:val="001D5841"/>
    <w:pPr>
      <w:numPr>
        <w:numId w:val="13"/>
      </w:numPr>
    </w:pPr>
  </w:style>
  <w:style w:type="character" w:styleId="Nierozpoznanawzmianka">
    <w:name w:val="Unresolved Mention"/>
    <w:basedOn w:val="Domylnaczcionkaakapitu"/>
    <w:uiPriority w:val="99"/>
    <w:semiHidden/>
    <w:unhideWhenUsed/>
    <w:rsid w:val="00352ED5"/>
    <w:rPr>
      <w:color w:val="605E5C"/>
      <w:shd w:val="clear" w:color="auto" w:fill="E1DFDD"/>
    </w:rPr>
  </w:style>
  <w:style w:type="character" w:customStyle="1" w:styleId="normaltextrun">
    <w:name w:val="normaltextrun"/>
    <w:basedOn w:val="Domylnaczcionkaakapitu"/>
    <w:rsid w:val="00006270"/>
  </w:style>
  <w:style w:type="character" w:customStyle="1" w:styleId="eop">
    <w:name w:val="eop"/>
    <w:basedOn w:val="Domylnaczcionkaakapitu"/>
    <w:rsid w:val="00006270"/>
  </w:style>
  <w:style w:type="paragraph" w:styleId="Poprawka">
    <w:name w:val="Revision"/>
    <w:hidden/>
    <w:uiPriority w:val="99"/>
    <w:semiHidden/>
    <w:rsid w:val="00AD148F"/>
    <w:rPr>
      <w:sz w:val="24"/>
      <w:szCs w:val="24"/>
    </w:rPr>
  </w:style>
  <w:style w:type="paragraph" w:customStyle="1" w:styleId="Normalny1">
    <w:name w:val="Normalny1"/>
    <w:rsid w:val="008735A6"/>
    <w:pPr>
      <w:suppressAutoHyphens/>
      <w:spacing w:line="100" w:lineRule="atLeast"/>
      <w:textAlignment w:val="baseline"/>
    </w:pPr>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989047">
      <w:bodyDiv w:val="1"/>
      <w:marLeft w:val="0"/>
      <w:marRight w:val="0"/>
      <w:marTop w:val="0"/>
      <w:marBottom w:val="0"/>
      <w:divBdr>
        <w:top w:val="none" w:sz="0" w:space="0" w:color="auto"/>
        <w:left w:val="none" w:sz="0" w:space="0" w:color="auto"/>
        <w:bottom w:val="none" w:sz="0" w:space="0" w:color="auto"/>
        <w:right w:val="none" w:sz="0" w:space="0" w:color="auto"/>
      </w:divBdr>
    </w:div>
    <w:div w:id="411659701">
      <w:bodyDiv w:val="1"/>
      <w:marLeft w:val="0"/>
      <w:marRight w:val="0"/>
      <w:marTop w:val="0"/>
      <w:marBottom w:val="0"/>
      <w:divBdr>
        <w:top w:val="none" w:sz="0" w:space="0" w:color="auto"/>
        <w:left w:val="none" w:sz="0" w:space="0" w:color="auto"/>
        <w:bottom w:val="none" w:sz="0" w:space="0" w:color="auto"/>
        <w:right w:val="none" w:sz="0" w:space="0" w:color="auto"/>
      </w:divBdr>
    </w:div>
    <w:div w:id="423916499">
      <w:bodyDiv w:val="1"/>
      <w:marLeft w:val="0"/>
      <w:marRight w:val="0"/>
      <w:marTop w:val="0"/>
      <w:marBottom w:val="0"/>
      <w:divBdr>
        <w:top w:val="none" w:sz="0" w:space="0" w:color="auto"/>
        <w:left w:val="none" w:sz="0" w:space="0" w:color="auto"/>
        <w:bottom w:val="none" w:sz="0" w:space="0" w:color="auto"/>
        <w:right w:val="none" w:sz="0" w:space="0" w:color="auto"/>
      </w:divBdr>
    </w:div>
    <w:div w:id="514226268">
      <w:bodyDiv w:val="1"/>
      <w:marLeft w:val="0"/>
      <w:marRight w:val="0"/>
      <w:marTop w:val="0"/>
      <w:marBottom w:val="0"/>
      <w:divBdr>
        <w:top w:val="none" w:sz="0" w:space="0" w:color="auto"/>
        <w:left w:val="none" w:sz="0" w:space="0" w:color="auto"/>
        <w:bottom w:val="none" w:sz="0" w:space="0" w:color="auto"/>
        <w:right w:val="none" w:sz="0" w:space="0" w:color="auto"/>
      </w:divBdr>
    </w:div>
    <w:div w:id="629671241">
      <w:bodyDiv w:val="1"/>
      <w:marLeft w:val="0"/>
      <w:marRight w:val="0"/>
      <w:marTop w:val="0"/>
      <w:marBottom w:val="0"/>
      <w:divBdr>
        <w:top w:val="none" w:sz="0" w:space="0" w:color="auto"/>
        <w:left w:val="none" w:sz="0" w:space="0" w:color="auto"/>
        <w:bottom w:val="none" w:sz="0" w:space="0" w:color="auto"/>
        <w:right w:val="none" w:sz="0" w:space="0" w:color="auto"/>
      </w:divBdr>
    </w:div>
    <w:div w:id="720399860">
      <w:bodyDiv w:val="1"/>
      <w:marLeft w:val="0"/>
      <w:marRight w:val="0"/>
      <w:marTop w:val="0"/>
      <w:marBottom w:val="0"/>
      <w:divBdr>
        <w:top w:val="none" w:sz="0" w:space="0" w:color="auto"/>
        <w:left w:val="none" w:sz="0" w:space="0" w:color="auto"/>
        <w:bottom w:val="none" w:sz="0" w:space="0" w:color="auto"/>
        <w:right w:val="none" w:sz="0" w:space="0" w:color="auto"/>
      </w:divBdr>
    </w:div>
    <w:div w:id="1303926070">
      <w:bodyDiv w:val="1"/>
      <w:marLeft w:val="0"/>
      <w:marRight w:val="0"/>
      <w:marTop w:val="0"/>
      <w:marBottom w:val="0"/>
      <w:divBdr>
        <w:top w:val="none" w:sz="0" w:space="0" w:color="auto"/>
        <w:left w:val="none" w:sz="0" w:space="0" w:color="auto"/>
        <w:bottom w:val="none" w:sz="0" w:space="0" w:color="auto"/>
        <w:right w:val="none" w:sz="0" w:space="0" w:color="auto"/>
      </w:divBdr>
    </w:div>
    <w:div w:id="1340237515">
      <w:bodyDiv w:val="1"/>
      <w:marLeft w:val="0"/>
      <w:marRight w:val="0"/>
      <w:marTop w:val="0"/>
      <w:marBottom w:val="0"/>
      <w:divBdr>
        <w:top w:val="none" w:sz="0" w:space="0" w:color="auto"/>
        <w:left w:val="none" w:sz="0" w:space="0" w:color="auto"/>
        <w:bottom w:val="none" w:sz="0" w:space="0" w:color="auto"/>
        <w:right w:val="none" w:sz="0" w:space="0" w:color="auto"/>
      </w:divBdr>
    </w:div>
    <w:div w:id="1364941976">
      <w:bodyDiv w:val="1"/>
      <w:marLeft w:val="0"/>
      <w:marRight w:val="0"/>
      <w:marTop w:val="0"/>
      <w:marBottom w:val="0"/>
      <w:divBdr>
        <w:top w:val="none" w:sz="0" w:space="0" w:color="auto"/>
        <w:left w:val="none" w:sz="0" w:space="0" w:color="auto"/>
        <w:bottom w:val="none" w:sz="0" w:space="0" w:color="auto"/>
        <w:right w:val="none" w:sz="0" w:space="0" w:color="auto"/>
      </w:divBdr>
    </w:div>
    <w:div w:id="1616332254">
      <w:bodyDiv w:val="1"/>
      <w:marLeft w:val="0"/>
      <w:marRight w:val="0"/>
      <w:marTop w:val="0"/>
      <w:marBottom w:val="0"/>
      <w:divBdr>
        <w:top w:val="none" w:sz="0" w:space="0" w:color="auto"/>
        <w:left w:val="none" w:sz="0" w:space="0" w:color="auto"/>
        <w:bottom w:val="none" w:sz="0" w:space="0" w:color="auto"/>
        <w:right w:val="none" w:sz="0" w:space="0" w:color="auto"/>
      </w:divBdr>
    </w:div>
    <w:div w:id="1827355058">
      <w:bodyDiv w:val="1"/>
      <w:marLeft w:val="0"/>
      <w:marRight w:val="0"/>
      <w:marTop w:val="0"/>
      <w:marBottom w:val="0"/>
      <w:divBdr>
        <w:top w:val="none" w:sz="0" w:space="0" w:color="auto"/>
        <w:left w:val="none" w:sz="0" w:space="0" w:color="auto"/>
        <w:bottom w:val="none" w:sz="0" w:space="0" w:color="auto"/>
        <w:right w:val="none" w:sz="0" w:space="0" w:color="auto"/>
      </w:divBdr>
    </w:div>
    <w:div w:id="1874146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m/map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906EF-3677-4882-A4FE-7C8B95C58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6571</Words>
  <Characters>39428</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Waligórska</dc:creator>
  <dc:description/>
  <cp:lastModifiedBy>Anna Trybus</cp:lastModifiedBy>
  <cp:revision>2</cp:revision>
  <cp:lastPrinted>2025-07-01T08:04:00Z</cp:lastPrinted>
  <dcterms:created xsi:type="dcterms:W3CDTF">2025-07-03T08:44:00Z</dcterms:created>
  <dcterms:modified xsi:type="dcterms:W3CDTF">2025-07-03T08:44:00Z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KBSF Sp. z o.o.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