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7DF58" w14:textId="77777777" w:rsidR="00554D72" w:rsidRPr="00827225" w:rsidRDefault="003B71FC" w:rsidP="00554D72">
      <w:pPr>
        <w:spacing w:after="480"/>
        <w:jc w:val="right"/>
      </w:pPr>
      <w:r w:rsidRPr="00827225">
        <w:t>Niepołomice</w:t>
      </w:r>
      <w:r w:rsidR="00554D72" w:rsidRPr="00827225">
        <w:t xml:space="preserve"> dnia: </w:t>
      </w:r>
      <w:r w:rsidRPr="00827225">
        <w:t>2025-07-01</w:t>
      </w:r>
    </w:p>
    <w:p w14:paraId="68401DE4" w14:textId="77777777" w:rsidR="00554D72" w:rsidRPr="00827225" w:rsidRDefault="003B71FC" w:rsidP="00554D72">
      <w:pPr>
        <w:spacing w:line="360" w:lineRule="auto"/>
        <w:rPr>
          <w:b/>
          <w:bCs/>
        </w:rPr>
      </w:pPr>
      <w:r w:rsidRPr="00827225">
        <w:rPr>
          <w:b/>
          <w:bCs/>
        </w:rPr>
        <w:t>Muzeum Niepołomickie w Niepołomicach</w:t>
      </w:r>
    </w:p>
    <w:p w14:paraId="7EC79562" w14:textId="4D59E0BE" w:rsidR="00554D72" w:rsidRPr="00827225" w:rsidRDefault="00827225" w:rsidP="00554D72">
      <w:pPr>
        <w:spacing w:line="360" w:lineRule="auto"/>
      </w:pPr>
      <w:r>
        <w:t xml:space="preserve">Ul. </w:t>
      </w:r>
      <w:r w:rsidR="003B71FC" w:rsidRPr="00827225">
        <w:t>Zamkowa</w:t>
      </w:r>
      <w:r w:rsidR="00554D72" w:rsidRPr="00827225">
        <w:t xml:space="preserve"> </w:t>
      </w:r>
      <w:r w:rsidR="003B71FC" w:rsidRPr="00827225">
        <w:t>2</w:t>
      </w:r>
    </w:p>
    <w:p w14:paraId="49BABD79" w14:textId="77777777" w:rsidR="00554D72" w:rsidRPr="00827225" w:rsidRDefault="003B71FC" w:rsidP="00554D72">
      <w:r w:rsidRPr="00827225">
        <w:t>32-005</w:t>
      </w:r>
      <w:r w:rsidR="00554D72" w:rsidRPr="00827225">
        <w:t xml:space="preserve"> </w:t>
      </w:r>
      <w:r w:rsidRPr="00827225">
        <w:t>Niepołomice</w:t>
      </w:r>
    </w:p>
    <w:p w14:paraId="5268BCB2" w14:textId="224C8A7E" w:rsidR="00554D72" w:rsidRPr="00827225" w:rsidRDefault="00827225" w:rsidP="00554D72">
      <w:pPr>
        <w:spacing w:after="480"/>
        <w:jc w:val="both"/>
        <w:rPr>
          <w:bCs/>
        </w:rPr>
      </w:pPr>
      <w:r w:rsidRPr="00827225">
        <w:rPr>
          <w:bCs/>
        </w:rPr>
        <w:t>Pismo: ZPMN.271.2.2025.6</w:t>
      </w:r>
    </w:p>
    <w:p w14:paraId="171BD534" w14:textId="77777777" w:rsidR="00554D72" w:rsidRPr="0082722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827225">
        <w:rPr>
          <w:b/>
        </w:rPr>
        <w:t>WYKONAWCY</w:t>
      </w:r>
    </w:p>
    <w:p w14:paraId="21CEEBE2" w14:textId="77777777" w:rsidR="00554D72" w:rsidRPr="0082722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827225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27225" w14:paraId="46FB5A4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3BF53A" w14:textId="77777777" w:rsidR="00AB5D68" w:rsidRPr="00827225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827225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093B676C" w14:textId="77777777" w:rsidR="00AB5D68" w:rsidRPr="0082722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827225">
              <w:t xml:space="preserve">o zmianie treści Specyfikacji Warunków Zamówienia </w:t>
            </w:r>
            <w:r w:rsidR="00E32881" w:rsidRPr="00827225">
              <w:t xml:space="preserve">(dalej </w:t>
            </w:r>
            <w:r w:rsidR="00E32881" w:rsidRPr="00827225">
              <w:rPr>
                <w:b/>
                <w:bCs/>
              </w:rPr>
              <w:t>SWZ</w:t>
            </w:r>
            <w:r w:rsidR="00E32881" w:rsidRPr="00827225">
              <w:t>)</w:t>
            </w:r>
          </w:p>
        </w:tc>
      </w:tr>
    </w:tbl>
    <w:p w14:paraId="33C3FB10" w14:textId="77777777" w:rsidR="00EF1037" w:rsidRPr="00827225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00836C68" w14:textId="77777777" w:rsidR="00554D72" w:rsidRPr="00827225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827225">
        <w:rPr>
          <w:rFonts w:eastAsia="Calibri"/>
          <w:lang w:eastAsia="en-US"/>
        </w:rPr>
        <w:t xml:space="preserve">Dotyczy </w:t>
      </w:r>
      <w:r w:rsidRPr="00827225">
        <w:t>postępowania o udzielenie zamówienia publicznego</w:t>
      </w:r>
      <w:r w:rsidRPr="0082722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27225" w14:paraId="2BE4823F" w14:textId="77777777" w:rsidTr="00860A6D">
        <w:tc>
          <w:tcPr>
            <w:tcW w:w="2269" w:type="dxa"/>
            <w:shd w:val="clear" w:color="auto" w:fill="auto"/>
          </w:tcPr>
          <w:p w14:paraId="4CE29238" w14:textId="77777777" w:rsidR="00554D72" w:rsidRPr="0082722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2722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105047" w14:textId="545E56A6" w:rsidR="00554D72" w:rsidRPr="00827225" w:rsidRDefault="003B71F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27225">
              <w:rPr>
                <w:bCs/>
              </w:rPr>
              <w:t>Digitalizacja 40 000 czarno-białych negatywów-realizacja projektu pod nazwą"</w:t>
            </w:r>
            <w:r w:rsidR="00827225">
              <w:rPr>
                <w:bCs/>
              </w:rPr>
              <w:t xml:space="preserve"> </w:t>
            </w:r>
            <w:r w:rsidRPr="00827225">
              <w:rPr>
                <w:bCs/>
              </w:rPr>
              <w:t>Przyrodnicze Dziedzictwo Włodzimierza Puchalskiego.</w:t>
            </w:r>
            <w:r w:rsidR="00827225">
              <w:rPr>
                <w:bCs/>
              </w:rPr>
              <w:t xml:space="preserve"> </w:t>
            </w:r>
            <w:r w:rsidRPr="00827225">
              <w:rPr>
                <w:bCs/>
              </w:rPr>
              <w:t>Digitalizacja i udostępnienie negatywów ze zbioru Muzeum Niepołomickiego"</w:t>
            </w:r>
            <w:r w:rsidR="00554D72" w:rsidRPr="00827225">
              <w:rPr>
                <w:bCs/>
              </w:rPr>
              <w:t>.</w:t>
            </w:r>
          </w:p>
        </w:tc>
      </w:tr>
      <w:tr w:rsidR="003B71FC" w:rsidRPr="00827225" w14:paraId="1F80F105" w14:textId="77777777" w:rsidTr="00657329">
        <w:tc>
          <w:tcPr>
            <w:tcW w:w="2269" w:type="dxa"/>
            <w:shd w:val="clear" w:color="auto" w:fill="auto"/>
          </w:tcPr>
          <w:p w14:paraId="7865652E" w14:textId="77777777" w:rsidR="003B71FC" w:rsidRPr="00827225" w:rsidRDefault="003B71FC" w:rsidP="006573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2722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E77BB0" w14:textId="77777777" w:rsidR="003B71FC" w:rsidRPr="00827225" w:rsidRDefault="003B71FC" w:rsidP="006573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27225">
              <w:rPr>
                <w:bCs/>
              </w:rPr>
              <w:t>ZPMN.271.2.2025</w:t>
            </w:r>
          </w:p>
        </w:tc>
      </w:tr>
    </w:tbl>
    <w:p w14:paraId="30AB1DBD" w14:textId="77777777" w:rsidR="00EF1037" w:rsidRPr="00827225" w:rsidRDefault="003B71FC" w:rsidP="0060415D">
      <w:pPr>
        <w:spacing w:before="480" w:after="120" w:line="360" w:lineRule="auto"/>
        <w:jc w:val="both"/>
      </w:pPr>
      <w:r w:rsidRPr="00827225">
        <w:t xml:space="preserve"> </w:t>
      </w:r>
      <w:r w:rsidR="005C0930" w:rsidRPr="00827225">
        <w:t xml:space="preserve">Zamawiający, </w:t>
      </w:r>
      <w:r w:rsidRPr="00827225">
        <w:rPr>
          <w:b/>
        </w:rPr>
        <w:t>Muzeum Niepołomickie w Niepołomicach</w:t>
      </w:r>
      <w:r w:rsidR="005C0930" w:rsidRPr="00827225">
        <w:t xml:space="preserve">, działając na podstawie art. </w:t>
      </w:r>
      <w:r w:rsidR="00F004A8" w:rsidRPr="00827225">
        <w:t>286</w:t>
      </w:r>
      <w:r w:rsidR="005C0930" w:rsidRPr="00827225">
        <w:t xml:space="preserve"> ust. 1 i </w:t>
      </w:r>
      <w:r w:rsidR="00F004A8" w:rsidRPr="00827225">
        <w:t>7</w:t>
      </w:r>
      <w:r w:rsidR="005C0930" w:rsidRPr="00827225">
        <w:t xml:space="preserve"> ustawy z dnia 11 września 2019r. Prawo zamówień publicznych </w:t>
      </w:r>
      <w:r w:rsidRPr="00827225">
        <w:t>(</w:t>
      </w:r>
      <w:proofErr w:type="spellStart"/>
      <w:r w:rsidRPr="00827225">
        <w:t>t.j</w:t>
      </w:r>
      <w:proofErr w:type="spellEnd"/>
      <w:r w:rsidRPr="00827225">
        <w:t>. Dz. U. z 2024 poz. 1320)</w:t>
      </w:r>
      <w:r w:rsidR="005C0930" w:rsidRPr="00827225">
        <w:t xml:space="preserve">, </w:t>
      </w:r>
      <w:r w:rsidR="00EB3650" w:rsidRPr="00827225">
        <w:t xml:space="preserve">informuje o </w:t>
      </w:r>
      <w:r w:rsidR="005C0930" w:rsidRPr="00827225">
        <w:t>dokon</w:t>
      </w:r>
      <w:r w:rsidR="00EB3650" w:rsidRPr="00827225">
        <w:t>aniu</w:t>
      </w:r>
      <w:r w:rsidR="005C0930" w:rsidRPr="00827225">
        <w:t xml:space="preserve"> </w:t>
      </w:r>
      <w:r w:rsidR="00460DC4" w:rsidRPr="00827225">
        <w:t>zmian</w:t>
      </w:r>
      <w:r w:rsidR="005C0930" w:rsidRPr="00827225">
        <w:t xml:space="preserve"> w z</w:t>
      </w:r>
      <w:r w:rsidR="00460DC4" w:rsidRPr="00827225">
        <w:t>apis</w:t>
      </w:r>
      <w:r w:rsidR="005C0930" w:rsidRPr="00827225">
        <w:t>ach</w:t>
      </w:r>
      <w:r w:rsidR="00460DC4" w:rsidRPr="00827225">
        <w:t xml:space="preserve"> </w:t>
      </w:r>
      <w:r w:rsidR="00E32881" w:rsidRPr="00827225">
        <w:t xml:space="preserve">SWZ </w:t>
      </w:r>
      <w:r w:rsidR="00460DC4" w:rsidRPr="00827225">
        <w:t>w następującym zakresie</w:t>
      </w:r>
      <w:r w:rsidR="00EF1037" w:rsidRPr="00827225">
        <w:t>:</w:t>
      </w:r>
    </w:p>
    <w:p w14:paraId="2FA0BC18" w14:textId="625E88AA" w:rsidR="003B71FC" w:rsidRPr="00827225" w:rsidRDefault="003B71FC" w:rsidP="00CF444F">
      <w:pPr>
        <w:spacing w:after="120" w:line="360" w:lineRule="auto"/>
        <w:jc w:val="both"/>
        <w:rPr>
          <w:bCs/>
        </w:rPr>
      </w:pPr>
      <w:r w:rsidRPr="003046E9">
        <w:rPr>
          <w:b/>
        </w:rPr>
        <w:t>Punkt XI.1. SWZ otrzymuje brzmienie</w:t>
      </w:r>
      <w:r w:rsidRPr="00827225">
        <w:rPr>
          <w:bCs/>
        </w:rPr>
        <w:t xml:space="preserve">: </w:t>
      </w:r>
      <w:r w:rsidR="00B470F9" w:rsidRPr="00B470F9">
        <w:rPr>
          <w:bCs/>
        </w:rPr>
        <w:t>Wykonawca jest związany ofertą przez okres 30 dni od dnia upływu terminu składania ofert. Bieg terminu związania ofertą upływa z dniem</w:t>
      </w:r>
      <w:r w:rsidRPr="00827225">
        <w:rPr>
          <w:bCs/>
        </w:rPr>
        <w:t>: 02.08.2025 r.</w:t>
      </w:r>
    </w:p>
    <w:p w14:paraId="67F7918F" w14:textId="3FD253FB" w:rsidR="00827225" w:rsidRPr="00827225" w:rsidRDefault="003B71FC" w:rsidP="00CF444F">
      <w:pPr>
        <w:spacing w:after="120" w:line="360" w:lineRule="auto"/>
        <w:jc w:val="both"/>
        <w:rPr>
          <w:bCs/>
        </w:rPr>
      </w:pPr>
      <w:r w:rsidRPr="003046E9">
        <w:rPr>
          <w:b/>
        </w:rPr>
        <w:t xml:space="preserve">Punkt XII.7, </w:t>
      </w:r>
      <w:proofErr w:type="spellStart"/>
      <w:r w:rsidRPr="003046E9">
        <w:rPr>
          <w:b/>
        </w:rPr>
        <w:t>ppkt</w:t>
      </w:r>
      <w:proofErr w:type="spellEnd"/>
      <w:r w:rsidRPr="003046E9">
        <w:rPr>
          <w:b/>
        </w:rPr>
        <w:t xml:space="preserve"> 8c) SWZ otrzymuje brzmienie</w:t>
      </w:r>
      <w:r w:rsidRPr="00827225">
        <w:rPr>
          <w:bCs/>
        </w:rPr>
        <w:t>:</w:t>
      </w:r>
      <w:r w:rsidRPr="00827225">
        <w:rPr>
          <w:bCs/>
        </w:rPr>
        <w:tab/>
        <w:t>Próbka do oferty musi być złożona w trwale zamkniętej kopercie, gwarantującej jej nienaruszenie do dnia otwarcia. Na kopercie należy umieścić informację według wzoru:</w:t>
      </w:r>
    </w:p>
    <w:tbl>
      <w:tblPr>
        <w:tblW w:w="8640" w:type="dxa"/>
        <w:shd w:val="clear" w:color="auto" w:fill="E7E6E6"/>
        <w:tblLayout w:type="fixed"/>
        <w:tblLook w:val="04A0" w:firstRow="1" w:lastRow="0" w:firstColumn="1" w:lastColumn="0" w:noHBand="0" w:noVBand="1"/>
      </w:tblPr>
      <w:tblGrid>
        <w:gridCol w:w="8640"/>
      </w:tblGrid>
      <w:tr w:rsidR="00827225" w14:paraId="62EAB2C4" w14:textId="77777777" w:rsidTr="00827225">
        <w:trPr>
          <w:trHeight w:val="526"/>
        </w:trPr>
        <w:tc>
          <w:tcPr>
            <w:tcW w:w="8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F980546" w14:textId="77777777" w:rsidR="00827225" w:rsidRDefault="00827225">
            <w:pPr>
              <w:suppressAutoHyphens/>
              <w:spacing w:before="120"/>
              <w:ind w:right="422"/>
              <w:rPr>
                <w:rFonts w:cs="Calibri"/>
                <w:sz w:val="24"/>
                <w:szCs w:val="24"/>
                <w:lang w:eastAsia="zh-CN"/>
              </w:rPr>
            </w:pPr>
            <w:r>
              <w:rPr>
                <w:rFonts w:cs="Calibri"/>
                <w:lang w:eastAsia="zh-CN"/>
              </w:rPr>
              <w:t xml:space="preserve">Nazwa (firma) Wykonawcy …….                                </w:t>
            </w:r>
            <w:r>
              <w:rPr>
                <w:rFonts w:cs="Calibri"/>
                <w:lang w:eastAsia="zh-CN"/>
              </w:rPr>
              <w:tab/>
            </w:r>
          </w:p>
          <w:p w14:paraId="260F1E9B" w14:textId="77777777" w:rsidR="00827225" w:rsidRDefault="00827225">
            <w:pPr>
              <w:suppressAutoHyphens/>
              <w:rPr>
                <w:rFonts w:cs="Calibri"/>
                <w:lang w:eastAsia="zh-CN"/>
              </w:rPr>
            </w:pPr>
            <w:r>
              <w:rPr>
                <w:rFonts w:cs="Calibri"/>
                <w:lang w:eastAsia="zh-CN"/>
              </w:rPr>
              <w:t xml:space="preserve">Adres Wykonawcy  ……………                                           </w:t>
            </w:r>
          </w:p>
          <w:p w14:paraId="2D15E16C" w14:textId="77777777" w:rsidR="00827225" w:rsidRDefault="00827225">
            <w:pPr>
              <w:widowControl w:val="0"/>
              <w:autoSpaceDE w:val="0"/>
              <w:autoSpaceDN w:val="0"/>
              <w:spacing w:after="120"/>
              <w:ind w:right="4483"/>
              <w:rPr>
                <w:rFonts w:cs="Calibri"/>
                <w:b/>
                <w:i/>
                <w:lang w:eastAsia="zh-CN"/>
              </w:rPr>
            </w:pPr>
            <w:r>
              <w:rPr>
                <w:rFonts w:cs="Calibri"/>
                <w:b/>
                <w:i/>
                <w:lang w:eastAsia="zh-CN"/>
              </w:rPr>
              <w:t xml:space="preserve">                                                                      </w:t>
            </w:r>
          </w:p>
          <w:p w14:paraId="3B75C028" w14:textId="77777777" w:rsidR="00827225" w:rsidRDefault="00827225">
            <w:pPr>
              <w:widowControl w:val="0"/>
              <w:autoSpaceDE w:val="0"/>
              <w:autoSpaceDN w:val="0"/>
              <w:spacing w:after="120"/>
              <w:ind w:right="4483"/>
              <w:rPr>
                <w:rFonts w:eastAsia="Arial" w:cs="Calibri"/>
                <w:b/>
                <w:lang w:eastAsia="en-US"/>
              </w:rPr>
            </w:pPr>
            <w:r>
              <w:rPr>
                <w:rFonts w:eastAsia="Arial" w:cs="Calibri"/>
                <w:b/>
                <w:color w:val="000000"/>
              </w:rPr>
              <w:t>Muzeum Niepołomickie w Niepołomicach</w:t>
            </w:r>
          </w:p>
          <w:p w14:paraId="2F5982CB" w14:textId="77777777" w:rsidR="00827225" w:rsidRDefault="00827225" w:rsidP="00B470F9">
            <w:pPr>
              <w:widowControl w:val="0"/>
              <w:autoSpaceDE w:val="0"/>
              <w:autoSpaceDN w:val="0"/>
              <w:spacing w:after="120"/>
              <w:ind w:right="4483"/>
              <w:rPr>
                <w:rFonts w:eastAsia="Arial" w:cs="Calibri"/>
                <w:b/>
              </w:rPr>
            </w:pPr>
            <w:r>
              <w:rPr>
                <w:rFonts w:eastAsia="Arial" w:cs="Calibri"/>
                <w:b/>
                <w:color w:val="000000"/>
              </w:rPr>
              <w:t>Adres: 32-005 Niepołomice, ul. Zamkowa 2</w:t>
            </w:r>
          </w:p>
          <w:p w14:paraId="17FB6B6F" w14:textId="77777777" w:rsidR="00827225" w:rsidRDefault="00827225">
            <w:pPr>
              <w:suppressAutoHyphens/>
              <w:rPr>
                <w:rFonts w:cs="Calibri"/>
                <w:sz w:val="24"/>
                <w:szCs w:val="24"/>
                <w:lang w:eastAsia="zh-CN"/>
              </w:rPr>
            </w:pPr>
          </w:p>
          <w:p w14:paraId="235531F4" w14:textId="77777777" w:rsidR="00827225" w:rsidRDefault="00827225">
            <w:pPr>
              <w:suppressAutoHyphens/>
              <w:ind w:left="709" w:right="422"/>
              <w:jc w:val="center"/>
              <w:rPr>
                <w:rFonts w:eastAsia="Batang" w:cs="Calibri"/>
                <w:b/>
                <w:szCs w:val="22"/>
                <w:u w:val="single"/>
                <w:lang w:eastAsia="zh-CN"/>
              </w:rPr>
            </w:pPr>
            <w:r>
              <w:rPr>
                <w:rFonts w:eastAsia="Batang" w:cs="Calibri"/>
                <w:b/>
                <w:u w:val="single"/>
                <w:lang w:eastAsia="zh-CN"/>
              </w:rPr>
              <w:t>PRÓBKA DO OFERTY</w:t>
            </w:r>
          </w:p>
          <w:p w14:paraId="166A3310" w14:textId="77777777" w:rsidR="00827225" w:rsidRDefault="00827225">
            <w:pPr>
              <w:tabs>
                <w:tab w:val="left" w:pos="4965"/>
              </w:tabs>
              <w:suppressAutoHyphens/>
              <w:spacing w:line="0" w:lineRule="atLeast"/>
              <w:ind w:right="-539"/>
              <w:jc w:val="center"/>
              <w:rPr>
                <w:rFonts w:eastAsia="Batang" w:cs="Calibri"/>
                <w:b/>
                <w:u w:val="single"/>
                <w:lang w:eastAsia="zh-CN"/>
              </w:rPr>
            </w:pPr>
          </w:p>
          <w:p w14:paraId="0335A2FD" w14:textId="77777777" w:rsidR="00827225" w:rsidRDefault="00827225">
            <w:pPr>
              <w:keepNext/>
              <w:shd w:val="clear" w:color="auto" w:fill="D9D9D9"/>
              <w:ind w:left="284"/>
              <w:jc w:val="both"/>
              <w:outlineLvl w:val="6"/>
              <w:rPr>
                <w:rFonts w:cs="Calibri"/>
                <w:sz w:val="24"/>
                <w:szCs w:val="24"/>
                <w:lang w:eastAsia="zh-CN"/>
              </w:rPr>
            </w:pPr>
            <w:r>
              <w:rPr>
                <w:rFonts w:eastAsia="Batang" w:cs="Calibri"/>
                <w:b/>
                <w:lang w:eastAsia="zh-CN"/>
              </w:rPr>
              <w:t>Dotyczy postępowania pn</w:t>
            </w:r>
            <w:r>
              <w:rPr>
                <w:rFonts w:eastAsia="Batang" w:cs="Calibri"/>
                <w:b/>
                <w:shd w:val="clear" w:color="auto" w:fill="D9D9D9"/>
                <w:lang w:eastAsia="zh-CN"/>
              </w:rPr>
              <w:t>.</w:t>
            </w:r>
            <w:r>
              <w:t xml:space="preserve"> </w:t>
            </w:r>
            <w:r>
              <w:rPr>
                <w:b/>
              </w:rPr>
              <w:t>Usługa digitalizacji 40 000 czarno-białych negatywów, w związku                      z realizacją projektu pod nazwą „Przyrodnicze Dziedzictwo Włodzimierza Puchalskiego. Digitalizacja i udostępnienie negatywów ze zbioru Muzeum Niepołomickiego</w:t>
            </w:r>
            <w:r>
              <w:rPr>
                <w:rFonts w:eastAsia="Arial" w:cs="Calibri"/>
                <w:b/>
                <w:color w:val="000000"/>
                <w:w w:val="105"/>
              </w:rPr>
              <w:t>” - numer sprawy ZPMN.271.2.2025</w:t>
            </w:r>
          </w:p>
          <w:p w14:paraId="3BBA83E6" w14:textId="77777777" w:rsidR="00827225" w:rsidRDefault="00827225">
            <w:pPr>
              <w:suppressAutoHyphens/>
              <w:spacing w:line="211" w:lineRule="exact"/>
              <w:jc w:val="both"/>
              <w:rPr>
                <w:rFonts w:eastAsia="Batang" w:cs="Calibri"/>
                <w:b/>
                <w:szCs w:val="22"/>
                <w:lang w:eastAsia="zh-CN"/>
              </w:rPr>
            </w:pPr>
          </w:p>
          <w:p w14:paraId="7D62ED0A" w14:textId="068DF4B5" w:rsidR="00827225" w:rsidRDefault="00827225">
            <w:pPr>
              <w:suppressAutoHyphens/>
              <w:spacing w:line="0" w:lineRule="atLeast"/>
              <w:ind w:left="540"/>
              <w:jc w:val="center"/>
              <w:rPr>
                <w:rFonts w:eastAsia="Batang" w:cs="Calibri"/>
                <w:b/>
                <w:lang w:eastAsia="zh-CN"/>
              </w:rPr>
            </w:pPr>
            <w:r>
              <w:rPr>
                <w:rFonts w:eastAsia="Batang" w:cs="Calibri"/>
                <w:lang w:eastAsia="zh-CN"/>
              </w:rPr>
              <w:t>Nie otwierać przed dniem</w:t>
            </w:r>
            <w:r>
              <w:rPr>
                <w:rFonts w:eastAsia="Batang" w:cs="Calibri"/>
                <w:b/>
                <w:bCs/>
                <w:lang w:eastAsia="zh-CN"/>
              </w:rPr>
              <w:t xml:space="preserve"> 04.07.2025</w:t>
            </w:r>
            <w:r>
              <w:rPr>
                <w:rFonts w:eastAsia="Batang" w:cs="Calibri"/>
                <w:b/>
                <w:lang w:eastAsia="zh-CN"/>
              </w:rPr>
              <w:t xml:space="preserve"> r. godziną 9:30</w:t>
            </w:r>
          </w:p>
          <w:p w14:paraId="572C8B59" w14:textId="77777777" w:rsidR="00827225" w:rsidRDefault="00827225">
            <w:pPr>
              <w:suppressAutoHyphens/>
              <w:spacing w:line="0" w:lineRule="atLeast"/>
              <w:ind w:left="540"/>
              <w:jc w:val="center"/>
              <w:rPr>
                <w:rFonts w:cs="Calibri"/>
                <w:sz w:val="24"/>
                <w:szCs w:val="24"/>
                <w:lang w:eastAsia="zh-CN"/>
              </w:rPr>
            </w:pPr>
          </w:p>
        </w:tc>
      </w:tr>
    </w:tbl>
    <w:p w14:paraId="33B6F4C1" w14:textId="6BB05D48" w:rsidR="003B71FC" w:rsidRPr="00827225" w:rsidRDefault="003B71FC" w:rsidP="00CF444F">
      <w:pPr>
        <w:spacing w:after="120" w:line="360" w:lineRule="auto"/>
        <w:jc w:val="both"/>
        <w:rPr>
          <w:bCs/>
        </w:rPr>
      </w:pPr>
    </w:p>
    <w:p w14:paraId="0CD858F2" w14:textId="0C814DC6" w:rsidR="003B71FC" w:rsidRPr="00827225" w:rsidRDefault="003B71FC" w:rsidP="00CF444F">
      <w:pPr>
        <w:spacing w:after="120" w:line="360" w:lineRule="auto"/>
        <w:jc w:val="both"/>
        <w:rPr>
          <w:bCs/>
        </w:rPr>
      </w:pPr>
      <w:r w:rsidRPr="003046E9">
        <w:rPr>
          <w:b/>
        </w:rPr>
        <w:lastRenderedPageBreak/>
        <w:t>Punkt XIII.1 SWZ otrzymuje brzmienie</w:t>
      </w:r>
      <w:r w:rsidRPr="00827225">
        <w:rPr>
          <w:bCs/>
        </w:rPr>
        <w:t>: Ofertę wraz z wymaganymi załącznikami, należy złożyć w terminie do dnia 04.07.2025 r</w:t>
      </w:r>
      <w:r w:rsidR="00B470F9">
        <w:rPr>
          <w:bCs/>
        </w:rPr>
        <w:t>oku</w:t>
      </w:r>
      <w:r w:rsidRPr="00827225">
        <w:rPr>
          <w:bCs/>
        </w:rPr>
        <w:t xml:space="preserve"> do godz. 09:00 za pośrednictwem </w:t>
      </w:r>
      <w:r w:rsidR="00B470F9">
        <w:rPr>
          <w:bCs/>
        </w:rPr>
        <w:t>p</w:t>
      </w:r>
      <w:r w:rsidRPr="00827225">
        <w:rPr>
          <w:bCs/>
        </w:rPr>
        <w:t>latformy zakupowej dostępnej pod adresem: https://e-propublico.pl</w:t>
      </w:r>
    </w:p>
    <w:p w14:paraId="3A94FC46" w14:textId="15A4AEC4" w:rsidR="00EF1037" w:rsidRPr="00827225" w:rsidRDefault="003B71FC" w:rsidP="00CF444F">
      <w:pPr>
        <w:spacing w:after="120" w:line="360" w:lineRule="auto"/>
        <w:jc w:val="both"/>
        <w:rPr>
          <w:bCs/>
        </w:rPr>
      </w:pPr>
      <w:r w:rsidRPr="003046E9">
        <w:rPr>
          <w:b/>
        </w:rPr>
        <w:t>Punkt XIII.8. SWZ otrzymuje brzmienie</w:t>
      </w:r>
      <w:r w:rsidRPr="00827225">
        <w:rPr>
          <w:bCs/>
        </w:rPr>
        <w:t>: Otwarcie ofert nastąpi w dniu: 04.07.2025 r</w:t>
      </w:r>
      <w:r w:rsidR="00B470F9">
        <w:rPr>
          <w:bCs/>
        </w:rPr>
        <w:t>oku</w:t>
      </w:r>
      <w:r w:rsidRPr="00827225">
        <w:rPr>
          <w:bCs/>
        </w:rPr>
        <w:t xml:space="preserve"> o godzinie 09:30, za po</w:t>
      </w:r>
      <w:r w:rsidR="00B470F9">
        <w:rPr>
          <w:bCs/>
        </w:rPr>
        <w:t>mocą</w:t>
      </w:r>
      <w:r w:rsidRPr="00827225">
        <w:rPr>
          <w:bCs/>
        </w:rPr>
        <w:t xml:space="preserve"> </w:t>
      </w:r>
      <w:r w:rsidR="00B470F9">
        <w:rPr>
          <w:bCs/>
        </w:rPr>
        <w:t>p</w:t>
      </w:r>
      <w:r w:rsidRPr="00827225">
        <w:rPr>
          <w:bCs/>
        </w:rPr>
        <w:t>latformy zak</w:t>
      </w:r>
      <w:r w:rsidR="00827225">
        <w:rPr>
          <w:bCs/>
        </w:rPr>
        <w:t>upowej.</w:t>
      </w:r>
    </w:p>
    <w:p w14:paraId="009ECF58" w14:textId="77777777" w:rsidR="00EF1037" w:rsidRDefault="00EF1037" w:rsidP="00E02559">
      <w:pPr>
        <w:pStyle w:val="Tekstpodstawowy"/>
        <w:jc w:val="right"/>
        <w:rPr>
          <w:sz w:val="20"/>
        </w:rPr>
      </w:pPr>
    </w:p>
    <w:p w14:paraId="1CE3CCA0" w14:textId="77777777" w:rsidR="00B470F9" w:rsidRPr="00827225" w:rsidRDefault="00B470F9" w:rsidP="00E02559">
      <w:pPr>
        <w:pStyle w:val="Tekstpodstawowy"/>
        <w:jc w:val="right"/>
        <w:rPr>
          <w:sz w:val="20"/>
        </w:rPr>
      </w:pPr>
    </w:p>
    <w:p w14:paraId="1B69497B" w14:textId="0CDC2193" w:rsidR="005C0930" w:rsidRPr="00827225" w:rsidRDefault="00827225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………………………..</w:t>
      </w:r>
    </w:p>
    <w:sectPr w:rsidR="005C0930" w:rsidRPr="00827225" w:rsidSect="00DA15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567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DE6E1" w14:textId="77777777" w:rsidR="001A73DB" w:rsidRDefault="001A73DB">
      <w:r>
        <w:separator/>
      </w:r>
    </w:p>
  </w:endnote>
  <w:endnote w:type="continuationSeparator" w:id="0">
    <w:p w14:paraId="51146EFB" w14:textId="77777777" w:rsidR="001A73DB" w:rsidRDefault="001A7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283C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85857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47361" w14:textId="77777777" w:rsidR="00EF1037" w:rsidRPr="00554D72" w:rsidRDefault="00827225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ab/>
    </w:r>
    <w:r w:rsidR="00554D72" w:rsidRPr="00B862CC">
      <w:rPr>
        <w:rFonts w:ascii="Arial" w:hAnsi="Arial"/>
        <w:sz w:val="18"/>
        <w:szCs w:val="24"/>
      </w:rPr>
      <w:t xml:space="preserve">Strona: </w:t>
    </w:r>
    <w:r w:rsidR="00554D72" w:rsidRPr="00B862CC">
      <w:rPr>
        <w:rFonts w:ascii="Arial" w:hAnsi="Arial"/>
        <w:sz w:val="18"/>
        <w:szCs w:val="24"/>
      </w:rPr>
      <w:fldChar w:fldCharType="begin"/>
    </w:r>
    <w:r w:rsidR="00554D72" w:rsidRPr="00B862CC">
      <w:rPr>
        <w:rFonts w:ascii="Arial" w:hAnsi="Arial"/>
        <w:sz w:val="18"/>
        <w:szCs w:val="24"/>
      </w:rPr>
      <w:instrText xml:space="preserve"> PAGE </w:instrText>
    </w:r>
    <w:r w:rsidR="00554D72" w:rsidRPr="00B862CC">
      <w:rPr>
        <w:rFonts w:ascii="Arial" w:hAnsi="Arial"/>
        <w:sz w:val="18"/>
        <w:szCs w:val="24"/>
      </w:rPr>
      <w:fldChar w:fldCharType="separate"/>
    </w:r>
    <w:r w:rsidR="00554D72">
      <w:rPr>
        <w:rFonts w:ascii="Arial" w:hAnsi="Arial"/>
        <w:sz w:val="18"/>
        <w:szCs w:val="24"/>
      </w:rPr>
      <w:t>1</w:t>
    </w:r>
    <w:r w:rsidR="00554D72" w:rsidRPr="00B862CC">
      <w:rPr>
        <w:rFonts w:ascii="Arial" w:hAnsi="Arial"/>
        <w:sz w:val="18"/>
        <w:szCs w:val="24"/>
      </w:rPr>
      <w:fldChar w:fldCharType="end"/>
    </w:r>
    <w:r w:rsidR="00554D72" w:rsidRPr="00B862CC">
      <w:rPr>
        <w:rFonts w:ascii="Arial" w:hAnsi="Arial"/>
        <w:sz w:val="18"/>
        <w:szCs w:val="24"/>
      </w:rPr>
      <w:t>/</w:t>
    </w:r>
    <w:r w:rsidR="00554D72" w:rsidRPr="00B862CC">
      <w:rPr>
        <w:rFonts w:ascii="Arial" w:hAnsi="Arial"/>
        <w:sz w:val="18"/>
        <w:szCs w:val="24"/>
      </w:rPr>
      <w:fldChar w:fldCharType="begin"/>
    </w:r>
    <w:r w:rsidR="00554D72" w:rsidRPr="00B862CC">
      <w:rPr>
        <w:rFonts w:ascii="Arial" w:hAnsi="Arial"/>
        <w:sz w:val="18"/>
        <w:szCs w:val="24"/>
      </w:rPr>
      <w:instrText xml:space="preserve"> NUMPAGES </w:instrText>
    </w:r>
    <w:r w:rsidR="00554D72" w:rsidRPr="00B862CC">
      <w:rPr>
        <w:rFonts w:ascii="Arial" w:hAnsi="Arial"/>
        <w:sz w:val="18"/>
        <w:szCs w:val="24"/>
      </w:rPr>
      <w:fldChar w:fldCharType="separate"/>
    </w:r>
    <w:r w:rsidR="00554D72">
      <w:rPr>
        <w:rFonts w:ascii="Arial" w:hAnsi="Arial"/>
        <w:sz w:val="18"/>
        <w:szCs w:val="24"/>
      </w:rPr>
      <w:t>1</w:t>
    </w:r>
    <w:r w:rsidR="00554D7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056F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4476E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915DF9" w14:textId="77777777" w:rsidR="00EF1037" w:rsidRDefault="00EF1037">
    <w:pPr>
      <w:pStyle w:val="Stopka"/>
      <w:tabs>
        <w:tab w:val="clear" w:pos="4536"/>
        <w:tab w:val="left" w:pos="6237"/>
      </w:tabs>
    </w:pPr>
  </w:p>
  <w:p w14:paraId="54CED0D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6FEFD" w14:textId="77777777" w:rsidR="001A73DB" w:rsidRDefault="001A73DB">
      <w:r>
        <w:separator/>
      </w:r>
    </w:p>
  </w:footnote>
  <w:footnote w:type="continuationSeparator" w:id="0">
    <w:p w14:paraId="7F48A164" w14:textId="77777777" w:rsidR="001A73DB" w:rsidRDefault="001A7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A0B5D" w14:textId="77777777" w:rsidR="003B71FC" w:rsidRDefault="003B71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99D21" w14:textId="77777777" w:rsidR="003B71FC" w:rsidRDefault="003B71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BCA4A" w14:textId="77777777" w:rsidR="003B71FC" w:rsidRDefault="003B71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3DB"/>
    <w:rsid w:val="00057D02"/>
    <w:rsid w:val="000613E0"/>
    <w:rsid w:val="000852B7"/>
    <w:rsid w:val="00152970"/>
    <w:rsid w:val="001A571A"/>
    <w:rsid w:val="001A73DB"/>
    <w:rsid w:val="002B1C74"/>
    <w:rsid w:val="003046E9"/>
    <w:rsid w:val="00384EFD"/>
    <w:rsid w:val="003B71FC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27225"/>
    <w:rsid w:val="00854803"/>
    <w:rsid w:val="00860A6D"/>
    <w:rsid w:val="00862B7D"/>
    <w:rsid w:val="0087224A"/>
    <w:rsid w:val="00881C07"/>
    <w:rsid w:val="008D7305"/>
    <w:rsid w:val="009149C3"/>
    <w:rsid w:val="00953AA1"/>
    <w:rsid w:val="0095641D"/>
    <w:rsid w:val="009D169F"/>
    <w:rsid w:val="00A220FB"/>
    <w:rsid w:val="00AB5D68"/>
    <w:rsid w:val="00B26D41"/>
    <w:rsid w:val="00B361A9"/>
    <w:rsid w:val="00B470F9"/>
    <w:rsid w:val="00C152AE"/>
    <w:rsid w:val="00CF444F"/>
    <w:rsid w:val="00D1574A"/>
    <w:rsid w:val="00D248D2"/>
    <w:rsid w:val="00DA15F6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A3F83F"/>
  <w15:chartTrackingRefBased/>
  <w15:docId w15:val="{2C331EA1-C524-4282-960E-8E2CD49E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7225"/>
    <w:pPr>
      <w:spacing w:after="20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7225"/>
    <w:rPr>
      <w:rFonts w:ascii="Calibri" w:eastAsia="Calibri" w:hAnsi="Calibri"/>
      <w:lang w:eastAsia="en-US"/>
    </w:rPr>
  </w:style>
  <w:style w:type="character" w:styleId="Odwoaniedokomentarza">
    <w:name w:val="annotation reference"/>
    <w:uiPriority w:val="99"/>
    <w:unhideWhenUsed/>
    <w:rsid w:val="0082722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266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/>
    </vt:vector>
  </TitlesOfParts>
  <Company>Datacomp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2025-07-01T14:03:00Z</cp:lastPrinted>
  <dcterms:created xsi:type="dcterms:W3CDTF">2025-07-01T14:03:00Z</dcterms:created>
  <dcterms:modified xsi:type="dcterms:W3CDTF">2025-07-01T14:03:00Z</dcterms:modified>
</cp:coreProperties>
</file>