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41C7">
            <w:pPr>
              <w:spacing w:before="120" w:after="120" w:line="254" w:lineRule="auto"/>
              <w:ind w:left="0" w:right="0" w:firstLine="0"/>
              <w:jc w:val="left"/>
              <w:rPr>
                <w:rFonts w:ascii="Arial" w:hAnsi="Arial" w:cs="Arial"/>
                <w:sz w:val="18"/>
                <w:szCs w:val="18"/>
                <w:lang w:eastAsia="en-US"/>
              </w:rPr>
            </w:pPr>
            <w:r w:rsidRPr="00CF41C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41C7">
            <w:pPr>
              <w:spacing w:before="120" w:after="120" w:line="254" w:lineRule="auto"/>
              <w:ind w:left="0" w:right="0" w:firstLine="0"/>
              <w:jc w:val="left"/>
              <w:rPr>
                <w:rFonts w:ascii="Arial" w:hAnsi="Arial" w:cs="Arial"/>
                <w:sz w:val="18"/>
                <w:szCs w:val="18"/>
                <w:lang w:eastAsia="en-US"/>
              </w:rPr>
            </w:pPr>
            <w:r w:rsidRPr="00CF41C7">
              <w:rPr>
                <w:rFonts w:ascii="Arial" w:hAnsi="Arial" w:cs="Arial"/>
                <w:sz w:val="18"/>
                <w:szCs w:val="18"/>
                <w:lang w:eastAsia="en-US"/>
              </w:rPr>
              <w:t>Rozbudowa spektrometru masowego TSQ Altis Plus firmy Thermo Scientific dla WGGiOŚ - DE-dzp.272-358/25</w:t>
            </w:r>
          </w:p>
        </w:tc>
      </w:tr>
      <w:tr w:rsidR="00CF41C7" w:rsidRPr="00C24737" w:rsidTr="009E3E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41C7" w:rsidRDefault="00CF41C7" w:rsidP="009E3E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41C7" w:rsidRDefault="00CF41C7" w:rsidP="009E3E5B">
            <w:pPr>
              <w:spacing w:before="120" w:after="0" w:line="254" w:lineRule="auto"/>
              <w:ind w:left="0" w:right="0" w:firstLine="0"/>
              <w:jc w:val="left"/>
              <w:rPr>
                <w:rFonts w:ascii="Arial" w:hAnsi="Arial" w:cs="Arial"/>
                <w:sz w:val="18"/>
                <w:szCs w:val="18"/>
                <w:lang w:eastAsia="en-US"/>
              </w:rPr>
            </w:pPr>
            <w:r w:rsidRPr="00CF41C7">
              <w:rPr>
                <w:rFonts w:ascii="Arial" w:hAnsi="Arial" w:cs="Arial"/>
                <w:sz w:val="18"/>
                <w:szCs w:val="18"/>
                <w:lang w:eastAsia="en-US"/>
              </w:rPr>
              <w:t>DE-dzp.272-358/25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0220" w:rsidRDefault="00B10220">
      <w:pPr>
        <w:spacing w:after="0" w:line="240" w:lineRule="auto"/>
      </w:pPr>
      <w:r>
        <w:separator/>
      </w:r>
    </w:p>
  </w:endnote>
  <w:endnote w:type="continuationSeparator" w:id="0">
    <w:p w:rsidR="00B10220" w:rsidRDefault="00B1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0220" w:rsidRDefault="00B10220">
      <w:pPr>
        <w:spacing w:after="0" w:line="244" w:lineRule="auto"/>
        <w:ind w:left="0" w:right="69" w:firstLine="0"/>
      </w:pPr>
      <w:r>
        <w:separator/>
      </w:r>
    </w:p>
  </w:footnote>
  <w:footnote w:type="continuationSeparator" w:id="0">
    <w:p w:rsidR="00B10220" w:rsidRDefault="00B1022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1C7" w:rsidRDefault="00CF41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1C7" w:rsidRDefault="00CF41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1C7" w:rsidRDefault="00CF41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022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0220"/>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41C7"/>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265994-ADB3-4031-8CDB-D370232A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6B5A6-0534-455D-924B-0E5F06086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2025-06-18T08:07:00Z</dcterms:created>
  <dcterms:modified xsi:type="dcterms:W3CDTF">2025-06-18T08:07:00Z</dcterms:modified>
</cp:coreProperties>
</file>