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65606A3E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DD3B5E">
        <w:rPr>
          <w:rFonts w:eastAsia="Times New Roman" w:cs="Calibri"/>
          <w:lang w:eastAsia="pl-PL"/>
        </w:rPr>
        <w:t>Do</w:t>
      </w:r>
      <w:r w:rsidR="00DD3B5E" w:rsidRPr="00DD3B5E">
        <w:rPr>
          <w:b/>
          <w:bCs/>
        </w:rPr>
        <w:t>stawa oscyloskopu minimum 4-kanałowego i z pasmem analogowym 4.0 GHz oraz kompatybilnym z posiadanymi już sondami TDP1500, TDP3500, TIVH08 dla laboratorium technik pomiarowych dla WIEiT DE-dzp.272-351/25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7EFA1" w14:textId="77777777" w:rsidR="007E0325" w:rsidRDefault="007E0325">
      <w:pPr>
        <w:spacing w:after="0" w:line="240" w:lineRule="auto"/>
      </w:pPr>
      <w:r>
        <w:separator/>
      </w:r>
    </w:p>
  </w:endnote>
  <w:endnote w:type="continuationSeparator" w:id="0">
    <w:p w14:paraId="0AF62165" w14:textId="77777777" w:rsidR="007E0325" w:rsidRDefault="007E0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AC2D1" w14:textId="77777777" w:rsidR="007E0325" w:rsidRDefault="007E032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6CFA7CE" w14:textId="77777777" w:rsidR="007E0325" w:rsidRDefault="007E0325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3F91"/>
    <w:rsid w:val="000246D5"/>
    <w:rsid w:val="000419DD"/>
    <w:rsid w:val="00043D4D"/>
    <w:rsid w:val="00065987"/>
    <w:rsid w:val="000A18E4"/>
    <w:rsid w:val="000A48F0"/>
    <w:rsid w:val="000A54B0"/>
    <w:rsid w:val="000F63BB"/>
    <w:rsid w:val="00110D50"/>
    <w:rsid w:val="001367DA"/>
    <w:rsid w:val="00167A53"/>
    <w:rsid w:val="001924D3"/>
    <w:rsid w:val="001E5F10"/>
    <w:rsid w:val="00213E1E"/>
    <w:rsid w:val="0022185F"/>
    <w:rsid w:val="00231D1A"/>
    <w:rsid w:val="0023668C"/>
    <w:rsid w:val="0023787B"/>
    <w:rsid w:val="0028631F"/>
    <w:rsid w:val="0034727E"/>
    <w:rsid w:val="003625A6"/>
    <w:rsid w:val="003C5D2F"/>
    <w:rsid w:val="004059C4"/>
    <w:rsid w:val="004134F5"/>
    <w:rsid w:val="00441118"/>
    <w:rsid w:val="004412A5"/>
    <w:rsid w:val="004C3B29"/>
    <w:rsid w:val="004C776D"/>
    <w:rsid w:val="00516F79"/>
    <w:rsid w:val="0060080A"/>
    <w:rsid w:val="00631E34"/>
    <w:rsid w:val="00687845"/>
    <w:rsid w:val="006D6FE9"/>
    <w:rsid w:val="00730BE9"/>
    <w:rsid w:val="00762506"/>
    <w:rsid w:val="007A6003"/>
    <w:rsid w:val="007D4E41"/>
    <w:rsid w:val="007E0325"/>
    <w:rsid w:val="007F063B"/>
    <w:rsid w:val="008755A4"/>
    <w:rsid w:val="008A7D97"/>
    <w:rsid w:val="008C3F17"/>
    <w:rsid w:val="008D617C"/>
    <w:rsid w:val="008F2D71"/>
    <w:rsid w:val="0091063B"/>
    <w:rsid w:val="009808F2"/>
    <w:rsid w:val="009A42E9"/>
    <w:rsid w:val="009A7723"/>
    <w:rsid w:val="009C3277"/>
    <w:rsid w:val="00A02218"/>
    <w:rsid w:val="00A323CD"/>
    <w:rsid w:val="00A36FF4"/>
    <w:rsid w:val="00A514A7"/>
    <w:rsid w:val="00AE4B96"/>
    <w:rsid w:val="00B403E9"/>
    <w:rsid w:val="00B447CB"/>
    <w:rsid w:val="00B44F16"/>
    <w:rsid w:val="00B62152"/>
    <w:rsid w:val="00B92A54"/>
    <w:rsid w:val="00B96400"/>
    <w:rsid w:val="00BA1910"/>
    <w:rsid w:val="00C537EA"/>
    <w:rsid w:val="00C83025"/>
    <w:rsid w:val="00CA28F9"/>
    <w:rsid w:val="00CC4E72"/>
    <w:rsid w:val="00CD0463"/>
    <w:rsid w:val="00CD7E1D"/>
    <w:rsid w:val="00CE218C"/>
    <w:rsid w:val="00CF690F"/>
    <w:rsid w:val="00D21268"/>
    <w:rsid w:val="00D372AF"/>
    <w:rsid w:val="00DA216F"/>
    <w:rsid w:val="00DB29F6"/>
    <w:rsid w:val="00DD3B5E"/>
    <w:rsid w:val="00E02886"/>
    <w:rsid w:val="00E03F9E"/>
    <w:rsid w:val="00E8058D"/>
    <w:rsid w:val="00E96CCC"/>
    <w:rsid w:val="00ED0749"/>
    <w:rsid w:val="00F515BE"/>
    <w:rsid w:val="00F5420D"/>
    <w:rsid w:val="00F716C3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325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2025-06-13T09:18:00Z</dcterms:created>
  <dcterms:modified xsi:type="dcterms:W3CDTF">2025-06-13T09:19:00Z</dcterms:modified>
</cp:coreProperties>
</file>