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C63E2" w:rsidP="00890B92">
      <w:pPr>
        <w:spacing w:after="240"/>
        <w:jc w:val="right"/>
        <w:rPr>
          <w:sz w:val="22"/>
          <w:szCs w:val="22"/>
        </w:rPr>
      </w:pPr>
      <w:r w:rsidRPr="00CC63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63E2">
        <w:rPr>
          <w:sz w:val="22"/>
          <w:szCs w:val="22"/>
        </w:rPr>
        <w:t>2025-06-24</w:t>
      </w:r>
    </w:p>
    <w:p w:rsidR="00CC63E2" w:rsidRPr="00CC63E2" w:rsidRDefault="00CC63E2" w:rsidP="00890B92">
      <w:pPr>
        <w:rPr>
          <w:b/>
          <w:bCs/>
          <w:sz w:val="22"/>
          <w:szCs w:val="22"/>
        </w:rPr>
      </w:pPr>
      <w:r w:rsidRPr="00CC63E2">
        <w:rPr>
          <w:b/>
          <w:bCs/>
          <w:sz w:val="22"/>
          <w:szCs w:val="22"/>
        </w:rPr>
        <w:t>Akademia Górniczo - Hutnicza</w:t>
      </w:r>
    </w:p>
    <w:p w:rsidR="00CC63E2" w:rsidRPr="00CC63E2" w:rsidRDefault="00CC63E2" w:rsidP="00890B92">
      <w:pPr>
        <w:rPr>
          <w:b/>
          <w:bCs/>
          <w:sz w:val="22"/>
          <w:szCs w:val="22"/>
        </w:rPr>
      </w:pPr>
      <w:r w:rsidRPr="00CC63E2">
        <w:rPr>
          <w:b/>
          <w:bCs/>
          <w:sz w:val="22"/>
          <w:szCs w:val="22"/>
        </w:rPr>
        <w:t>im. Stanisława Staszica w Krakowie</w:t>
      </w:r>
    </w:p>
    <w:p w:rsidR="00890B92" w:rsidRPr="00D91931" w:rsidRDefault="00CC63E2" w:rsidP="00890B92">
      <w:pPr>
        <w:rPr>
          <w:b/>
          <w:bCs/>
          <w:sz w:val="22"/>
          <w:szCs w:val="22"/>
        </w:rPr>
      </w:pPr>
      <w:r w:rsidRPr="00CC63E2">
        <w:rPr>
          <w:b/>
          <w:bCs/>
          <w:sz w:val="22"/>
          <w:szCs w:val="22"/>
        </w:rPr>
        <w:t>Dział Zamówień Publicznych</w:t>
      </w:r>
    </w:p>
    <w:p w:rsidR="00890B92" w:rsidRPr="00BD5546" w:rsidRDefault="00CC63E2" w:rsidP="00890B92">
      <w:pPr>
        <w:rPr>
          <w:sz w:val="22"/>
          <w:szCs w:val="22"/>
        </w:rPr>
      </w:pPr>
      <w:r w:rsidRPr="00CC63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63E2">
        <w:rPr>
          <w:sz w:val="22"/>
          <w:szCs w:val="22"/>
        </w:rPr>
        <w:t>30</w:t>
      </w:r>
    </w:p>
    <w:p w:rsidR="00890B92" w:rsidRPr="00BD5546" w:rsidRDefault="00CC63E2" w:rsidP="00890B92">
      <w:pPr>
        <w:rPr>
          <w:sz w:val="22"/>
          <w:szCs w:val="22"/>
        </w:rPr>
      </w:pPr>
      <w:r w:rsidRPr="00CC63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63E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63E2" w:rsidRPr="00CC63E2">
        <w:rPr>
          <w:b/>
          <w:sz w:val="22"/>
          <w:szCs w:val="22"/>
        </w:rPr>
        <w:t>DE-dzp.272-246/25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C63E2" w:rsidRPr="00CC63E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C63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63E2">
        <w:rPr>
          <w:b/>
          <w:sz w:val="22"/>
          <w:szCs w:val="22"/>
        </w:rPr>
        <w:t>Konserwacja i bieżące naprawy urządzeń dźwigowych zainstalowanych w obiektach Miasteczka Studenckiego AGH - DE-dzp.272-246/25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C63E2" w:rsidP="00A80738">
      <w:pPr>
        <w:spacing w:before="120" w:after="120"/>
        <w:jc w:val="both"/>
        <w:rPr>
          <w:sz w:val="22"/>
          <w:szCs w:val="22"/>
        </w:rPr>
      </w:pPr>
      <w:r w:rsidRPr="00CC63E2">
        <w:rPr>
          <w:b/>
          <w:sz w:val="22"/>
          <w:szCs w:val="22"/>
        </w:rPr>
        <w:t>342 000.00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11D9" w:rsidRDefault="00CB11D9">
      <w:r>
        <w:separator/>
      </w:r>
    </w:p>
  </w:endnote>
  <w:endnote w:type="continuationSeparator" w:id="0">
    <w:p w:rsidR="00CB11D9" w:rsidRDefault="00CB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11D9" w:rsidRDefault="00CB11D9">
      <w:r>
        <w:separator/>
      </w:r>
    </w:p>
  </w:footnote>
  <w:footnote w:type="continuationSeparator" w:id="0">
    <w:p w:rsidR="00CB11D9" w:rsidRDefault="00CB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3E2" w:rsidRDefault="00CC6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3E2" w:rsidRDefault="00CC6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3E2" w:rsidRDefault="00CC63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1D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11D9"/>
    <w:rsid w:val="00CC63E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AE47950-A892-4DA8-92FE-902C7ACC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2025-06-24T09:33:00Z</dcterms:created>
  <dcterms:modified xsi:type="dcterms:W3CDTF">2025-06-24T09:33:00Z</dcterms:modified>
</cp:coreProperties>
</file>