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36D4D31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>Załącznik nr 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2493404F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ZP/2</w:t>
      </w:r>
      <w:r w:rsidR="00D83D18">
        <w:rPr>
          <w:b/>
          <w:sz w:val="22"/>
          <w:szCs w:val="22"/>
        </w:rPr>
        <w:t>7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1E84E420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756995" w:rsidRPr="00A4752D">
        <w:rPr>
          <w:b/>
          <w:bCs/>
          <w:sz w:val="22"/>
          <w:szCs w:val="22"/>
        </w:rPr>
        <w:t xml:space="preserve">Zakup i dostawę </w:t>
      </w:r>
      <w:r w:rsidRPr="00A4752D">
        <w:rPr>
          <w:sz w:val="22"/>
          <w:szCs w:val="22"/>
        </w:rPr>
        <w:t xml:space="preserve"> </w:t>
      </w:r>
      <w:r w:rsidRPr="00A4752D">
        <w:rPr>
          <w:b/>
          <w:sz w:val="22"/>
          <w:szCs w:val="22"/>
        </w:rPr>
        <w:t>wyrobów medycznych</w:t>
      </w:r>
      <w:r w:rsidR="00756995" w:rsidRPr="00A4752D">
        <w:rPr>
          <w:b/>
          <w:sz w:val="22"/>
          <w:szCs w:val="22"/>
        </w:rPr>
        <w:t xml:space="preserve"> </w:t>
      </w:r>
      <w:r w:rsidR="00D83D18">
        <w:rPr>
          <w:b/>
          <w:sz w:val="22"/>
          <w:szCs w:val="22"/>
        </w:rPr>
        <w:t>dla Apteki Szpitala II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460E79"/>
    <w:rsid w:val="00601948"/>
    <w:rsid w:val="00663069"/>
    <w:rsid w:val="006E4501"/>
    <w:rsid w:val="00756995"/>
    <w:rsid w:val="008106F9"/>
    <w:rsid w:val="00873037"/>
    <w:rsid w:val="00916DDD"/>
    <w:rsid w:val="009419D5"/>
    <w:rsid w:val="00961C48"/>
    <w:rsid w:val="00A4752D"/>
    <w:rsid w:val="00AA09BE"/>
    <w:rsid w:val="00B43BFF"/>
    <w:rsid w:val="00C308FF"/>
    <w:rsid w:val="00D8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dcterms:created xsi:type="dcterms:W3CDTF">2025-05-30T06:57:00Z</dcterms:created>
  <dcterms:modified xsi:type="dcterms:W3CDTF">2025-06-20T07:51:00Z</dcterms:modified>
</cp:coreProperties>
</file>